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A647" w14:textId="5B4EB098" w:rsidR="00971574" w:rsidRDefault="004F2B2B">
      <w:pPr>
        <w:rPr>
          <w:lang w:val="en-US"/>
        </w:rPr>
      </w:pPr>
      <w:r>
        <w:rPr>
          <w:lang w:val="el-GR"/>
        </w:rPr>
        <w:t xml:space="preserve">Παράδειγμα επικοινωνίας για </w:t>
      </w:r>
      <w:r>
        <w:rPr>
          <w:lang w:val="en-US"/>
        </w:rPr>
        <w:t>SME</w:t>
      </w:r>
      <w:r w:rsidRPr="004F2B2B">
        <w:rPr>
          <w:lang w:val="el-GR"/>
        </w:rPr>
        <w:t xml:space="preserve"> </w:t>
      </w:r>
      <w:r>
        <w:rPr>
          <w:lang w:val="en-US"/>
        </w:rPr>
        <w:t>test</w:t>
      </w:r>
      <w:r w:rsidRPr="004F2B2B">
        <w:rPr>
          <w:lang w:val="el-GR"/>
        </w:rPr>
        <w:t>.</w:t>
      </w:r>
    </w:p>
    <w:p w14:paraId="3D1B659D" w14:textId="161DDE60" w:rsidR="004F2B2B" w:rsidRDefault="004F2B2B">
      <w:pPr>
        <w:rPr>
          <w:lang w:val="el-GR"/>
        </w:rPr>
      </w:pPr>
      <w:r>
        <w:rPr>
          <w:lang w:val="en-US"/>
        </w:rPr>
        <w:t xml:space="preserve">Email </w:t>
      </w:r>
      <w:r>
        <w:rPr>
          <w:lang w:val="el-GR"/>
        </w:rPr>
        <w:t>από ΛΔΔ προς ΓΔΑ</w:t>
      </w:r>
    </w:p>
    <w:p w14:paraId="07940318" w14:textId="5940BEEA" w:rsidR="004F2B2B" w:rsidRDefault="004F2B2B">
      <w:pPr>
        <w:rPr>
          <w:lang w:val="el-GR"/>
        </w:rPr>
      </w:pPr>
      <w:hyperlink r:id="rId4" w:history="1">
        <w:r w:rsidRPr="00B1130F">
          <w:rPr>
            <w:rStyle w:val="Hyperlink"/>
            <w:lang w:val="el-GR"/>
          </w:rPr>
          <w:t>impactassessment@mof.gov.cy</w:t>
        </w:r>
      </w:hyperlink>
      <w:r>
        <w:rPr>
          <w:lang w:val="el-GR"/>
        </w:rPr>
        <w:t xml:space="preserve"> </w:t>
      </w:r>
    </w:p>
    <w:p w14:paraId="6097E261" w14:textId="77777777" w:rsidR="004F2B2B" w:rsidRDefault="004F2B2B">
      <w:pPr>
        <w:rPr>
          <w:lang w:val="el-GR"/>
        </w:rPr>
      </w:pPr>
    </w:p>
    <w:p w14:paraId="7EE70239" w14:textId="77777777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>Κύριοι/Κυρίες,</w:t>
      </w:r>
    </w:p>
    <w:p w14:paraId="7F4D4A9A" w14:textId="77777777" w:rsidR="004F2B2B" w:rsidRPr="004F2B2B" w:rsidRDefault="004F2B2B" w:rsidP="004F2B2B">
      <w:pPr>
        <w:rPr>
          <w:lang w:val="el-GR"/>
        </w:rPr>
      </w:pPr>
    </w:p>
    <w:p w14:paraId="19285A8E" w14:textId="77777777" w:rsid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Έχω οδηγίες να αναφερθώ στο πιο πάνω θέμα και να σας ενημερώσω ότι, για σκοπούς </w:t>
      </w:r>
      <w:r>
        <w:rPr>
          <w:lang w:val="el-GR"/>
        </w:rPr>
        <w:t>ΧΧΧΧΧΧΧΧΧΧ</w:t>
      </w:r>
      <w:r w:rsidRPr="004F2B2B">
        <w:rPr>
          <w:lang w:val="el-GR"/>
        </w:rPr>
        <w:t xml:space="preserve">, ετοιμάστηκε σχετικό προσχέδιο νομοσχεδίου με τίτλο </w:t>
      </w:r>
      <w:r>
        <w:rPr>
          <w:lang w:val="el-GR"/>
        </w:rPr>
        <w:t>ΧΧΧΧΧΧΧΧΧ</w:t>
      </w:r>
      <w:r w:rsidRPr="004F2B2B">
        <w:rPr>
          <w:lang w:val="el-GR"/>
        </w:rPr>
        <w:t xml:space="preserve">. </w:t>
      </w:r>
    </w:p>
    <w:p w14:paraId="1414D1E7" w14:textId="632A84A7" w:rsid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Επιπλέον, για σκοπούς εναρμόνισης συγκεκριμένα με το Άρθρο </w:t>
      </w:r>
      <w:r>
        <w:rPr>
          <w:lang w:val="el-GR"/>
        </w:rPr>
        <w:t>ΧΧΧ</w:t>
      </w:r>
      <w:r w:rsidRPr="004F2B2B">
        <w:rPr>
          <w:lang w:val="el-GR"/>
        </w:rPr>
        <w:t xml:space="preserve"> της εν λόγω Οδηγίας, ετοιμάστηκε σχετικό προσχέδιο τροποποιητικού νομοσχεδίου με τίτλο </w:t>
      </w:r>
      <w:r>
        <w:rPr>
          <w:lang w:val="el-GR"/>
        </w:rPr>
        <w:t>ΧΧΧΧΧΧΧ</w:t>
      </w:r>
      <w:r w:rsidRPr="004F2B2B">
        <w:rPr>
          <w:lang w:val="el-GR"/>
        </w:rPr>
        <w:t>.</w:t>
      </w:r>
    </w:p>
    <w:p w14:paraId="5333E690" w14:textId="79F055B4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 Λόγω του ότι οι διατάξεις της Οδηγίας και κατ’ επέκταση και των προαναφερόμενων νομοσχεδίων επηρεάζουν τις ΜΜΕ, σας αποστέλλονται τα σχετικά, δεόντως υπογεγραμμένα, Ερωτηματολόγια Ανάλυσης Αντικτύπου, για σκοπούς του SME </w:t>
      </w:r>
      <w:proofErr w:type="spellStart"/>
      <w:r w:rsidRPr="004F2B2B">
        <w:rPr>
          <w:lang w:val="el-GR"/>
        </w:rPr>
        <w:t>Test</w:t>
      </w:r>
      <w:proofErr w:type="spellEnd"/>
      <w:r w:rsidRPr="004F2B2B">
        <w:rPr>
          <w:lang w:val="el-GR"/>
        </w:rPr>
        <w:t xml:space="preserve">. </w:t>
      </w:r>
    </w:p>
    <w:p w14:paraId="5181B552" w14:textId="77777777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Παρακαλούμε όπως έχουμε την απάντησή σας το συντομότερο δυνατό. </w:t>
      </w:r>
    </w:p>
    <w:p w14:paraId="7E26E12B" w14:textId="77777777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Είμαστε στη διάθεσή σας για οποιεσδήποτε διευκρινίσεις. </w:t>
      </w:r>
    </w:p>
    <w:p w14:paraId="752D14CF" w14:textId="77777777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Ευχαριστώ. </w:t>
      </w:r>
    </w:p>
    <w:p w14:paraId="47DEE816" w14:textId="77777777" w:rsidR="004F2B2B" w:rsidRPr="004F2B2B" w:rsidRDefault="004F2B2B" w:rsidP="004F2B2B">
      <w:pPr>
        <w:rPr>
          <w:lang w:val="el-GR"/>
        </w:rPr>
      </w:pPr>
      <w:r w:rsidRPr="004F2B2B">
        <w:rPr>
          <w:lang w:val="el-GR"/>
        </w:rPr>
        <w:t xml:space="preserve">Με εκτίμηση, </w:t>
      </w:r>
    </w:p>
    <w:p w14:paraId="6E78032B" w14:textId="60349034" w:rsidR="004F2B2B" w:rsidRPr="004F2B2B" w:rsidRDefault="004F2B2B" w:rsidP="004F2B2B">
      <w:pPr>
        <w:rPr>
          <w:lang w:val="el-GR"/>
        </w:rPr>
      </w:pPr>
      <w:r>
        <w:rPr>
          <w:lang w:val="el-GR"/>
        </w:rPr>
        <w:t>ΧΧΧΧΧΧΧ</w:t>
      </w:r>
    </w:p>
    <w:p w14:paraId="1CCF0E6E" w14:textId="0D1E6E27" w:rsidR="004F2B2B" w:rsidRDefault="004F2B2B" w:rsidP="004F2B2B">
      <w:pPr>
        <w:rPr>
          <w:lang w:val="el-GR"/>
        </w:rPr>
      </w:pPr>
      <w:r w:rsidRPr="004F2B2B">
        <w:rPr>
          <w:lang w:val="el-GR"/>
        </w:rPr>
        <w:t>για  Γενικό Διευθυντή</w:t>
      </w:r>
    </w:p>
    <w:p w14:paraId="554E35FF" w14:textId="77777777" w:rsidR="004F2B2B" w:rsidRDefault="004F2B2B" w:rsidP="004F2B2B">
      <w:pPr>
        <w:rPr>
          <w:lang w:val="el-GR"/>
        </w:rPr>
      </w:pPr>
    </w:p>
    <w:sectPr w:rsidR="004F2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2B"/>
    <w:rsid w:val="004F2B2B"/>
    <w:rsid w:val="00971574"/>
    <w:rsid w:val="00DF0FA0"/>
    <w:rsid w:val="00F7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396F"/>
  <w15:chartTrackingRefBased/>
  <w15:docId w15:val="{1990B881-9ABE-4E69-A481-B80B5B65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B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2B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mpactassessment@mof.gov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Andreou</dc:creator>
  <cp:keywords/>
  <dc:description/>
  <cp:lastModifiedBy>Kyriakos Andreou</cp:lastModifiedBy>
  <cp:revision>1</cp:revision>
  <dcterms:created xsi:type="dcterms:W3CDTF">2025-11-03T13:09:00Z</dcterms:created>
  <dcterms:modified xsi:type="dcterms:W3CDTF">2025-11-03T13:14:00Z</dcterms:modified>
</cp:coreProperties>
</file>