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91DEC" w14:textId="13681797" w:rsidR="003100BA" w:rsidRPr="00437CD1" w:rsidRDefault="00290EE8" w:rsidP="00290EE8">
      <w:pPr>
        <w:jc w:val="center"/>
        <w:rPr>
          <w:lang w:val="el-GR"/>
        </w:rPr>
      </w:pPr>
      <w:r w:rsidRPr="00290EE8">
        <w:rPr>
          <w:rFonts w:ascii="Arial" w:hAnsi="Arial" w:cs="Arial"/>
          <w:b/>
          <w:bCs/>
          <w:sz w:val="24"/>
          <w:szCs w:val="24"/>
          <w:lang w:val="el-GR"/>
        </w:rPr>
        <w:t>ΝΟΜΟΣ ΠΟΥ ΤΡΟΠΟΠΟΙΕΙ</w:t>
      </w:r>
      <w:r w:rsidR="00437CD1">
        <w:rPr>
          <w:rFonts w:ascii="Arial" w:hAnsi="Arial" w:cs="Arial"/>
          <w:b/>
          <w:bCs/>
          <w:sz w:val="24"/>
          <w:szCs w:val="24"/>
          <w:lang w:val="el-GR"/>
        </w:rPr>
        <w:t xml:space="preserve"> Τ</w:t>
      </w:r>
      <w:r w:rsidR="00437CD1" w:rsidRPr="00437CD1">
        <w:rPr>
          <w:rFonts w:ascii="Arial" w:hAnsi="Arial" w:cs="Arial"/>
          <w:b/>
          <w:bCs/>
          <w:sz w:val="24"/>
          <w:szCs w:val="24"/>
          <w:lang w:val="el-GR"/>
        </w:rPr>
        <w:t>Ο</w:t>
      </w:r>
      <w:r w:rsidR="00437CD1">
        <w:rPr>
          <w:rFonts w:ascii="Arial" w:hAnsi="Arial" w:cs="Arial"/>
          <w:b/>
          <w:bCs/>
          <w:sz w:val="24"/>
          <w:szCs w:val="24"/>
          <w:lang w:val="el-GR"/>
        </w:rPr>
        <w:t>Ν</w:t>
      </w:r>
      <w:r w:rsidR="00437CD1" w:rsidRPr="00437CD1">
        <w:rPr>
          <w:rFonts w:ascii="Arial" w:hAnsi="Arial" w:cs="Arial"/>
          <w:b/>
          <w:bCs/>
          <w:sz w:val="24"/>
          <w:szCs w:val="24"/>
          <w:lang w:val="el-GR"/>
        </w:rPr>
        <w:t xml:space="preserve"> ΠΕΡΙ ΚΟΛΥΜΒΗΤΙΚΩΝ ΔΕΞΑΜΕΝΩΝ ΝΟΜΟ ΤΟΥ 2025</w:t>
      </w:r>
    </w:p>
    <w:tbl>
      <w:tblPr>
        <w:tblpPr w:leftFromText="180" w:rightFromText="180" w:vertAnchor="text" w:tblpX="-284" w:tblpY="1"/>
        <w:tblOverlap w:val="never"/>
        <w:tblW w:w="9498" w:type="dxa"/>
        <w:tblLayout w:type="fixed"/>
        <w:tblLook w:val="04A0" w:firstRow="1" w:lastRow="0" w:firstColumn="1" w:lastColumn="0" w:noHBand="0" w:noVBand="1"/>
      </w:tblPr>
      <w:tblGrid>
        <w:gridCol w:w="2127"/>
        <w:gridCol w:w="7371"/>
      </w:tblGrid>
      <w:tr w:rsidR="003E3733" w:rsidRPr="00F75812" w14:paraId="00751CDC" w14:textId="77777777" w:rsidTr="0075542A">
        <w:tc>
          <w:tcPr>
            <w:tcW w:w="2127" w:type="dxa"/>
          </w:tcPr>
          <w:p w14:paraId="56BA2EA5" w14:textId="77777777" w:rsidR="00731D6D" w:rsidRPr="00731D6D" w:rsidRDefault="00731D6D" w:rsidP="0075542A">
            <w:pPr>
              <w:spacing w:after="0" w:line="360" w:lineRule="auto"/>
              <w:ind w:right="30"/>
              <w:jc w:val="right"/>
              <w:rPr>
                <w:rFonts w:ascii="Arial" w:hAnsi="Arial" w:cs="Arial"/>
                <w:sz w:val="4"/>
                <w:szCs w:val="4"/>
                <w:lang w:val="el-GR"/>
              </w:rPr>
            </w:pPr>
          </w:p>
          <w:p w14:paraId="6C79474A" w14:textId="77777777" w:rsidR="00731D6D" w:rsidRDefault="00731D6D" w:rsidP="0075542A">
            <w:pPr>
              <w:spacing w:after="0" w:line="360" w:lineRule="auto"/>
              <w:ind w:right="30"/>
              <w:jc w:val="right"/>
              <w:rPr>
                <w:rFonts w:ascii="Arial" w:hAnsi="Arial" w:cs="Arial"/>
                <w:sz w:val="20"/>
                <w:szCs w:val="20"/>
                <w:lang w:val="el-GR"/>
              </w:rPr>
            </w:pPr>
          </w:p>
          <w:p w14:paraId="2C8E531F" w14:textId="64500444" w:rsidR="003E3733" w:rsidRPr="003100BA" w:rsidRDefault="003E3733" w:rsidP="0075542A">
            <w:pPr>
              <w:spacing w:after="0" w:line="360" w:lineRule="auto"/>
              <w:ind w:right="30"/>
              <w:jc w:val="right"/>
              <w:rPr>
                <w:rFonts w:ascii="Arial" w:hAnsi="Arial" w:cs="Arial"/>
                <w:sz w:val="20"/>
                <w:szCs w:val="20"/>
                <w:lang w:val="el-GR"/>
              </w:rPr>
            </w:pPr>
          </w:p>
        </w:tc>
        <w:tc>
          <w:tcPr>
            <w:tcW w:w="7371" w:type="dxa"/>
          </w:tcPr>
          <w:p w14:paraId="7552C128" w14:textId="77777777" w:rsidR="00E91CDC" w:rsidRDefault="003100BA" w:rsidP="0075542A">
            <w:pPr>
              <w:spacing w:after="0" w:line="360" w:lineRule="auto"/>
              <w:jc w:val="both"/>
              <w:rPr>
                <w:rFonts w:ascii="Arial" w:hAnsi="Arial" w:cs="Arial"/>
                <w:color w:val="000000" w:themeColor="text1"/>
                <w:sz w:val="24"/>
                <w:szCs w:val="24"/>
                <w:lang w:val="el-GR"/>
              </w:rPr>
            </w:pPr>
            <w:r w:rsidRPr="003100BA">
              <w:rPr>
                <w:rFonts w:ascii="Arial" w:hAnsi="Arial" w:cs="Arial"/>
                <w:color w:val="000000" w:themeColor="text1"/>
                <w:sz w:val="24"/>
                <w:szCs w:val="24"/>
                <w:lang w:val="el-GR"/>
              </w:rPr>
              <w:t xml:space="preserve">        </w:t>
            </w:r>
          </w:p>
          <w:p w14:paraId="6B1785CE" w14:textId="240585B1" w:rsidR="003036C3" w:rsidRPr="003100BA" w:rsidRDefault="003036C3" w:rsidP="0075542A">
            <w:pPr>
              <w:spacing w:after="0" w:line="360" w:lineRule="auto"/>
              <w:jc w:val="both"/>
              <w:rPr>
                <w:rFonts w:ascii="Arial" w:hAnsi="Arial" w:cs="Arial"/>
                <w:sz w:val="24"/>
                <w:szCs w:val="24"/>
                <w:lang w:val="el-GR"/>
              </w:rPr>
            </w:pPr>
          </w:p>
        </w:tc>
      </w:tr>
      <w:tr w:rsidR="003100BA" w:rsidRPr="00F75812" w14:paraId="7ADF1B5C" w14:textId="77777777" w:rsidTr="0075542A">
        <w:tc>
          <w:tcPr>
            <w:tcW w:w="2127" w:type="dxa"/>
          </w:tcPr>
          <w:p w14:paraId="267B7691" w14:textId="77777777" w:rsidR="003100BA" w:rsidRPr="003100BA" w:rsidRDefault="003100BA" w:rsidP="0075542A">
            <w:pPr>
              <w:spacing w:after="0" w:line="360" w:lineRule="auto"/>
              <w:ind w:right="30"/>
              <w:jc w:val="right"/>
              <w:rPr>
                <w:rFonts w:ascii="Arial" w:hAnsi="Arial" w:cs="Arial"/>
                <w:sz w:val="20"/>
                <w:szCs w:val="20"/>
                <w:lang w:val="el-GR"/>
              </w:rPr>
            </w:pPr>
          </w:p>
        </w:tc>
        <w:tc>
          <w:tcPr>
            <w:tcW w:w="7371" w:type="dxa"/>
          </w:tcPr>
          <w:p w14:paraId="69805238" w14:textId="77777777" w:rsidR="003100BA" w:rsidRPr="003100BA" w:rsidRDefault="003100BA" w:rsidP="0075542A">
            <w:pPr>
              <w:spacing w:after="0" w:line="360" w:lineRule="auto"/>
              <w:jc w:val="both"/>
              <w:rPr>
                <w:rFonts w:ascii="Arial" w:hAnsi="Arial" w:cs="Arial"/>
                <w:color w:val="000000" w:themeColor="text1"/>
                <w:sz w:val="24"/>
                <w:szCs w:val="24"/>
                <w:lang w:val="el-GR"/>
              </w:rPr>
            </w:pPr>
          </w:p>
        </w:tc>
      </w:tr>
      <w:tr w:rsidR="00872AC4" w:rsidRPr="00F75812" w14:paraId="71487DF0" w14:textId="77777777" w:rsidTr="0075542A">
        <w:tc>
          <w:tcPr>
            <w:tcW w:w="2127" w:type="dxa"/>
          </w:tcPr>
          <w:p w14:paraId="405DF4A5" w14:textId="77777777" w:rsidR="003100BA" w:rsidRPr="00731D6D" w:rsidRDefault="00872AC4" w:rsidP="0075542A">
            <w:pPr>
              <w:spacing w:after="0" w:line="360" w:lineRule="auto"/>
              <w:ind w:right="30"/>
              <w:rPr>
                <w:rFonts w:ascii="Arial" w:hAnsi="Arial" w:cs="Arial"/>
                <w:sz w:val="20"/>
                <w:szCs w:val="20"/>
                <w:lang w:val="el-GR"/>
              </w:rPr>
            </w:pPr>
            <w:r w:rsidRPr="003100BA">
              <w:rPr>
                <w:rFonts w:ascii="Arial" w:hAnsi="Arial" w:cs="Arial"/>
                <w:sz w:val="20"/>
                <w:szCs w:val="20"/>
                <w:lang w:val="el-GR"/>
              </w:rPr>
              <w:t xml:space="preserve">Συνοπτικός </w:t>
            </w:r>
          </w:p>
          <w:p w14:paraId="2534D117" w14:textId="00330546" w:rsidR="00872AC4" w:rsidRPr="003100BA" w:rsidRDefault="00872AC4" w:rsidP="0075542A">
            <w:pPr>
              <w:spacing w:after="0" w:line="360" w:lineRule="auto"/>
              <w:ind w:right="30"/>
              <w:rPr>
                <w:rFonts w:ascii="Arial" w:hAnsi="Arial" w:cs="Arial"/>
                <w:sz w:val="20"/>
                <w:szCs w:val="20"/>
                <w:lang w:val="el-GR"/>
              </w:rPr>
            </w:pPr>
            <w:r w:rsidRPr="003100BA">
              <w:rPr>
                <w:rFonts w:ascii="Arial" w:hAnsi="Arial" w:cs="Arial"/>
                <w:sz w:val="20"/>
                <w:szCs w:val="20"/>
                <w:lang w:val="el-GR"/>
              </w:rPr>
              <w:t>τίτλος.</w:t>
            </w:r>
          </w:p>
          <w:p w14:paraId="143943C3" w14:textId="77777777" w:rsidR="00EC1A07" w:rsidRPr="003100BA" w:rsidRDefault="00EC1A07" w:rsidP="0075542A">
            <w:pPr>
              <w:spacing w:after="0" w:line="360" w:lineRule="auto"/>
              <w:ind w:right="30"/>
              <w:rPr>
                <w:rFonts w:ascii="Arial" w:hAnsi="Arial" w:cs="Arial"/>
                <w:sz w:val="20"/>
                <w:szCs w:val="20"/>
                <w:lang w:val="el-GR"/>
              </w:rPr>
            </w:pPr>
          </w:p>
          <w:p w14:paraId="43883161" w14:textId="5ADB212A" w:rsidR="00081373" w:rsidRDefault="00081373" w:rsidP="0075542A">
            <w:pPr>
              <w:spacing w:after="0" w:line="360" w:lineRule="auto"/>
              <w:ind w:right="30"/>
              <w:rPr>
                <w:rFonts w:ascii="Arial" w:hAnsi="Arial" w:cs="Arial"/>
                <w:sz w:val="20"/>
                <w:szCs w:val="20"/>
                <w:lang w:val="el-GR"/>
              </w:rPr>
            </w:pPr>
            <w:r w:rsidRPr="003100BA">
              <w:rPr>
                <w:rFonts w:ascii="Arial" w:hAnsi="Arial" w:cs="Arial"/>
                <w:sz w:val="20"/>
                <w:szCs w:val="20"/>
                <w:lang w:val="el-GR"/>
              </w:rPr>
              <w:t>137</w:t>
            </w:r>
            <w:r>
              <w:rPr>
                <w:rFonts w:ascii="Arial" w:hAnsi="Arial" w:cs="Arial"/>
                <w:sz w:val="20"/>
                <w:szCs w:val="20"/>
                <w:lang w:val="el-GR"/>
              </w:rPr>
              <w:t>(Ι)</w:t>
            </w:r>
            <w:r w:rsidRPr="003100BA">
              <w:rPr>
                <w:rFonts w:ascii="Arial" w:hAnsi="Arial" w:cs="Arial"/>
                <w:sz w:val="20"/>
                <w:szCs w:val="20"/>
                <w:lang w:val="el-GR"/>
              </w:rPr>
              <w:t xml:space="preserve"> του 2025.</w:t>
            </w:r>
          </w:p>
          <w:p w14:paraId="432AFE95" w14:textId="77777777" w:rsidR="00081373" w:rsidRDefault="00081373" w:rsidP="0075542A">
            <w:pPr>
              <w:spacing w:after="0" w:line="360" w:lineRule="auto"/>
              <w:ind w:right="30"/>
              <w:rPr>
                <w:rFonts w:ascii="Arial" w:hAnsi="Arial" w:cs="Arial"/>
                <w:sz w:val="20"/>
                <w:szCs w:val="20"/>
                <w:lang w:val="el-GR"/>
              </w:rPr>
            </w:pPr>
          </w:p>
          <w:p w14:paraId="21792A55" w14:textId="02339250" w:rsidR="00C222B6" w:rsidRPr="003100BA" w:rsidRDefault="00C222B6" w:rsidP="0075542A">
            <w:pPr>
              <w:spacing w:after="0" w:line="360" w:lineRule="auto"/>
              <w:ind w:right="30"/>
              <w:rPr>
                <w:rFonts w:ascii="Arial" w:hAnsi="Arial" w:cs="Arial"/>
                <w:sz w:val="20"/>
                <w:szCs w:val="20"/>
                <w:lang w:val="el-GR"/>
              </w:rPr>
            </w:pPr>
            <w:r w:rsidRPr="003100BA">
              <w:rPr>
                <w:rFonts w:ascii="Arial" w:hAnsi="Arial" w:cs="Arial"/>
                <w:sz w:val="20"/>
                <w:szCs w:val="20"/>
                <w:lang w:val="el-GR"/>
              </w:rPr>
              <w:t xml:space="preserve">Επίσημη Εφημερίδα Παράρτημα  </w:t>
            </w:r>
            <w:r w:rsidR="00F2080B">
              <w:rPr>
                <w:rFonts w:ascii="Arial" w:hAnsi="Arial" w:cs="Arial"/>
                <w:sz w:val="20"/>
                <w:szCs w:val="20"/>
                <w:lang w:val="el-GR"/>
              </w:rPr>
              <w:t>Πρώτο</w:t>
            </w:r>
            <w:r w:rsidRPr="003100BA">
              <w:rPr>
                <w:rFonts w:ascii="Arial" w:hAnsi="Arial" w:cs="Arial"/>
                <w:sz w:val="20"/>
                <w:szCs w:val="20"/>
                <w:lang w:val="el-GR"/>
              </w:rPr>
              <w:t>(Ι):</w:t>
            </w:r>
          </w:p>
          <w:p w14:paraId="6B98AC19" w14:textId="51ED609B" w:rsidR="00C222B6" w:rsidRPr="003100BA" w:rsidRDefault="00C222B6" w:rsidP="0075542A">
            <w:pPr>
              <w:spacing w:after="0" w:line="360" w:lineRule="auto"/>
              <w:ind w:right="30"/>
              <w:rPr>
                <w:rFonts w:ascii="Arial" w:hAnsi="Arial" w:cs="Arial"/>
                <w:sz w:val="20"/>
                <w:szCs w:val="20"/>
                <w:lang w:val="el-GR"/>
              </w:rPr>
            </w:pPr>
            <w:r w:rsidRPr="003100BA">
              <w:rPr>
                <w:rFonts w:ascii="Arial" w:hAnsi="Arial" w:cs="Arial"/>
                <w:sz w:val="20"/>
                <w:szCs w:val="20"/>
                <w:lang w:val="el-GR"/>
              </w:rPr>
              <w:t>2</w:t>
            </w:r>
            <w:r w:rsidR="003464DA">
              <w:rPr>
                <w:rFonts w:ascii="Arial" w:hAnsi="Arial" w:cs="Arial"/>
                <w:sz w:val="20"/>
                <w:szCs w:val="20"/>
                <w:lang w:val="el-GR"/>
              </w:rPr>
              <w:t>2</w:t>
            </w:r>
            <w:r w:rsidRPr="003100BA">
              <w:rPr>
                <w:rFonts w:ascii="Arial" w:hAnsi="Arial" w:cs="Arial"/>
                <w:sz w:val="20"/>
                <w:szCs w:val="20"/>
                <w:lang w:val="el-GR"/>
              </w:rPr>
              <w:t>.07.2025.</w:t>
            </w:r>
          </w:p>
        </w:tc>
        <w:tc>
          <w:tcPr>
            <w:tcW w:w="7371" w:type="dxa"/>
          </w:tcPr>
          <w:p w14:paraId="5B0F33F1" w14:textId="6A59C026" w:rsidR="00872AC4" w:rsidRPr="003100BA" w:rsidRDefault="005247BD" w:rsidP="0075542A">
            <w:pPr>
              <w:pStyle w:val="ListParagraph"/>
              <w:numPr>
                <w:ilvl w:val="0"/>
                <w:numId w:val="3"/>
              </w:numPr>
              <w:spacing w:after="0" w:line="360" w:lineRule="auto"/>
              <w:ind w:left="0" w:firstLine="0"/>
              <w:jc w:val="both"/>
              <w:rPr>
                <w:rFonts w:ascii="Arial" w:hAnsi="Arial" w:cs="Arial"/>
                <w:color w:val="000000" w:themeColor="text1"/>
                <w:sz w:val="24"/>
                <w:szCs w:val="24"/>
                <w:lang w:val="el-GR"/>
              </w:rPr>
            </w:pPr>
            <w:r w:rsidRPr="005247BD">
              <w:rPr>
                <w:rFonts w:ascii="Arial" w:hAnsi="Arial" w:cs="Arial"/>
                <w:color w:val="000000" w:themeColor="text1"/>
                <w:sz w:val="24"/>
                <w:szCs w:val="24"/>
                <w:lang w:val="el-GR"/>
              </w:rPr>
              <w:t>Ο παρών Νόμος θα αναφέρεται ως ο</w:t>
            </w:r>
            <w:r w:rsidR="006F1384" w:rsidRPr="006F1384">
              <w:rPr>
                <w:rFonts w:ascii="Arial" w:hAnsi="Arial" w:cs="Arial"/>
                <w:color w:val="000000" w:themeColor="text1"/>
                <w:sz w:val="24"/>
                <w:szCs w:val="24"/>
                <w:lang w:val="el-GR"/>
              </w:rPr>
              <w:t xml:space="preserve"> </w:t>
            </w:r>
            <w:r w:rsidR="002A782E">
              <w:rPr>
                <w:rFonts w:ascii="Arial" w:hAnsi="Arial" w:cs="Arial"/>
                <w:color w:val="000000" w:themeColor="text1"/>
                <w:sz w:val="24"/>
                <w:szCs w:val="24"/>
                <w:lang w:val="el-GR"/>
              </w:rPr>
              <w:t>Περί</w:t>
            </w:r>
            <w:r w:rsidR="006F1384">
              <w:rPr>
                <w:rFonts w:ascii="Arial" w:hAnsi="Arial" w:cs="Arial"/>
                <w:color w:val="000000" w:themeColor="text1"/>
                <w:sz w:val="24"/>
                <w:szCs w:val="24"/>
                <w:lang w:val="el-GR"/>
              </w:rPr>
              <w:t xml:space="preserve"> </w:t>
            </w:r>
            <w:r w:rsidR="002A782E">
              <w:rPr>
                <w:rFonts w:ascii="Arial" w:hAnsi="Arial" w:cs="Arial"/>
                <w:color w:val="000000" w:themeColor="text1"/>
                <w:sz w:val="24"/>
                <w:szCs w:val="24"/>
                <w:lang w:val="el-GR"/>
              </w:rPr>
              <w:t>Κολυμβητικών</w:t>
            </w:r>
            <w:r w:rsidR="006F1384">
              <w:rPr>
                <w:rFonts w:ascii="Arial" w:hAnsi="Arial" w:cs="Arial"/>
                <w:color w:val="000000" w:themeColor="text1"/>
                <w:sz w:val="24"/>
                <w:szCs w:val="24"/>
                <w:lang w:val="el-GR"/>
              </w:rPr>
              <w:t xml:space="preserve"> </w:t>
            </w:r>
            <w:r w:rsidR="002A782E">
              <w:rPr>
                <w:rFonts w:ascii="Arial" w:hAnsi="Arial" w:cs="Arial"/>
                <w:color w:val="000000" w:themeColor="text1"/>
                <w:sz w:val="24"/>
                <w:szCs w:val="24"/>
                <w:lang w:val="el-GR"/>
              </w:rPr>
              <w:t>Δεξαμενών</w:t>
            </w:r>
            <w:r w:rsidR="006F1384">
              <w:rPr>
                <w:rFonts w:ascii="Arial" w:hAnsi="Arial" w:cs="Arial"/>
                <w:color w:val="000000" w:themeColor="text1"/>
                <w:sz w:val="24"/>
                <w:szCs w:val="24"/>
                <w:lang w:val="el-GR"/>
              </w:rPr>
              <w:t xml:space="preserve"> </w:t>
            </w:r>
            <w:r w:rsidR="002A782E" w:rsidRPr="002A782E">
              <w:rPr>
                <w:rFonts w:ascii="Arial" w:hAnsi="Arial" w:cs="Arial"/>
                <w:color w:val="000000" w:themeColor="text1"/>
                <w:sz w:val="24"/>
                <w:szCs w:val="24"/>
                <w:lang w:val="el-GR"/>
              </w:rPr>
              <w:t>(Τροποποιητικός) Νόμος του 202</w:t>
            </w:r>
            <w:r w:rsidR="002A782E">
              <w:rPr>
                <w:rFonts w:ascii="Arial" w:hAnsi="Arial" w:cs="Arial"/>
                <w:color w:val="000000" w:themeColor="text1"/>
                <w:sz w:val="24"/>
                <w:szCs w:val="24"/>
                <w:lang w:val="el-GR"/>
              </w:rPr>
              <w:t>6</w:t>
            </w:r>
            <w:r w:rsidR="002A782E" w:rsidRPr="002A782E">
              <w:rPr>
                <w:rFonts w:ascii="Arial" w:hAnsi="Arial" w:cs="Arial"/>
                <w:color w:val="000000" w:themeColor="text1"/>
                <w:sz w:val="24"/>
                <w:szCs w:val="24"/>
                <w:lang w:val="el-GR"/>
              </w:rPr>
              <w:t xml:space="preserve"> και θα διαβάζεται μαζί με το</w:t>
            </w:r>
            <w:r w:rsidR="002A782E">
              <w:rPr>
                <w:rFonts w:ascii="Arial" w:hAnsi="Arial" w:cs="Arial"/>
                <w:color w:val="000000" w:themeColor="text1"/>
                <w:sz w:val="24"/>
                <w:szCs w:val="24"/>
                <w:lang w:val="el-GR"/>
              </w:rPr>
              <w:t>ν</w:t>
            </w:r>
            <w:r w:rsidR="002A782E" w:rsidRPr="002A782E">
              <w:rPr>
                <w:rFonts w:ascii="Arial" w:hAnsi="Arial" w:cs="Arial"/>
                <w:color w:val="000000" w:themeColor="text1"/>
                <w:sz w:val="24"/>
                <w:szCs w:val="24"/>
                <w:lang w:val="el-GR"/>
              </w:rPr>
              <w:t xml:space="preserve"> Περί Κολυμβητικών Δεξαμενών Νόμο του 202</w:t>
            </w:r>
            <w:r w:rsidR="002A782E">
              <w:rPr>
                <w:rFonts w:ascii="Arial" w:hAnsi="Arial" w:cs="Arial"/>
                <w:color w:val="000000" w:themeColor="text1"/>
                <w:sz w:val="24"/>
                <w:szCs w:val="24"/>
                <w:lang w:val="el-GR"/>
              </w:rPr>
              <w:t>5</w:t>
            </w:r>
            <w:r w:rsidR="002A782E" w:rsidRPr="002A782E">
              <w:rPr>
                <w:rFonts w:ascii="Arial" w:hAnsi="Arial" w:cs="Arial"/>
                <w:color w:val="000000" w:themeColor="text1"/>
                <w:sz w:val="24"/>
                <w:szCs w:val="24"/>
                <w:lang w:val="el-GR"/>
              </w:rPr>
              <w:t xml:space="preserve"> (που στο εξής θα αναφέρονται ως «ο βασικός νόμος») και ο βασικός νόμος και ο παρών Νόμος θα αναφέρονται μαζί ως ο </w:t>
            </w:r>
            <w:r w:rsidR="00151A31" w:rsidRPr="00151A31">
              <w:rPr>
                <w:rFonts w:ascii="Arial" w:hAnsi="Arial" w:cs="Arial"/>
                <w:color w:val="000000" w:themeColor="text1"/>
                <w:sz w:val="24"/>
                <w:szCs w:val="24"/>
                <w:lang w:val="el-GR"/>
              </w:rPr>
              <w:t>Περί Κολυμβητικών Δεξαμενών Νόμο</w:t>
            </w:r>
            <w:r w:rsidR="00151A31">
              <w:rPr>
                <w:rFonts w:ascii="Arial" w:hAnsi="Arial" w:cs="Arial"/>
                <w:color w:val="000000" w:themeColor="text1"/>
                <w:sz w:val="24"/>
                <w:szCs w:val="24"/>
                <w:lang w:val="el-GR"/>
              </w:rPr>
              <w:t>ς του 2025</w:t>
            </w:r>
            <w:r w:rsidR="00151A31" w:rsidRPr="00151A31">
              <w:rPr>
                <w:rFonts w:ascii="Arial" w:hAnsi="Arial" w:cs="Arial"/>
                <w:color w:val="000000" w:themeColor="text1"/>
                <w:sz w:val="24"/>
                <w:szCs w:val="24"/>
                <w:lang w:val="el-GR"/>
              </w:rPr>
              <w:t xml:space="preserve"> </w:t>
            </w:r>
            <w:r w:rsidR="002A782E" w:rsidRPr="002A782E">
              <w:rPr>
                <w:rFonts w:ascii="Arial" w:hAnsi="Arial" w:cs="Arial"/>
                <w:color w:val="000000" w:themeColor="text1"/>
                <w:sz w:val="24"/>
                <w:szCs w:val="24"/>
                <w:lang w:val="el-GR"/>
              </w:rPr>
              <w:t>έως του 202</w:t>
            </w:r>
            <w:r w:rsidR="00151A31">
              <w:rPr>
                <w:rFonts w:ascii="Arial" w:hAnsi="Arial" w:cs="Arial"/>
                <w:color w:val="000000" w:themeColor="text1"/>
                <w:sz w:val="24"/>
                <w:szCs w:val="24"/>
                <w:lang w:val="el-GR"/>
              </w:rPr>
              <w:t>6</w:t>
            </w:r>
            <w:r w:rsidR="002A782E" w:rsidRPr="002A782E">
              <w:rPr>
                <w:rFonts w:ascii="Arial" w:hAnsi="Arial" w:cs="Arial"/>
                <w:color w:val="000000" w:themeColor="text1"/>
                <w:sz w:val="24"/>
                <w:szCs w:val="24"/>
                <w:lang w:val="el-GR"/>
              </w:rPr>
              <w:t>.</w:t>
            </w:r>
          </w:p>
        </w:tc>
      </w:tr>
      <w:tr w:rsidR="003100BA" w:rsidRPr="00F75812" w14:paraId="3172BBA6" w14:textId="77777777" w:rsidTr="0075542A">
        <w:tc>
          <w:tcPr>
            <w:tcW w:w="2127" w:type="dxa"/>
          </w:tcPr>
          <w:p w14:paraId="03A8A0E5" w14:textId="77777777" w:rsidR="003100BA" w:rsidRPr="003100BA" w:rsidRDefault="003100BA" w:rsidP="0075542A">
            <w:pPr>
              <w:spacing w:after="0" w:line="360" w:lineRule="auto"/>
              <w:ind w:right="30"/>
              <w:rPr>
                <w:rFonts w:ascii="Arial" w:hAnsi="Arial" w:cs="Arial"/>
                <w:sz w:val="20"/>
                <w:szCs w:val="20"/>
                <w:lang w:val="el-GR"/>
              </w:rPr>
            </w:pPr>
          </w:p>
        </w:tc>
        <w:tc>
          <w:tcPr>
            <w:tcW w:w="7371" w:type="dxa"/>
          </w:tcPr>
          <w:p w14:paraId="77311800" w14:textId="77777777" w:rsidR="003100BA" w:rsidRPr="003100BA" w:rsidRDefault="003100BA" w:rsidP="0075542A">
            <w:pPr>
              <w:spacing w:after="0" w:line="360" w:lineRule="auto"/>
              <w:jc w:val="both"/>
              <w:rPr>
                <w:rFonts w:ascii="Arial" w:hAnsi="Arial" w:cs="Arial"/>
                <w:color w:val="000000" w:themeColor="text1"/>
                <w:sz w:val="24"/>
                <w:szCs w:val="24"/>
                <w:lang w:val="el-GR"/>
              </w:rPr>
            </w:pPr>
          </w:p>
        </w:tc>
      </w:tr>
      <w:tr w:rsidR="003E3733" w:rsidRPr="00F75812" w14:paraId="406F3525" w14:textId="77777777" w:rsidTr="0075542A">
        <w:trPr>
          <w:trHeight w:val="1431"/>
        </w:trPr>
        <w:tc>
          <w:tcPr>
            <w:tcW w:w="2127" w:type="dxa"/>
          </w:tcPr>
          <w:p w14:paraId="0926364A" w14:textId="77777777" w:rsidR="003100BA" w:rsidRPr="00731D6D" w:rsidRDefault="003100BA" w:rsidP="0075542A">
            <w:pPr>
              <w:spacing w:after="0" w:line="360" w:lineRule="auto"/>
              <w:ind w:right="30"/>
              <w:rPr>
                <w:rFonts w:ascii="Arial" w:hAnsi="Arial" w:cs="Arial"/>
                <w:color w:val="000000" w:themeColor="text1"/>
                <w:sz w:val="20"/>
                <w:szCs w:val="20"/>
                <w:lang w:val="el-GR"/>
              </w:rPr>
            </w:pPr>
            <w:r w:rsidRPr="003100BA">
              <w:rPr>
                <w:rFonts w:ascii="Arial" w:hAnsi="Arial" w:cs="Arial"/>
                <w:color w:val="000000" w:themeColor="text1"/>
                <w:sz w:val="20"/>
                <w:szCs w:val="20"/>
                <w:lang w:val="el-GR"/>
              </w:rPr>
              <w:t xml:space="preserve">Τροποποίηση </w:t>
            </w:r>
          </w:p>
          <w:p w14:paraId="425A9A3B" w14:textId="192EB9AE" w:rsidR="00EF15D0" w:rsidRPr="00EF15D0" w:rsidRDefault="003464DA" w:rsidP="0075542A">
            <w:pPr>
              <w:spacing w:after="0" w:line="360" w:lineRule="auto"/>
              <w:ind w:right="30"/>
              <w:rPr>
                <w:rFonts w:ascii="Arial" w:hAnsi="Arial" w:cs="Arial"/>
                <w:color w:val="000000" w:themeColor="text1"/>
                <w:sz w:val="20"/>
                <w:szCs w:val="20"/>
                <w:lang w:val="el-GR"/>
              </w:rPr>
            </w:pPr>
            <w:r w:rsidRPr="003464DA">
              <w:rPr>
                <w:rFonts w:ascii="Arial" w:hAnsi="Arial" w:cs="Arial"/>
                <w:color w:val="000000" w:themeColor="text1"/>
                <w:sz w:val="20"/>
                <w:szCs w:val="20"/>
                <w:lang w:val="el-GR"/>
              </w:rPr>
              <w:t>του άρθρου</w:t>
            </w:r>
            <w:r w:rsidR="00EF15D0">
              <w:rPr>
                <w:rFonts w:ascii="Arial" w:hAnsi="Arial" w:cs="Arial"/>
                <w:color w:val="000000" w:themeColor="text1"/>
                <w:sz w:val="20"/>
                <w:szCs w:val="20"/>
                <w:lang w:val="el-GR"/>
              </w:rPr>
              <w:t xml:space="preserve"> </w:t>
            </w:r>
            <w:r w:rsidR="006905E7" w:rsidRPr="007177B2">
              <w:rPr>
                <w:rFonts w:ascii="Arial" w:hAnsi="Arial" w:cs="Arial"/>
                <w:color w:val="000000" w:themeColor="text1"/>
                <w:sz w:val="20"/>
                <w:szCs w:val="20"/>
                <w:lang w:val="el-GR"/>
              </w:rPr>
              <w:t xml:space="preserve">2 </w:t>
            </w:r>
            <w:r w:rsidR="00EF15D0" w:rsidRPr="00EF15D0">
              <w:rPr>
                <w:rFonts w:ascii="Arial" w:hAnsi="Arial" w:cs="Arial"/>
                <w:color w:val="000000" w:themeColor="text1"/>
                <w:sz w:val="20"/>
                <w:szCs w:val="20"/>
                <w:lang w:val="el-GR"/>
              </w:rPr>
              <w:t>του βασικού</w:t>
            </w:r>
          </w:p>
          <w:p w14:paraId="21DEE290" w14:textId="77777777" w:rsidR="002A1CCA" w:rsidRPr="00DD03D4" w:rsidRDefault="00EF15D0" w:rsidP="0075542A">
            <w:pPr>
              <w:spacing w:after="0" w:line="360" w:lineRule="auto"/>
              <w:ind w:right="30"/>
              <w:rPr>
                <w:rFonts w:ascii="Arial" w:hAnsi="Arial" w:cs="Arial"/>
                <w:color w:val="000000" w:themeColor="text1"/>
                <w:sz w:val="20"/>
                <w:szCs w:val="20"/>
                <w:lang w:val="el-GR"/>
              </w:rPr>
            </w:pPr>
            <w:r w:rsidRPr="00EF15D0">
              <w:rPr>
                <w:rFonts w:ascii="Arial" w:hAnsi="Arial" w:cs="Arial"/>
                <w:color w:val="000000" w:themeColor="text1"/>
                <w:sz w:val="20"/>
                <w:szCs w:val="20"/>
                <w:lang w:val="el-GR"/>
              </w:rPr>
              <w:t>νόμου</w:t>
            </w:r>
            <w:r w:rsidR="003100BA" w:rsidRPr="003100BA">
              <w:rPr>
                <w:rFonts w:ascii="Arial" w:hAnsi="Arial" w:cs="Arial"/>
                <w:color w:val="000000" w:themeColor="text1"/>
                <w:sz w:val="20"/>
                <w:szCs w:val="20"/>
                <w:lang w:val="el-GR"/>
              </w:rPr>
              <w:t>.</w:t>
            </w:r>
          </w:p>
          <w:p w14:paraId="542FA3F2" w14:textId="77777777" w:rsidR="002C38CE" w:rsidRDefault="002C38CE" w:rsidP="0075542A">
            <w:pPr>
              <w:spacing w:after="0" w:line="360" w:lineRule="auto"/>
              <w:ind w:right="30"/>
              <w:rPr>
                <w:rFonts w:ascii="Arial" w:hAnsi="Arial" w:cs="Arial"/>
                <w:color w:val="000000" w:themeColor="text1"/>
                <w:sz w:val="20"/>
                <w:szCs w:val="20"/>
                <w:lang w:val="el-GR"/>
              </w:rPr>
            </w:pPr>
          </w:p>
          <w:p w14:paraId="283B3FB8" w14:textId="77777777" w:rsidR="002C38CE" w:rsidRDefault="002C38CE" w:rsidP="0075542A">
            <w:pPr>
              <w:spacing w:after="0" w:line="360" w:lineRule="auto"/>
              <w:ind w:right="30"/>
              <w:rPr>
                <w:rFonts w:ascii="Arial" w:hAnsi="Arial" w:cs="Arial"/>
                <w:color w:val="000000" w:themeColor="text1"/>
                <w:sz w:val="20"/>
                <w:szCs w:val="20"/>
                <w:lang w:val="el-GR"/>
              </w:rPr>
            </w:pPr>
          </w:p>
          <w:p w14:paraId="49B2AE9D" w14:textId="77777777" w:rsidR="002C38CE" w:rsidRDefault="002C38CE" w:rsidP="0075542A">
            <w:pPr>
              <w:spacing w:after="0" w:line="360" w:lineRule="auto"/>
              <w:ind w:right="30"/>
              <w:rPr>
                <w:rFonts w:ascii="Arial" w:hAnsi="Arial" w:cs="Arial"/>
                <w:color w:val="000000" w:themeColor="text1"/>
                <w:sz w:val="20"/>
                <w:szCs w:val="20"/>
                <w:lang w:val="el-GR"/>
              </w:rPr>
            </w:pPr>
          </w:p>
          <w:p w14:paraId="7857562E" w14:textId="77777777" w:rsidR="002C38CE" w:rsidRDefault="002C38CE" w:rsidP="0075542A">
            <w:pPr>
              <w:spacing w:after="0" w:line="360" w:lineRule="auto"/>
              <w:ind w:right="30"/>
              <w:rPr>
                <w:rFonts w:ascii="Arial" w:hAnsi="Arial" w:cs="Arial"/>
                <w:color w:val="000000" w:themeColor="text1"/>
                <w:sz w:val="20"/>
                <w:szCs w:val="20"/>
                <w:lang w:val="el-GR"/>
              </w:rPr>
            </w:pPr>
          </w:p>
          <w:p w14:paraId="061E7F16" w14:textId="77777777" w:rsidR="002C38CE" w:rsidRDefault="002C38CE" w:rsidP="0075542A">
            <w:pPr>
              <w:spacing w:after="0" w:line="360" w:lineRule="auto"/>
              <w:ind w:right="30"/>
              <w:rPr>
                <w:rFonts w:ascii="Arial" w:hAnsi="Arial" w:cs="Arial"/>
                <w:color w:val="000000" w:themeColor="text1"/>
                <w:sz w:val="20"/>
                <w:szCs w:val="20"/>
                <w:lang w:val="el-GR"/>
              </w:rPr>
            </w:pPr>
          </w:p>
          <w:p w14:paraId="63158069" w14:textId="77777777" w:rsidR="002C38CE" w:rsidRDefault="002C38CE" w:rsidP="0075542A">
            <w:pPr>
              <w:spacing w:after="0" w:line="360" w:lineRule="auto"/>
              <w:ind w:right="30"/>
              <w:rPr>
                <w:rFonts w:ascii="Arial" w:hAnsi="Arial" w:cs="Arial"/>
                <w:color w:val="000000" w:themeColor="text1"/>
                <w:sz w:val="20"/>
                <w:szCs w:val="20"/>
                <w:lang w:val="el-GR"/>
              </w:rPr>
            </w:pPr>
          </w:p>
          <w:p w14:paraId="5FC642B0" w14:textId="77777777" w:rsidR="002C38CE" w:rsidRDefault="002C38CE" w:rsidP="0075542A">
            <w:pPr>
              <w:spacing w:after="0" w:line="360" w:lineRule="auto"/>
              <w:ind w:right="30"/>
              <w:rPr>
                <w:rFonts w:ascii="Arial" w:hAnsi="Arial" w:cs="Arial"/>
                <w:color w:val="000000" w:themeColor="text1"/>
                <w:sz w:val="20"/>
                <w:szCs w:val="20"/>
                <w:lang w:val="el-GR"/>
              </w:rPr>
            </w:pPr>
          </w:p>
          <w:p w14:paraId="1EADD824" w14:textId="77777777" w:rsidR="002C38CE" w:rsidRDefault="002C38CE" w:rsidP="0075542A">
            <w:pPr>
              <w:spacing w:after="0" w:line="360" w:lineRule="auto"/>
              <w:ind w:right="30"/>
              <w:rPr>
                <w:rFonts w:ascii="Arial" w:hAnsi="Arial" w:cs="Arial"/>
                <w:color w:val="000000" w:themeColor="text1"/>
                <w:sz w:val="20"/>
                <w:szCs w:val="20"/>
                <w:lang w:val="el-GR"/>
              </w:rPr>
            </w:pPr>
          </w:p>
          <w:p w14:paraId="3BAAD62D" w14:textId="77777777" w:rsidR="002C38CE" w:rsidRDefault="002C38CE" w:rsidP="0075542A">
            <w:pPr>
              <w:spacing w:after="0" w:line="360" w:lineRule="auto"/>
              <w:ind w:right="30"/>
              <w:rPr>
                <w:rFonts w:ascii="Arial" w:hAnsi="Arial" w:cs="Arial"/>
                <w:color w:val="000000" w:themeColor="text1"/>
                <w:sz w:val="20"/>
                <w:szCs w:val="20"/>
                <w:lang w:val="el-GR"/>
              </w:rPr>
            </w:pPr>
          </w:p>
          <w:p w14:paraId="7A55BE77" w14:textId="77777777" w:rsidR="002C38CE" w:rsidRDefault="002C38CE" w:rsidP="0075542A">
            <w:pPr>
              <w:spacing w:after="0" w:line="360" w:lineRule="auto"/>
              <w:ind w:right="30"/>
              <w:rPr>
                <w:rFonts w:ascii="Arial" w:hAnsi="Arial" w:cs="Arial"/>
                <w:color w:val="000000" w:themeColor="text1"/>
                <w:sz w:val="20"/>
                <w:szCs w:val="20"/>
                <w:lang w:val="el-GR"/>
              </w:rPr>
            </w:pPr>
          </w:p>
          <w:p w14:paraId="21EC4CA9" w14:textId="77777777" w:rsidR="002C38CE" w:rsidRDefault="002C38CE" w:rsidP="0075542A">
            <w:pPr>
              <w:spacing w:after="0" w:line="360" w:lineRule="auto"/>
              <w:ind w:right="30"/>
              <w:rPr>
                <w:rFonts w:ascii="Arial" w:hAnsi="Arial" w:cs="Arial"/>
                <w:color w:val="000000" w:themeColor="text1"/>
                <w:sz w:val="20"/>
                <w:szCs w:val="20"/>
                <w:lang w:val="el-GR"/>
              </w:rPr>
            </w:pPr>
          </w:p>
          <w:p w14:paraId="6C517F76" w14:textId="77777777" w:rsidR="002C38CE" w:rsidRDefault="002C38CE" w:rsidP="0075542A">
            <w:pPr>
              <w:spacing w:after="0" w:line="360" w:lineRule="auto"/>
              <w:ind w:right="30"/>
              <w:rPr>
                <w:rFonts w:ascii="Arial" w:hAnsi="Arial" w:cs="Arial"/>
                <w:color w:val="000000" w:themeColor="text1"/>
                <w:sz w:val="20"/>
                <w:szCs w:val="20"/>
                <w:lang w:val="el-GR"/>
              </w:rPr>
            </w:pPr>
          </w:p>
          <w:p w14:paraId="75DE7413" w14:textId="77777777" w:rsidR="002C38CE" w:rsidRDefault="002C38CE" w:rsidP="0075542A">
            <w:pPr>
              <w:spacing w:after="0" w:line="360" w:lineRule="auto"/>
              <w:ind w:right="30"/>
              <w:rPr>
                <w:rFonts w:ascii="Arial" w:hAnsi="Arial" w:cs="Arial"/>
                <w:color w:val="000000" w:themeColor="text1"/>
                <w:sz w:val="20"/>
                <w:szCs w:val="20"/>
                <w:lang w:val="el-GR"/>
              </w:rPr>
            </w:pPr>
          </w:p>
          <w:p w14:paraId="19EECDAB" w14:textId="77777777" w:rsidR="002C38CE" w:rsidRDefault="002C38CE" w:rsidP="0075542A">
            <w:pPr>
              <w:spacing w:after="0" w:line="360" w:lineRule="auto"/>
              <w:ind w:right="30"/>
              <w:rPr>
                <w:rFonts w:ascii="Arial" w:hAnsi="Arial" w:cs="Arial"/>
                <w:color w:val="000000" w:themeColor="text1"/>
                <w:sz w:val="20"/>
                <w:szCs w:val="20"/>
                <w:lang w:val="el-GR"/>
              </w:rPr>
            </w:pPr>
          </w:p>
          <w:p w14:paraId="4853378F" w14:textId="77777777" w:rsidR="002C38CE" w:rsidRDefault="002C38CE" w:rsidP="0075542A">
            <w:pPr>
              <w:spacing w:after="0" w:line="360" w:lineRule="auto"/>
              <w:ind w:right="30"/>
              <w:rPr>
                <w:rFonts w:ascii="Arial" w:hAnsi="Arial" w:cs="Arial"/>
                <w:color w:val="000000" w:themeColor="text1"/>
                <w:sz w:val="20"/>
                <w:szCs w:val="20"/>
                <w:lang w:val="el-GR"/>
              </w:rPr>
            </w:pPr>
          </w:p>
          <w:p w14:paraId="5113FA4B" w14:textId="77777777" w:rsidR="002C38CE" w:rsidRDefault="002C38CE" w:rsidP="0075542A">
            <w:pPr>
              <w:spacing w:after="0" w:line="360" w:lineRule="auto"/>
              <w:ind w:right="30"/>
              <w:rPr>
                <w:rFonts w:ascii="Arial" w:hAnsi="Arial" w:cs="Arial"/>
                <w:color w:val="000000" w:themeColor="text1"/>
                <w:sz w:val="20"/>
                <w:szCs w:val="20"/>
                <w:lang w:val="el-GR"/>
              </w:rPr>
            </w:pPr>
          </w:p>
          <w:p w14:paraId="74F47D3B" w14:textId="77777777" w:rsidR="002C38CE" w:rsidRDefault="002C38CE" w:rsidP="0075542A">
            <w:pPr>
              <w:spacing w:after="0" w:line="360" w:lineRule="auto"/>
              <w:ind w:right="30"/>
              <w:rPr>
                <w:rFonts w:ascii="Arial" w:hAnsi="Arial" w:cs="Arial"/>
                <w:color w:val="000000" w:themeColor="text1"/>
                <w:sz w:val="20"/>
                <w:szCs w:val="20"/>
                <w:lang w:val="el-GR"/>
              </w:rPr>
            </w:pPr>
          </w:p>
          <w:p w14:paraId="443B219F" w14:textId="77777777" w:rsidR="002C38CE" w:rsidRDefault="002C38CE" w:rsidP="0075542A">
            <w:pPr>
              <w:spacing w:after="0" w:line="360" w:lineRule="auto"/>
              <w:ind w:right="30"/>
              <w:rPr>
                <w:rFonts w:ascii="Arial" w:hAnsi="Arial" w:cs="Arial"/>
                <w:color w:val="000000" w:themeColor="text1"/>
                <w:sz w:val="20"/>
                <w:szCs w:val="20"/>
                <w:lang w:val="el-GR"/>
              </w:rPr>
            </w:pPr>
          </w:p>
          <w:p w14:paraId="41B24A55" w14:textId="77777777" w:rsidR="002C38CE" w:rsidRDefault="002C38CE" w:rsidP="0075542A">
            <w:pPr>
              <w:spacing w:after="0" w:line="360" w:lineRule="auto"/>
              <w:ind w:right="30"/>
              <w:rPr>
                <w:rFonts w:ascii="Arial" w:hAnsi="Arial" w:cs="Arial"/>
                <w:color w:val="000000" w:themeColor="text1"/>
                <w:sz w:val="20"/>
                <w:szCs w:val="20"/>
                <w:lang w:val="el-GR"/>
              </w:rPr>
            </w:pPr>
          </w:p>
          <w:p w14:paraId="2CBD4C5A" w14:textId="77777777" w:rsidR="002C38CE" w:rsidRDefault="002C38CE" w:rsidP="0075542A">
            <w:pPr>
              <w:spacing w:after="0" w:line="360" w:lineRule="auto"/>
              <w:ind w:right="30"/>
              <w:rPr>
                <w:rFonts w:ascii="Arial" w:hAnsi="Arial" w:cs="Arial"/>
                <w:color w:val="000000" w:themeColor="text1"/>
                <w:sz w:val="20"/>
                <w:szCs w:val="20"/>
                <w:lang w:val="el-GR"/>
              </w:rPr>
            </w:pPr>
          </w:p>
          <w:p w14:paraId="6FAF6068" w14:textId="77777777" w:rsidR="002C38CE" w:rsidRDefault="002C38CE" w:rsidP="0075542A">
            <w:pPr>
              <w:spacing w:after="0" w:line="360" w:lineRule="auto"/>
              <w:ind w:right="30"/>
              <w:rPr>
                <w:rFonts w:ascii="Arial" w:hAnsi="Arial" w:cs="Arial"/>
                <w:color w:val="000000" w:themeColor="text1"/>
                <w:sz w:val="20"/>
                <w:szCs w:val="20"/>
                <w:lang w:val="el-GR"/>
              </w:rPr>
            </w:pPr>
          </w:p>
          <w:p w14:paraId="7D9592AB" w14:textId="77777777" w:rsidR="002C38CE" w:rsidRDefault="002C38CE" w:rsidP="0075542A">
            <w:pPr>
              <w:spacing w:after="0" w:line="360" w:lineRule="auto"/>
              <w:ind w:right="30"/>
              <w:rPr>
                <w:rFonts w:ascii="Arial" w:hAnsi="Arial" w:cs="Arial"/>
                <w:color w:val="000000" w:themeColor="text1"/>
                <w:sz w:val="20"/>
                <w:szCs w:val="20"/>
                <w:lang w:val="el-GR"/>
              </w:rPr>
            </w:pPr>
          </w:p>
          <w:p w14:paraId="2A09993E" w14:textId="77777777" w:rsidR="002C38CE" w:rsidRDefault="002C38CE" w:rsidP="0075542A">
            <w:pPr>
              <w:spacing w:after="0" w:line="360" w:lineRule="auto"/>
              <w:ind w:right="30"/>
              <w:rPr>
                <w:rFonts w:ascii="Arial" w:hAnsi="Arial" w:cs="Arial"/>
                <w:color w:val="000000" w:themeColor="text1"/>
                <w:sz w:val="20"/>
                <w:szCs w:val="20"/>
                <w:lang w:val="el-GR"/>
              </w:rPr>
            </w:pPr>
          </w:p>
          <w:p w14:paraId="76C01BB3" w14:textId="77777777" w:rsidR="002C38CE" w:rsidRDefault="002C38CE" w:rsidP="0075542A">
            <w:pPr>
              <w:spacing w:after="0" w:line="360" w:lineRule="auto"/>
              <w:ind w:right="30"/>
              <w:rPr>
                <w:rFonts w:ascii="Arial" w:hAnsi="Arial" w:cs="Arial"/>
                <w:color w:val="000000" w:themeColor="text1"/>
                <w:sz w:val="20"/>
                <w:szCs w:val="20"/>
                <w:lang w:val="el-GR"/>
              </w:rPr>
            </w:pPr>
          </w:p>
          <w:p w14:paraId="17364819" w14:textId="77777777" w:rsidR="002C38CE" w:rsidRDefault="002C38CE" w:rsidP="0075542A">
            <w:pPr>
              <w:spacing w:after="0" w:line="360" w:lineRule="auto"/>
              <w:ind w:right="30"/>
              <w:rPr>
                <w:rFonts w:ascii="Arial" w:hAnsi="Arial" w:cs="Arial"/>
                <w:color w:val="000000" w:themeColor="text1"/>
                <w:sz w:val="20"/>
                <w:szCs w:val="20"/>
                <w:lang w:val="el-GR"/>
              </w:rPr>
            </w:pPr>
          </w:p>
          <w:p w14:paraId="674100F0" w14:textId="77777777" w:rsidR="002C38CE" w:rsidRDefault="002C38CE" w:rsidP="0075542A">
            <w:pPr>
              <w:spacing w:after="0" w:line="360" w:lineRule="auto"/>
              <w:ind w:right="30"/>
              <w:rPr>
                <w:rFonts w:ascii="Arial" w:hAnsi="Arial" w:cs="Arial"/>
                <w:color w:val="000000" w:themeColor="text1"/>
                <w:sz w:val="20"/>
                <w:szCs w:val="20"/>
                <w:lang w:val="el-GR"/>
              </w:rPr>
            </w:pPr>
          </w:p>
          <w:p w14:paraId="4A99628D" w14:textId="77777777" w:rsidR="002C38CE" w:rsidRDefault="002C38CE" w:rsidP="0075542A">
            <w:pPr>
              <w:spacing w:after="0" w:line="360" w:lineRule="auto"/>
              <w:ind w:right="30"/>
              <w:rPr>
                <w:rFonts w:ascii="Arial" w:hAnsi="Arial" w:cs="Arial"/>
                <w:color w:val="000000" w:themeColor="text1"/>
                <w:sz w:val="20"/>
                <w:szCs w:val="20"/>
                <w:lang w:val="el-GR"/>
              </w:rPr>
            </w:pPr>
          </w:p>
          <w:p w14:paraId="6E3DC652" w14:textId="77777777" w:rsidR="002C38CE" w:rsidRDefault="002C38CE" w:rsidP="0075542A">
            <w:pPr>
              <w:spacing w:after="0" w:line="360" w:lineRule="auto"/>
              <w:ind w:right="30"/>
              <w:rPr>
                <w:rFonts w:ascii="Arial" w:hAnsi="Arial" w:cs="Arial"/>
                <w:color w:val="000000" w:themeColor="text1"/>
                <w:sz w:val="20"/>
                <w:szCs w:val="20"/>
                <w:lang w:val="el-GR"/>
              </w:rPr>
            </w:pPr>
          </w:p>
          <w:p w14:paraId="14EFFF2A" w14:textId="77777777" w:rsidR="002C38CE" w:rsidRDefault="002C38CE" w:rsidP="0075542A">
            <w:pPr>
              <w:spacing w:after="0" w:line="360" w:lineRule="auto"/>
              <w:ind w:right="30"/>
              <w:rPr>
                <w:rFonts w:ascii="Arial" w:hAnsi="Arial" w:cs="Arial"/>
                <w:color w:val="000000" w:themeColor="text1"/>
                <w:sz w:val="20"/>
                <w:szCs w:val="20"/>
                <w:lang w:val="el-GR"/>
              </w:rPr>
            </w:pPr>
          </w:p>
          <w:p w14:paraId="268077EC" w14:textId="77777777" w:rsidR="002C38CE" w:rsidRDefault="002C38CE" w:rsidP="0075542A">
            <w:pPr>
              <w:spacing w:after="0" w:line="360" w:lineRule="auto"/>
              <w:ind w:right="30"/>
              <w:rPr>
                <w:rFonts w:ascii="Arial" w:hAnsi="Arial" w:cs="Arial"/>
                <w:color w:val="000000" w:themeColor="text1"/>
                <w:sz w:val="20"/>
                <w:szCs w:val="20"/>
                <w:lang w:val="el-GR"/>
              </w:rPr>
            </w:pPr>
          </w:p>
          <w:p w14:paraId="7ED42B38" w14:textId="77777777" w:rsidR="002C38CE" w:rsidRDefault="002C38CE" w:rsidP="0075542A">
            <w:pPr>
              <w:spacing w:after="0" w:line="360" w:lineRule="auto"/>
              <w:ind w:right="30"/>
              <w:rPr>
                <w:rFonts w:ascii="Arial" w:hAnsi="Arial" w:cs="Arial"/>
                <w:color w:val="000000" w:themeColor="text1"/>
                <w:sz w:val="20"/>
                <w:szCs w:val="20"/>
                <w:lang w:val="el-GR"/>
              </w:rPr>
            </w:pPr>
          </w:p>
          <w:p w14:paraId="6AAC93D8" w14:textId="77777777" w:rsidR="002C38CE" w:rsidRDefault="002C38CE" w:rsidP="0075542A">
            <w:pPr>
              <w:spacing w:after="0" w:line="360" w:lineRule="auto"/>
              <w:ind w:right="30"/>
              <w:rPr>
                <w:rFonts w:ascii="Arial" w:hAnsi="Arial" w:cs="Arial"/>
                <w:color w:val="000000" w:themeColor="text1"/>
                <w:sz w:val="20"/>
                <w:szCs w:val="20"/>
                <w:lang w:val="el-GR"/>
              </w:rPr>
            </w:pPr>
          </w:p>
          <w:p w14:paraId="0C5757C6" w14:textId="77777777" w:rsidR="002C38CE" w:rsidRDefault="002C38CE" w:rsidP="0075542A">
            <w:pPr>
              <w:spacing w:after="0" w:line="360" w:lineRule="auto"/>
              <w:ind w:right="30"/>
              <w:rPr>
                <w:rFonts w:ascii="Arial" w:hAnsi="Arial" w:cs="Arial"/>
                <w:color w:val="000000" w:themeColor="text1"/>
                <w:sz w:val="20"/>
                <w:szCs w:val="20"/>
                <w:lang w:val="el-GR"/>
              </w:rPr>
            </w:pPr>
          </w:p>
          <w:p w14:paraId="5926F0EB" w14:textId="77777777" w:rsidR="002C38CE" w:rsidRDefault="002C38CE" w:rsidP="0075542A">
            <w:pPr>
              <w:spacing w:after="0" w:line="360" w:lineRule="auto"/>
              <w:ind w:right="30"/>
              <w:rPr>
                <w:rFonts w:ascii="Arial" w:hAnsi="Arial" w:cs="Arial"/>
                <w:color w:val="000000" w:themeColor="text1"/>
                <w:sz w:val="20"/>
                <w:szCs w:val="20"/>
                <w:lang w:val="el-GR"/>
              </w:rPr>
            </w:pPr>
          </w:p>
          <w:p w14:paraId="6C3E0D03" w14:textId="77777777" w:rsidR="002C38CE" w:rsidRDefault="002C38CE" w:rsidP="0075542A">
            <w:pPr>
              <w:spacing w:after="0" w:line="360" w:lineRule="auto"/>
              <w:ind w:right="30"/>
              <w:rPr>
                <w:rFonts w:ascii="Arial" w:hAnsi="Arial" w:cs="Arial"/>
                <w:color w:val="000000" w:themeColor="text1"/>
                <w:sz w:val="20"/>
                <w:szCs w:val="20"/>
                <w:lang w:val="el-GR"/>
              </w:rPr>
            </w:pPr>
          </w:p>
          <w:p w14:paraId="6AEB672F" w14:textId="77777777" w:rsidR="002C38CE" w:rsidRDefault="002C38CE" w:rsidP="0075542A">
            <w:pPr>
              <w:spacing w:after="0" w:line="360" w:lineRule="auto"/>
              <w:ind w:right="30"/>
              <w:rPr>
                <w:rFonts w:ascii="Arial" w:hAnsi="Arial" w:cs="Arial"/>
                <w:color w:val="000000" w:themeColor="text1"/>
                <w:sz w:val="20"/>
                <w:szCs w:val="20"/>
                <w:lang w:val="el-GR"/>
              </w:rPr>
            </w:pPr>
          </w:p>
          <w:p w14:paraId="7F81CEC0" w14:textId="77777777" w:rsidR="002C38CE" w:rsidRDefault="002C38CE" w:rsidP="0075542A">
            <w:pPr>
              <w:spacing w:after="0" w:line="360" w:lineRule="auto"/>
              <w:ind w:right="30"/>
              <w:rPr>
                <w:rFonts w:ascii="Arial" w:hAnsi="Arial" w:cs="Arial"/>
                <w:color w:val="000000" w:themeColor="text1"/>
                <w:sz w:val="20"/>
                <w:szCs w:val="20"/>
                <w:lang w:val="el-GR"/>
              </w:rPr>
            </w:pPr>
          </w:p>
          <w:p w14:paraId="4E9FE85A" w14:textId="77777777" w:rsidR="002C38CE" w:rsidRDefault="002C38CE" w:rsidP="0075542A">
            <w:pPr>
              <w:spacing w:after="0" w:line="360" w:lineRule="auto"/>
              <w:ind w:right="30"/>
              <w:rPr>
                <w:rFonts w:ascii="Arial" w:hAnsi="Arial" w:cs="Arial"/>
                <w:color w:val="000000" w:themeColor="text1"/>
                <w:sz w:val="20"/>
                <w:szCs w:val="20"/>
                <w:lang w:val="el-GR"/>
              </w:rPr>
            </w:pPr>
          </w:p>
          <w:p w14:paraId="20C0A3C2" w14:textId="5D965F84" w:rsidR="002C38CE" w:rsidRPr="00DD03D4" w:rsidRDefault="002C38CE" w:rsidP="0075542A">
            <w:pPr>
              <w:spacing w:after="0" w:line="360" w:lineRule="auto"/>
              <w:ind w:right="30"/>
              <w:rPr>
                <w:rFonts w:asciiTheme="minorBidi" w:hAnsiTheme="minorBidi" w:cstheme="minorBidi"/>
                <w:color w:val="000000" w:themeColor="text1"/>
                <w:lang w:val="el-GR"/>
              </w:rPr>
            </w:pPr>
          </w:p>
        </w:tc>
        <w:tc>
          <w:tcPr>
            <w:tcW w:w="7371" w:type="dxa"/>
          </w:tcPr>
          <w:p w14:paraId="53E9E936" w14:textId="5DDB041F" w:rsidR="00491624" w:rsidRPr="00290EE8" w:rsidRDefault="003100BA" w:rsidP="0075542A">
            <w:pPr>
              <w:spacing w:after="0" w:line="360" w:lineRule="auto"/>
              <w:jc w:val="both"/>
              <w:rPr>
                <w:rFonts w:ascii="Arial" w:hAnsi="Arial" w:cs="Arial"/>
                <w:color w:val="000000" w:themeColor="text1"/>
                <w:sz w:val="24"/>
                <w:szCs w:val="24"/>
                <w:lang w:val="el-GR"/>
              </w:rPr>
            </w:pPr>
            <w:r w:rsidRPr="003100BA">
              <w:rPr>
                <w:rFonts w:ascii="Arial" w:hAnsi="Arial" w:cs="Arial"/>
                <w:color w:val="000000" w:themeColor="text1"/>
                <w:sz w:val="24"/>
                <w:szCs w:val="24"/>
                <w:lang w:val="el-GR"/>
              </w:rPr>
              <w:lastRenderedPageBreak/>
              <w:t xml:space="preserve">2.   </w:t>
            </w:r>
            <w:r w:rsidR="001E6457" w:rsidRPr="001E6457">
              <w:rPr>
                <w:rFonts w:ascii="Arial" w:hAnsi="Arial" w:cs="Arial"/>
                <w:color w:val="000000" w:themeColor="text1"/>
                <w:sz w:val="24"/>
                <w:szCs w:val="24"/>
                <w:lang w:val="el-GR"/>
              </w:rPr>
              <w:t xml:space="preserve">Το άρθρο 2 του βασικού νόμου </w:t>
            </w:r>
            <w:r w:rsidR="00C06957" w:rsidRPr="00C06957">
              <w:rPr>
                <w:rFonts w:ascii="Arial" w:hAnsi="Arial" w:cs="Arial"/>
                <w:color w:val="000000" w:themeColor="text1"/>
                <w:sz w:val="24"/>
                <w:szCs w:val="24"/>
                <w:lang w:val="el-GR"/>
              </w:rPr>
              <w:t>τροποποιείται ως ακολούθως:</w:t>
            </w:r>
          </w:p>
          <w:p w14:paraId="2BD1076A" w14:textId="77777777" w:rsidR="003F5047" w:rsidRDefault="003F5047" w:rsidP="0075542A">
            <w:pPr>
              <w:spacing w:after="0" w:line="360" w:lineRule="auto"/>
              <w:jc w:val="both"/>
              <w:rPr>
                <w:rFonts w:asciiTheme="minorBidi" w:hAnsiTheme="minorBidi" w:cstheme="minorBidi"/>
                <w:sz w:val="24"/>
                <w:szCs w:val="24"/>
                <w:lang w:val="el-GR"/>
              </w:rPr>
            </w:pPr>
          </w:p>
          <w:p w14:paraId="7B2A34E2" w14:textId="77777777" w:rsidR="00873840" w:rsidRDefault="00C857AB" w:rsidP="0075542A">
            <w:pPr>
              <w:spacing w:after="0" w:line="360" w:lineRule="auto"/>
              <w:jc w:val="both"/>
              <w:rPr>
                <w:rFonts w:asciiTheme="minorBidi" w:hAnsiTheme="minorBidi" w:cstheme="minorBidi"/>
                <w:sz w:val="24"/>
                <w:szCs w:val="24"/>
                <w:lang w:val="el-GR"/>
              </w:rPr>
            </w:pPr>
            <w:r>
              <w:rPr>
                <w:rFonts w:asciiTheme="minorBidi" w:hAnsiTheme="minorBidi" w:cstheme="minorBidi"/>
                <w:sz w:val="24"/>
                <w:szCs w:val="24"/>
                <w:lang w:val="el-GR"/>
              </w:rPr>
              <w:t xml:space="preserve">(α) </w:t>
            </w:r>
            <w:r w:rsidR="00873840" w:rsidRPr="00873840">
              <w:rPr>
                <w:rFonts w:asciiTheme="minorBidi" w:hAnsiTheme="minorBidi" w:cstheme="minorBidi"/>
                <w:sz w:val="24"/>
                <w:szCs w:val="24"/>
                <w:lang w:val="el-GR"/>
              </w:rPr>
              <w:t>με την αντικατάσταση της ερμηνείας του όρου «Υφιστάμενη κολυμβητική δεξαμενή» με την ακόλουθη νέα ερμηνεία:</w:t>
            </w:r>
          </w:p>
          <w:p w14:paraId="4DE683CA" w14:textId="77777777" w:rsidR="00873840" w:rsidRPr="00873840" w:rsidRDefault="00873840" w:rsidP="0075542A">
            <w:pPr>
              <w:spacing w:after="0" w:line="360" w:lineRule="auto"/>
              <w:jc w:val="both"/>
              <w:rPr>
                <w:rFonts w:asciiTheme="minorBidi" w:hAnsiTheme="minorBidi" w:cstheme="minorBidi"/>
                <w:sz w:val="24"/>
                <w:szCs w:val="24"/>
                <w:lang w:val="el-GR"/>
              </w:rPr>
            </w:pPr>
          </w:p>
          <w:p w14:paraId="130C14FD" w14:textId="44130061" w:rsidR="00873840" w:rsidRDefault="00873840" w:rsidP="0075542A">
            <w:pPr>
              <w:spacing w:after="0" w:line="360" w:lineRule="auto"/>
              <w:jc w:val="both"/>
              <w:rPr>
                <w:rFonts w:asciiTheme="minorBidi" w:hAnsiTheme="minorBidi" w:cstheme="minorBidi"/>
                <w:sz w:val="24"/>
                <w:szCs w:val="24"/>
                <w:lang w:val="el-GR"/>
              </w:rPr>
            </w:pPr>
            <w:r w:rsidRPr="00873840">
              <w:rPr>
                <w:rFonts w:asciiTheme="minorBidi" w:hAnsiTheme="minorBidi" w:cstheme="minorBidi"/>
                <w:sz w:val="24"/>
                <w:szCs w:val="24"/>
                <w:lang w:val="el-GR"/>
              </w:rPr>
              <w:t>«Υφιστάμενη κολυμβητική δεξαμενή» σημαίνει κάθε κολυμβητική δεξαμενή, δημόσια ή ιδιωτική, για την οποία εκδόθηκε πολεοδομική άδεια ή/και άδεια οικοδομής πριν από την ημερομηνία έναρξης της ισχύος του παρόντος Νόμου ή για την οποία είχε υποβληθεί αίτηση για την έκδοση πολεοδομικής άδειας ή/και άδειας οικοδομής πριν από την ημερομηνία αυτή.</w:t>
            </w:r>
          </w:p>
          <w:p w14:paraId="01126BC0" w14:textId="77777777" w:rsidR="003036C3" w:rsidRPr="00C857AB" w:rsidRDefault="003036C3" w:rsidP="0075542A">
            <w:pPr>
              <w:spacing w:after="0" w:line="360" w:lineRule="auto"/>
              <w:jc w:val="both"/>
              <w:rPr>
                <w:rFonts w:asciiTheme="minorBidi" w:hAnsiTheme="minorBidi" w:cstheme="minorBidi"/>
                <w:sz w:val="24"/>
                <w:szCs w:val="24"/>
                <w:lang w:val="el-GR"/>
              </w:rPr>
            </w:pPr>
          </w:p>
          <w:p w14:paraId="5ABB777A" w14:textId="71C60B16" w:rsidR="00865ABF" w:rsidRDefault="003F5047" w:rsidP="0075542A">
            <w:pPr>
              <w:spacing w:after="0" w:line="360" w:lineRule="auto"/>
              <w:jc w:val="both"/>
              <w:rPr>
                <w:rFonts w:asciiTheme="minorBidi" w:hAnsiTheme="minorBidi" w:cstheme="minorBidi"/>
                <w:sz w:val="24"/>
                <w:szCs w:val="24"/>
                <w:lang w:val="el-GR"/>
              </w:rPr>
            </w:pPr>
            <w:r>
              <w:rPr>
                <w:rFonts w:asciiTheme="minorBidi" w:hAnsiTheme="minorBidi" w:cstheme="minorBidi"/>
                <w:sz w:val="24"/>
                <w:szCs w:val="24"/>
                <w:lang w:val="el-GR"/>
              </w:rPr>
              <w:t>(</w:t>
            </w:r>
            <w:r w:rsidR="00451927">
              <w:rPr>
                <w:rFonts w:asciiTheme="minorBidi" w:hAnsiTheme="minorBidi" w:cstheme="minorBidi"/>
                <w:sz w:val="24"/>
                <w:szCs w:val="24"/>
                <w:lang w:val="el-GR"/>
              </w:rPr>
              <w:t>β</w:t>
            </w:r>
            <w:r>
              <w:rPr>
                <w:rFonts w:asciiTheme="minorBidi" w:hAnsiTheme="minorBidi" w:cstheme="minorBidi"/>
                <w:sz w:val="24"/>
                <w:szCs w:val="24"/>
                <w:lang w:val="el-GR"/>
              </w:rPr>
              <w:t xml:space="preserve">) </w:t>
            </w:r>
            <w:r w:rsidR="005F7013" w:rsidRPr="005F7013">
              <w:rPr>
                <w:rFonts w:asciiTheme="minorBidi" w:hAnsiTheme="minorBidi" w:cstheme="minorBidi"/>
                <w:sz w:val="24"/>
                <w:szCs w:val="24"/>
                <w:lang w:val="el-GR"/>
              </w:rPr>
              <w:t xml:space="preserve">με την αντικατάσταση της ερμηνείας του όρου «πιστοποιητικό </w:t>
            </w:r>
            <w:proofErr w:type="spellStart"/>
            <w:r w:rsidR="005F7013" w:rsidRPr="005F7013">
              <w:rPr>
                <w:rFonts w:asciiTheme="minorBidi" w:hAnsiTheme="minorBidi" w:cstheme="minorBidi"/>
                <w:sz w:val="24"/>
                <w:szCs w:val="24"/>
                <w:lang w:val="el-GR"/>
              </w:rPr>
              <w:t>καταλληλότητας</w:t>
            </w:r>
            <w:proofErr w:type="spellEnd"/>
            <w:r w:rsidR="005F7013" w:rsidRPr="005F7013">
              <w:rPr>
                <w:rFonts w:asciiTheme="minorBidi" w:hAnsiTheme="minorBidi" w:cstheme="minorBidi"/>
                <w:sz w:val="24"/>
                <w:szCs w:val="24"/>
                <w:lang w:val="el-GR"/>
              </w:rPr>
              <w:t xml:space="preserve"> ηλεκτρολογικών εγκαταστάσεων» με </w:t>
            </w:r>
            <w:r w:rsidR="005F7013">
              <w:rPr>
                <w:rFonts w:asciiTheme="minorBidi" w:hAnsiTheme="minorBidi" w:cstheme="minorBidi"/>
                <w:sz w:val="24"/>
                <w:szCs w:val="24"/>
                <w:lang w:val="el-GR"/>
              </w:rPr>
              <w:t xml:space="preserve">την ακόλουθη νέα ερμηνεία: </w:t>
            </w:r>
          </w:p>
          <w:p w14:paraId="17229A2A" w14:textId="77777777" w:rsidR="005F7013" w:rsidRDefault="005F7013" w:rsidP="0075542A">
            <w:pPr>
              <w:spacing w:after="0" w:line="360" w:lineRule="auto"/>
              <w:jc w:val="both"/>
              <w:rPr>
                <w:rFonts w:asciiTheme="minorBidi" w:hAnsiTheme="minorBidi" w:cstheme="minorBidi"/>
                <w:sz w:val="24"/>
                <w:szCs w:val="24"/>
                <w:lang w:val="el-GR"/>
              </w:rPr>
            </w:pPr>
          </w:p>
          <w:p w14:paraId="5E7ACFA6" w14:textId="0452A10F" w:rsidR="005F7013" w:rsidRDefault="00D92EE6" w:rsidP="0075542A">
            <w:pPr>
              <w:spacing w:after="0" w:line="360" w:lineRule="auto"/>
              <w:jc w:val="both"/>
              <w:rPr>
                <w:rFonts w:asciiTheme="minorBidi" w:hAnsiTheme="minorBidi" w:cstheme="minorBidi"/>
                <w:sz w:val="24"/>
                <w:szCs w:val="24"/>
                <w:lang w:val="el-GR"/>
              </w:rPr>
            </w:pPr>
            <w:r w:rsidRPr="00D92EE6">
              <w:rPr>
                <w:rFonts w:asciiTheme="minorBidi" w:hAnsiTheme="minorBidi" w:cstheme="minorBidi"/>
                <w:sz w:val="24"/>
                <w:szCs w:val="24"/>
                <w:lang w:val="el-GR"/>
              </w:rPr>
              <w:t xml:space="preserve">«πιστοποιητικό </w:t>
            </w:r>
            <w:proofErr w:type="spellStart"/>
            <w:r w:rsidRPr="00D92EE6">
              <w:rPr>
                <w:rFonts w:asciiTheme="minorBidi" w:hAnsiTheme="minorBidi" w:cstheme="minorBidi"/>
                <w:sz w:val="24"/>
                <w:szCs w:val="24"/>
                <w:lang w:val="el-GR"/>
              </w:rPr>
              <w:t>καταλληλότητας</w:t>
            </w:r>
            <w:proofErr w:type="spellEnd"/>
            <w:r w:rsidRPr="00D92EE6">
              <w:rPr>
                <w:rFonts w:asciiTheme="minorBidi" w:hAnsiTheme="minorBidi" w:cstheme="minorBidi"/>
                <w:sz w:val="24"/>
                <w:szCs w:val="24"/>
                <w:lang w:val="el-GR"/>
              </w:rPr>
              <w:t xml:space="preserve"> ηλεκτρολογικών εγκαταστάσεων» σημαίνει τη γραπτή πιστοποίηση του Διευθυντή του Τμήματος Ηλεκτρομηχανολογικών Υπηρεσιών ή εκπροσώπου του ή προσώπου που κατέχει σε ισχύ πιστοποιητικό ικανότητας επιθεωρητή ηλεκτρικών εγκαταστάσεων, ότι οι ηλεκτρολογικές </w:t>
            </w:r>
            <w:r w:rsidRPr="00D92EE6">
              <w:rPr>
                <w:rFonts w:asciiTheme="minorBidi" w:hAnsiTheme="minorBidi" w:cstheme="minorBidi"/>
                <w:sz w:val="24"/>
                <w:szCs w:val="24"/>
                <w:lang w:val="el-GR"/>
              </w:rPr>
              <w:lastRenderedPageBreak/>
              <w:t>εγκαταστάσεις κολυμβητικής δεξαμενής Τύπου 1 και Τύπου 2 συνάδουν με τις πρόνοιες του παρόντος Νόμου και των δυνάμει αυτού εκδιδόμενων Κανονισμών και με τις πρόνοιες της περί Ηλεκτρισμού Νομοθεσίας.</w:t>
            </w:r>
          </w:p>
          <w:p w14:paraId="78CD58F2" w14:textId="77777777" w:rsidR="007177B2" w:rsidRDefault="007177B2" w:rsidP="0075542A">
            <w:pPr>
              <w:spacing w:after="0" w:line="360" w:lineRule="auto"/>
              <w:jc w:val="both"/>
              <w:rPr>
                <w:rFonts w:asciiTheme="minorBidi" w:hAnsiTheme="minorBidi" w:cstheme="minorBidi"/>
                <w:sz w:val="24"/>
                <w:szCs w:val="24"/>
                <w:lang w:val="el-GR"/>
              </w:rPr>
            </w:pPr>
          </w:p>
          <w:p w14:paraId="5927B13E" w14:textId="4F6AF12D" w:rsidR="60AF5FE2" w:rsidRDefault="60AF5FE2" w:rsidP="0075542A">
            <w:pPr>
              <w:spacing w:after="0" w:line="360" w:lineRule="auto"/>
              <w:jc w:val="both"/>
              <w:rPr>
                <w:rFonts w:asciiTheme="minorBidi" w:hAnsiTheme="minorBidi" w:cstheme="minorBidi"/>
                <w:sz w:val="24"/>
                <w:szCs w:val="24"/>
                <w:lang w:val="el-GR"/>
              </w:rPr>
            </w:pPr>
            <w:r w:rsidRPr="617CE226">
              <w:rPr>
                <w:rFonts w:asciiTheme="minorBidi" w:hAnsiTheme="minorBidi" w:cstheme="minorBidi"/>
                <w:sz w:val="24"/>
                <w:szCs w:val="24"/>
                <w:lang w:val="el-GR"/>
              </w:rPr>
              <w:t>(</w:t>
            </w:r>
            <w:r w:rsidR="001515D1">
              <w:rPr>
                <w:rFonts w:asciiTheme="minorBidi" w:hAnsiTheme="minorBidi" w:cstheme="minorBidi"/>
                <w:sz w:val="24"/>
                <w:szCs w:val="24"/>
                <w:lang w:val="el-GR"/>
              </w:rPr>
              <w:t>γ</w:t>
            </w:r>
            <w:r w:rsidRPr="617CE226">
              <w:rPr>
                <w:rFonts w:asciiTheme="minorBidi" w:hAnsiTheme="minorBidi" w:cstheme="minorBidi"/>
                <w:sz w:val="24"/>
                <w:szCs w:val="24"/>
                <w:lang w:val="el-GR"/>
              </w:rPr>
              <w:t xml:space="preserve">) με την προσθήκη, στην κατάλληλη αλφαβητική σειρά, του ακόλουθου νέου όρου και της ερμηνείας αυτού: </w:t>
            </w:r>
          </w:p>
          <w:p w14:paraId="6B002788" w14:textId="67CCC8EC" w:rsidR="60AF5FE2" w:rsidRPr="00FE30EA" w:rsidRDefault="60AF5FE2" w:rsidP="0075542A">
            <w:pPr>
              <w:spacing w:after="0" w:line="360" w:lineRule="auto"/>
              <w:jc w:val="both"/>
              <w:rPr>
                <w:lang w:val="el-GR"/>
              </w:rPr>
            </w:pPr>
            <w:r w:rsidRPr="617CE226">
              <w:rPr>
                <w:rFonts w:asciiTheme="minorBidi" w:hAnsiTheme="minorBidi" w:cstheme="minorBidi"/>
                <w:sz w:val="24"/>
                <w:szCs w:val="24"/>
                <w:lang w:val="el-GR"/>
              </w:rPr>
              <w:t xml:space="preserve"> </w:t>
            </w:r>
          </w:p>
          <w:p w14:paraId="6F8C0F31" w14:textId="480F2B97" w:rsidR="60AF5FE2" w:rsidRPr="00DD03D4" w:rsidRDefault="60AF5FE2" w:rsidP="0075542A">
            <w:pPr>
              <w:spacing w:after="0" w:line="360" w:lineRule="auto"/>
              <w:jc w:val="both"/>
              <w:rPr>
                <w:rFonts w:asciiTheme="minorBidi" w:hAnsiTheme="minorBidi" w:cstheme="minorBidi"/>
                <w:sz w:val="24"/>
                <w:szCs w:val="24"/>
                <w:lang w:val="el-GR"/>
              </w:rPr>
            </w:pPr>
            <w:r w:rsidRPr="29CC0475">
              <w:rPr>
                <w:rFonts w:asciiTheme="minorBidi" w:hAnsiTheme="minorBidi" w:cstheme="minorBidi"/>
                <w:sz w:val="24"/>
                <w:szCs w:val="24"/>
                <w:lang w:val="el-GR"/>
              </w:rPr>
              <w:t>«εκτός λειτουργίας ή χρήσης», σημαίνει</w:t>
            </w:r>
            <w:r w:rsidR="42FCBA33" w:rsidRPr="29CC0475">
              <w:rPr>
                <w:rFonts w:asciiTheme="minorBidi" w:hAnsiTheme="minorBidi" w:cstheme="minorBidi"/>
                <w:sz w:val="24"/>
                <w:szCs w:val="24"/>
                <w:lang w:val="el-GR"/>
              </w:rPr>
              <w:t xml:space="preserve"> </w:t>
            </w:r>
            <w:r w:rsidR="35A1654D" w:rsidRPr="29CC0475">
              <w:rPr>
                <w:rFonts w:asciiTheme="minorBidi" w:hAnsiTheme="minorBidi" w:cstheme="minorBidi"/>
                <w:sz w:val="24"/>
                <w:szCs w:val="24"/>
                <w:lang w:val="el-GR"/>
              </w:rPr>
              <w:t>κολυμβητική</w:t>
            </w:r>
            <w:r w:rsidRPr="29CC0475">
              <w:rPr>
                <w:rFonts w:asciiTheme="minorBidi" w:hAnsiTheme="minorBidi" w:cstheme="minorBidi"/>
                <w:sz w:val="24"/>
                <w:szCs w:val="24"/>
                <w:lang w:val="el-GR"/>
              </w:rPr>
              <w:t xml:space="preserve"> δεξαμενή της οποίας η λειτουργία έχει ανασταλεί, προσωρινά ή μόνιμα, και η οποία δεν είναι διαθέσιμη για δημόσια ή ιδιωτική χρήση, ανεξαρτήτως του κατά πόσο η εγκατάσταση ή επιχείρηση εντός της οποίας βρίσκεται τελεί σε λειτουργία.</w:t>
            </w:r>
          </w:p>
          <w:p w14:paraId="68C712B8" w14:textId="77777777" w:rsidR="008015AB" w:rsidRPr="008015AB" w:rsidRDefault="008015AB" w:rsidP="0075542A">
            <w:pPr>
              <w:spacing w:after="0" w:line="360" w:lineRule="auto"/>
              <w:jc w:val="both"/>
              <w:rPr>
                <w:rFonts w:asciiTheme="minorBidi" w:hAnsiTheme="minorBidi" w:cstheme="minorBidi"/>
                <w:sz w:val="24"/>
                <w:szCs w:val="24"/>
                <w:lang w:val="el-GR"/>
              </w:rPr>
            </w:pPr>
          </w:p>
          <w:p w14:paraId="3AC55C35" w14:textId="6ACE1AD1" w:rsidR="00EA1418" w:rsidRPr="003F5047" w:rsidRDefault="00EA1418" w:rsidP="0075542A">
            <w:pPr>
              <w:spacing w:after="0" w:line="360" w:lineRule="auto"/>
              <w:jc w:val="both"/>
              <w:rPr>
                <w:rFonts w:asciiTheme="minorBidi" w:hAnsiTheme="minorBidi" w:cstheme="minorBidi"/>
                <w:sz w:val="24"/>
                <w:szCs w:val="24"/>
                <w:lang w:val="el-GR"/>
              </w:rPr>
            </w:pPr>
          </w:p>
        </w:tc>
      </w:tr>
      <w:tr w:rsidR="00EA1418" w:rsidRPr="00F75812" w14:paraId="76352A63" w14:textId="77777777" w:rsidTr="0075542A">
        <w:trPr>
          <w:trHeight w:val="1431"/>
        </w:trPr>
        <w:tc>
          <w:tcPr>
            <w:tcW w:w="2127" w:type="dxa"/>
          </w:tcPr>
          <w:p w14:paraId="1B24A805" w14:textId="77777777" w:rsidR="00EA1418" w:rsidRPr="00FF7A8F" w:rsidRDefault="00C60F05" w:rsidP="00654247">
            <w:pPr>
              <w:contextualSpacing/>
              <w:rPr>
                <w:rFonts w:ascii="Arial" w:hAnsi="Arial" w:cs="Arial"/>
                <w:sz w:val="20"/>
                <w:szCs w:val="20"/>
                <w:lang w:val="el-GR"/>
              </w:rPr>
            </w:pPr>
            <w:r w:rsidRPr="00FF7A8F">
              <w:rPr>
                <w:rFonts w:ascii="Arial" w:hAnsi="Arial" w:cs="Arial"/>
                <w:sz w:val="20"/>
                <w:szCs w:val="20"/>
                <w:lang w:val="el-GR"/>
              </w:rPr>
              <w:lastRenderedPageBreak/>
              <w:t>Τροποποίηση του άρθρου 3 του βασικού νόμου</w:t>
            </w:r>
            <w:r w:rsidR="00E33D4F" w:rsidRPr="00FF7A8F">
              <w:rPr>
                <w:rFonts w:ascii="Arial" w:hAnsi="Arial" w:cs="Arial"/>
                <w:sz w:val="20"/>
                <w:szCs w:val="20"/>
                <w:lang w:val="el-GR"/>
              </w:rPr>
              <w:t>.</w:t>
            </w:r>
          </w:p>
          <w:p w14:paraId="2569C318" w14:textId="77777777" w:rsidR="0075276C" w:rsidRDefault="0075276C" w:rsidP="00654247">
            <w:pPr>
              <w:contextualSpacing/>
              <w:rPr>
                <w:rFonts w:ascii="Arial" w:hAnsi="Arial" w:cs="Arial"/>
                <w:sz w:val="20"/>
                <w:szCs w:val="20"/>
                <w:lang w:val="el-GR"/>
              </w:rPr>
            </w:pPr>
          </w:p>
          <w:p w14:paraId="6B393557" w14:textId="77777777" w:rsidR="002C38CE" w:rsidRDefault="002C38CE" w:rsidP="00654247">
            <w:pPr>
              <w:contextualSpacing/>
              <w:rPr>
                <w:rFonts w:ascii="Arial" w:hAnsi="Arial" w:cs="Arial"/>
                <w:sz w:val="20"/>
                <w:szCs w:val="20"/>
                <w:lang w:val="el-GR"/>
              </w:rPr>
            </w:pPr>
          </w:p>
          <w:p w14:paraId="4411C644" w14:textId="77777777" w:rsidR="002C38CE" w:rsidRDefault="002C38CE" w:rsidP="00654247">
            <w:pPr>
              <w:contextualSpacing/>
              <w:rPr>
                <w:rFonts w:ascii="Arial" w:hAnsi="Arial" w:cs="Arial"/>
                <w:sz w:val="20"/>
                <w:szCs w:val="20"/>
                <w:lang w:val="el-GR"/>
              </w:rPr>
            </w:pPr>
          </w:p>
          <w:p w14:paraId="275B7279" w14:textId="77777777" w:rsidR="002C38CE" w:rsidRDefault="002C38CE" w:rsidP="00654247">
            <w:pPr>
              <w:contextualSpacing/>
              <w:rPr>
                <w:rFonts w:ascii="Arial" w:hAnsi="Arial" w:cs="Arial"/>
                <w:sz w:val="20"/>
                <w:szCs w:val="20"/>
                <w:lang w:val="el-GR"/>
              </w:rPr>
            </w:pPr>
          </w:p>
          <w:p w14:paraId="05D05E5B" w14:textId="77777777" w:rsidR="002C38CE" w:rsidRDefault="002C38CE" w:rsidP="00654247">
            <w:pPr>
              <w:contextualSpacing/>
              <w:rPr>
                <w:rFonts w:ascii="Arial" w:hAnsi="Arial" w:cs="Arial"/>
                <w:sz w:val="20"/>
                <w:szCs w:val="20"/>
                <w:lang w:val="el-GR"/>
              </w:rPr>
            </w:pPr>
          </w:p>
          <w:p w14:paraId="641A6994" w14:textId="77777777" w:rsidR="002C38CE" w:rsidRDefault="002C38CE" w:rsidP="00654247">
            <w:pPr>
              <w:contextualSpacing/>
              <w:rPr>
                <w:rFonts w:ascii="Arial" w:hAnsi="Arial" w:cs="Arial"/>
                <w:sz w:val="20"/>
                <w:szCs w:val="20"/>
                <w:lang w:val="el-GR"/>
              </w:rPr>
            </w:pPr>
          </w:p>
          <w:p w14:paraId="1B9BABCA" w14:textId="77777777" w:rsidR="002C38CE" w:rsidRDefault="002C38CE" w:rsidP="00654247">
            <w:pPr>
              <w:contextualSpacing/>
              <w:rPr>
                <w:rFonts w:ascii="Arial" w:hAnsi="Arial" w:cs="Arial"/>
                <w:sz w:val="20"/>
                <w:szCs w:val="20"/>
                <w:lang w:val="el-GR"/>
              </w:rPr>
            </w:pPr>
          </w:p>
          <w:p w14:paraId="0D597ED5" w14:textId="77777777" w:rsidR="002C38CE" w:rsidRDefault="002C38CE" w:rsidP="00654247">
            <w:pPr>
              <w:contextualSpacing/>
              <w:rPr>
                <w:rFonts w:ascii="Arial" w:hAnsi="Arial" w:cs="Arial"/>
                <w:sz w:val="20"/>
                <w:szCs w:val="20"/>
                <w:lang w:val="el-GR"/>
              </w:rPr>
            </w:pPr>
          </w:p>
          <w:p w14:paraId="2CB30E1B" w14:textId="77777777" w:rsidR="002C38CE" w:rsidRDefault="002C38CE" w:rsidP="00654247">
            <w:pPr>
              <w:contextualSpacing/>
              <w:rPr>
                <w:rFonts w:ascii="Arial" w:hAnsi="Arial" w:cs="Arial"/>
                <w:sz w:val="20"/>
                <w:szCs w:val="20"/>
                <w:lang w:val="el-GR"/>
              </w:rPr>
            </w:pPr>
          </w:p>
          <w:p w14:paraId="2D35EC5C" w14:textId="77777777" w:rsidR="002C38CE" w:rsidRDefault="002C38CE" w:rsidP="00654247">
            <w:pPr>
              <w:contextualSpacing/>
              <w:rPr>
                <w:rFonts w:ascii="Arial" w:hAnsi="Arial" w:cs="Arial"/>
                <w:sz w:val="20"/>
                <w:szCs w:val="20"/>
                <w:lang w:val="el-GR"/>
              </w:rPr>
            </w:pPr>
          </w:p>
          <w:p w14:paraId="475803BD" w14:textId="77777777" w:rsidR="002C38CE" w:rsidRDefault="002C38CE" w:rsidP="00654247">
            <w:pPr>
              <w:contextualSpacing/>
              <w:rPr>
                <w:rFonts w:ascii="Arial" w:hAnsi="Arial" w:cs="Arial"/>
                <w:sz w:val="20"/>
                <w:szCs w:val="20"/>
                <w:lang w:val="el-GR"/>
              </w:rPr>
            </w:pPr>
          </w:p>
          <w:p w14:paraId="53C87652" w14:textId="77777777" w:rsidR="002C38CE" w:rsidRDefault="002C38CE" w:rsidP="00654247">
            <w:pPr>
              <w:contextualSpacing/>
              <w:rPr>
                <w:rFonts w:ascii="Arial" w:hAnsi="Arial" w:cs="Arial"/>
                <w:sz w:val="20"/>
                <w:szCs w:val="20"/>
                <w:lang w:val="el-GR"/>
              </w:rPr>
            </w:pPr>
          </w:p>
          <w:p w14:paraId="0406209B" w14:textId="77777777" w:rsidR="002C38CE" w:rsidRDefault="002C38CE" w:rsidP="00654247">
            <w:pPr>
              <w:contextualSpacing/>
              <w:rPr>
                <w:rFonts w:ascii="Arial" w:hAnsi="Arial" w:cs="Arial"/>
                <w:sz w:val="20"/>
                <w:szCs w:val="20"/>
                <w:lang w:val="el-GR"/>
              </w:rPr>
            </w:pPr>
          </w:p>
          <w:p w14:paraId="5CA6D4BD" w14:textId="77777777" w:rsidR="002C38CE" w:rsidRDefault="002C38CE" w:rsidP="00654247">
            <w:pPr>
              <w:contextualSpacing/>
              <w:rPr>
                <w:rFonts w:ascii="Arial" w:hAnsi="Arial" w:cs="Arial"/>
                <w:sz w:val="20"/>
                <w:szCs w:val="20"/>
                <w:lang w:val="el-GR"/>
              </w:rPr>
            </w:pPr>
          </w:p>
          <w:p w14:paraId="2E7BC960" w14:textId="77777777" w:rsidR="002C38CE" w:rsidRDefault="002C38CE" w:rsidP="00654247">
            <w:pPr>
              <w:contextualSpacing/>
              <w:rPr>
                <w:rFonts w:ascii="Arial" w:hAnsi="Arial" w:cs="Arial"/>
                <w:sz w:val="20"/>
                <w:szCs w:val="20"/>
                <w:lang w:val="el-GR"/>
              </w:rPr>
            </w:pPr>
          </w:p>
          <w:p w14:paraId="572C2AEE" w14:textId="77777777" w:rsidR="002C38CE" w:rsidRDefault="002C38CE" w:rsidP="00654247">
            <w:pPr>
              <w:contextualSpacing/>
              <w:rPr>
                <w:rFonts w:ascii="Arial" w:hAnsi="Arial" w:cs="Arial"/>
                <w:sz w:val="20"/>
                <w:szCs w:val="20"/>
                <w:lang w:val="el-GR"/>
              </w:rPr>
            </w:pPr>
          </w:p>
          <w:p w14:paraId="12894371" w14:textId="77777777" w:rsidR="002C38CE" w:rsidRDefault="002C38CE" w:rsidP="00654247">
            <w:pPr>
              <w:contextualSpacing/>
              <w:rPr>
                <w:rFonts w:ascii="Arial" w:hAnsi="Arial" w:cs="Arial"/>
                <w:sz w:val="20"/>
                <w:szCs w:val="20"/>
                <w:lang w:val="el-GR"/>
              </w:rPr>
            </w:pPr>
          </w:p>
          <w:p w14:paraId="3B364CD6" w14:textId="77777777" w:rsidR="002C38CE" w:rsidRDefault="002C38CE" w:rsidP="00654247">
            <w:pPr>
              <w:contextualSpacing/>
              <w:rPr>
                <w:rFonts w:ascii="Arial" w:hAnsi="Arial" w:cs="Arial"/>
                <w:sz w:val="20"/>
                <w:szCs w:val="20"/>
                <w:lang w:val="el-GR"/>
              </w:rPr>
            </w:pPr>
          </w:p>
          <w:p w14:paraId="6E61A1CC" w14:textId="77777777" w:rsidR="002C38CE" w:rsidRDefault="002C38CE" w:rsidP="00654247">
            <w:pPr>
              <w:contextualSpacing/>
              <w:rPr>
                <w:rFonts w:ascii="Arial" w:hAnsi="Arial" w:cs="Arial"/>
                <w:sz w:val="20"/>
                <w:szCs w:val="20"/>
                <w:lang w:val="el-GR"/>
              </w:rPr>
            </w:pPr>
          </w:p>
          <w:p w14:paraId="4C65A11B" w14:textId="77777777" w:rsidR="002C38CE" w:rsidRDefault="002C38CE" w:rsidP="00654247">
            <w:pPr>
              <w:contextualSpacing/>
              <w:rPr>
                <w:rFonts w:ascii="Arial" w:hAnsi="Arial" w:cs="Arial"/>
                <w:sz w:val="20"/>
                <w:szCs w:val="20"/>
                <w:lang w:val="el-GR"/>
              </w:rPr>
            </w:pPr>
          </w:p>
          <w:p w14:paraId="15E3A0FD" w14:textId="77777777" w:rsidR="002C38CE" w:rsidRDefault="002C38CE" w:rsidP="00654247">
            <w:pPr>
              <w:contextualSpacing/>
              <w:rPr>
                <w:rFonts w:ascii="Arial" w:hAnsi="Arial" w:cs="Arial"/>
                <w:sz w:val="20"/>
                <w:szCs w:val="20"/>
                <w:lang w:val="el-GR"/>
              </w:rPr>
            </w:pPr>
          </w:p>
          <w:p w14:paraId="1BD659F3" w14:textId="77777777" w:rsidR="002C38CE" w:rsidRDefault="002C38CE" w:rsidP="00654247">
            <w:pPr>
              <w:contextualSpacing/>
              <w:rPr>
                <w:rFonts w:ascii="Arial" w:hAnsi="Arial" w:cs="Arial"/>
                <w:sz w:val="20"/>
                <w:szCs w:val="20"/>
                <w:lang w:val="el-GR"/>
              </w:rPr>
            </w:pPr>
          </w:p>
          <w:p w14:paraId="4C77B7EF" w14:textId="77777777" w:rsidR="002C38CE" w:rsidRDefault="002C38CE" w:rsidP="00654247">
            <w:pPr>
              <w:contextualSpacing/>
              <w:rPr>
                <w:rFonts w:ascii="Arial" w:hAnsi="Arial" w:cs="Arial"/>
                <w:sz w:val="20"/>
                <w:szCs w:val="20"/>
                <w:lang w:val="el-GR"/>
              </w:rPr>
            </w:pPr>
          </w:p>
          <w:p w14:paraId="2B8E2C65" w14:textId="77777777" w:rsidR="002C38CE" w:rsidRDefault="002C38CE" w:rsidP="00654247">
            <w:pPr>
              <w:contextualSpacing/>
              <w:rPr>
                <w:rFonts w:ascii="Arial" w:hAnsi="Arial" w:cs="Arial"/>
                <w:sz w:val="20"/>
                <w:szCs w:val="20"/>
                <w:lang w:val="el-GR"/>
              </w:rPr>
            </w:pPr>
          </w:p>
          <w:p w14:paraId="16E7A111" w14:textId="77777777" w:rsidR="002C38CE" w:rsidRDefault="002C38CE" w:rsidP="00654247">
            <w:pPr>
              <w:contextualSpacing/>
              <w:rPr>
                <w:rFonts w:ascii="Arial" w:hAnsi="Arial" w:cs="Arial"/>
                <w:sz w:val="20"/>
                <w:szCs w:val="20"/>
                <w:lang w:val="el-GR"/>
              </w:rPr>
            </w:pPr>
          </w:p>
          <w:p w14:paraId="513413C9" w14:textId="77777777" w:rsidR="002C38CE" w:rsidRDefault="002C38CE" w:rsidP="00654247">
            <w:pPr>
              <w:contextualSpacing/>
              <w:rPr>
                <w:rFonts w:ascii="Arial" w:hAnsi="Arial" w:cs="Arial"/>
                <w:sz w:val="20"/>
                <w:szCs w:val="20"/>
                <w:lang w:val="el-GR"/>
              </w:rPr>
            </w:pPr>
          </w:p>
          <w:p w14:paraId="62628E7C" w14:textId="77777777" w:rsidR="00984EFF" w:rsidRDefault="00984EFF" w:rsidP="00654247">
            <w:pPr>
              <w:contextualSpacing/>
              <w:rPr>
                <w:rFonts w:ascii="Arial" w:hAnsi="Arial" w:cs="Arial"/>
                <w:sz w:val="20"/>
                <w:szCs w:val="20"/>
                <w:lang w:val="el-GR"/>
              </w:rPr>
            </w:pPr>
          </w:p>
          <w:p w14:paraId="15E2D618" w14:textId="77777777" w:rsidR="00984EFF" w:rsidRDefault="00984EFF" w:rsidP="00654247">
            <w:pPr>
              <w:contextualSpacing/>
              <w:rPr>
                <w:rFonts w:ascii="Arial" w:hAnsi="Arial" w:cs="Arial"/>
                <w:sz w:val="20"/>
                <w:szCs w:val="20"/>
                <w:lang w:val="el-GR"/>
              </w:rPr>
            </w:pPr>
          </w:p>
          <w:p w14:paraId="2E541B56" w14:textId="77777777" w:rsidR="00984EFF" w:rsidRDefault="00984EFF" w:rsidP="00654247">
            <w:pPr>
              <w:contextualSpacing/>
              <w:rPr>
                <w:rFonts w:ascii="Arial" w:hAnsi="Arial" w:cs="Arial"/>
                <w:sz w:val="20"/>
                <w:szCs w:val="20"/>
                <w:lang w:val="el-GR"/>
              </w:rPr>
            </w:pPr>
          </w:p>
          <w:p w14:paraId="5E6501DB" w14:textId="77777777" w:rsidR="00984EFF" w:rsidRDefault="00984EFF" w:rsidP="00654247">
            <w:pPr>
              <w:contextualSpacing/>
              <w:rPr>
                <w:rFonts w:ascii="Arial" w:hAnsi="Arial" w:cs="Arial"/>
                <w:sz w:val="20"/>
                <w:szCs w:val="20"/>
                <w:lang w:val="el-GR"/>
              </w:rPr>
            </w:pPr>
          </w:p>
          <w:p w14:paraId="33F156C2" w14:textId="77777777" w:rsidR="00984EFF" w:rsidRDefault="00984EFF" w:rsidP="00654247">
            <w:pPr>
              <w:contextualSpacing/>
              <w:rPr>
                <w:rFonts w:ascii="Arial" w:hAnsi="Arial" w:cs="Arial"/>
                <w:sz w:val="20"/>
                <w:szCs w:val="20"/>
                <w:lang w:val="el-GR"/>
              </w:rPr>
            </w:pPr>
          </w:p>
          <w:p w14:paraId="4E429A88" w14:textId="77777777" w:rsidR="00984EFF" w:rsidRDefault="00984EFF" w:rsidP="00654247">
            <w:pPr>
              <w:contextualSpacing/>
              <w:rPr>
                <w:rFonts w:ascii="Arial" w:hAnsi="Arial" w:cs="Arial"/>
                <w:sz w:val="20"/>
                <w:szCs w:val="20"/>
                <w:lang w:val="el-GR"/>
              </w:rPr>
            </w:pPr>
          </w:p>
          <w:p w14:paraId="55C8C172" w14:textId="77777777" w:rsidR="00984EFF" w:rsidRPr="000F1CD1" w:rsidRDefault="00984EFF" w:rsidP="00654247">
            <w:pPr>
              <w:contextualSpacing/>
              <w:rPr>
                <w:rFonts w:ascii="Arial" w:hAnsi="Arial" w:cs="Arial"/>
                <w:sz w:val="20"/>
                <w:szCs w:val="20"/>
                <w:lang w:val="el-GR"/>
              </w:rPr>
            </w:pPr>
          </w:p>
          <w:p w14:paraId="364960F5" w14:textId="77777777" w:rsidR="00654247" w:rsidRPr="000F1CD1" w:rsidRDefault="00654247" w:rsidP="00654247">
            <w:pPr>
              <w:contextualSpacing/>
              <w:rPr>
                <w:rFonts w:ascii="Arial" w:hAnsi="Arial" w:cs="Arial"/>
                <w:sz w:val="20"/>
                <w:szCs w:val="20"/>
                <w:lang w:val="el-GR"/>
              </w:rPr>
            </w:pPr>
          </w:p>
          <w:p w14:paraId="4005A2EE" w14:textId="77777777" w:rsidR="00654247" w:rsidRPr="000F1CD1" w:rsidRDefault="00654247" w:rsidP="00654247">
            <w:pPr>
              <w:contextualSpacing/>
              <w:rPr>
                <w:rFonts w:ascii="Arial" w:hAnsi="Arial" w:cs="Arial"/>
                <w:sz w:val="20"/>
                <w:szCs w:val="20"/>
                <w:lang w:val="el-GR"/>
              </w:rPr>
            </w:pPr>
          </w:p>
          <w:p w14:paraId="79ACE946" w14:textId="77777777" w:rsidR="00654247" w:rsidRPr="000F1CD1" w:rsidRDefault="00654247" w:rsidP="00654247">
            <w:pPr>
              <w:contextualSpacing/>
              <w:rPr>
                <w:rFonts w:ascii="Arial" w:hAnsi="Arial" w:cs="Arial"/>
                <w:sz w:val="20"/>
                <w:szCs w:val="20"/>
                <w:lang w:val="el-GR"/>
              </w:rPr>
            </w:pPr>
          </w:p>
          <w:p w14:paraId="7323BF4A" w14:textId="77777777" w:rsidR="00654247" w:rsidRPr="000F1CD1" w:rsidRDefault="00654247" w:rsidP="00654247">
            <w:pPr>
              <w:contextualSpacing/>
              <w:rPr>
                <w:rFonts w:ascii="Arial" w:hAnsi="Arial" w:cs="Arial"/>
                <w:sz w:val="20"/>
                <w:szCs w:val="20"/>
                <w:lang w:val="el-GR"/>
              </w:rPr>
            </w:pPr>
          </w:p>
          <w:p w14:paraId="4EF01689" w14:textId="77777777" w:rsidR="00654247" w:rsidRPr="000F1CD1" w:rsidRDefault="00654247" w:rsidP="00654247">
            <w:pPr>
              <w:contextualSpacing/>
              <w:rPr>
                <w:rFonts w:ascii="Arial" w:hAnsi="Arial" w:cs="Arial"/>
                <w:sz w:val="20"/>
                <w:szCs w:val="20"/>
                <w:lang w:val="el-GR"/>
              </w:rPr>
            </w:pPr>
          </w:p>
          <w:p w14:paraId="11B13B18" w14:textId="77777777" w:rsidR="00654247" w:rsidRPr="000F1CD1" w:rsidRDefault="00654247" w:rsidP="00654247">
            <w:pPr>
              <w:contextualSpacing/>
              <w:rPr>
                <w:rFonts w:ascii="Arial" w:hAnsi="Arial" w:cs="Arial"/>
                <w:sz w:val="20"/>
                <w:szCs w:val="20"/>
                <w:lang w:val="el-GR"/>
              </w:rPr>
            </w:pPr>
          </w:p>
          <w:p w14:paraId="1E0C72AF" w14:textId="77777777" w:rsidR="00654247" w:rsidRPr="000F1CD1" w:rsidRDefault="00654247" w:rsidP="00654247">
            <w:pPr>
              <w:contextualSpacing/>
              <w:rPr>
                <w:rFonts w:ascii="Arial" w:hAnsi="Arial" w:cs="Arial"/>
                <w:sz w:val="20"/>
                <w:szCs w:val="20"/>
                <w:lang w:val="el-GR"/>
              </w:rPr>
            </w:pPr>
          </w:p>
          <w:p w14:paraId="14AF66A4" w14:textId="77777777" w:rsidR="00654247" w:rsidRPr="000F1CD1" w:rsidRDefault="00654247" w:rsidP="00654247">
            <w:pPr>
              <w:contextualSpacing/>
              <w:rPr>
                <w:rFonts w:ascii="Arial" w:hAnsi="Arial" w:cs="Arial"/>
                <w:sz w:val="20"/>
                <w:szCs w:val="20"/>
                <w:lang w:val="el-GR"/>
              </w:rPr>
            </w:pPr>
          </w:p>
          <w:p w14:paraId="562E8B80" w14:textId="77777777" w:rsidR="00654247" w:rsidRPr="000F1CD1" w:rsidRDefault="00654247" w:rsidP="00654247">
            <w:pPr>
              <w:contextualSpacing/>
              <w:rPr>
                <w:rFonts w:ascii="Arial" w:hAnsi="Arial" w:cs="Arial"/>
                <w:sz w:val="20"/>
                <w:szCs w:val="20"/>
                <w:lang w:val="el-GR"/>
              </w:rPr>
            </w:pPr>
          </w:p>
          <w:p w14:paraId="71C97547" w14:textId="77777777" w:rsidR="00654247" w:rsidRPr="000F1CD1" w:rsidRDefault="00654247" w:rsidP="00654247">
            <w:pPr>
              <w:contextualSpacing/>
              <w:rPr>
                <w:rFonts w:ascii="Arial" w:hAnsi="Arial" w:cs="Arial"/>
                <w:sz w:val="20"/>
                <w:szCs w:val="20"/>
                <w:lang w:val="el-GR"/>
              </w:rPr>
            </w:pPr>
          </w:p>
          <w:p w14:paraId="4F5E80DA" w14:textId="77777777" w:rsidR="00654247" w:rsidRPr="000F1CD1" w:rsidRDefault="00654247" w:rsidP="00654247">
            <w:pPr>
              <w:contextualSpacing/>
              <w:rPr>
                <w:rFonts w:ascii="Arial" w:hAnsi="Arial" w:cs="Arial"/>
                <w:sz w:val="20"/>
                <w:szCs w:val="20"/>
                <w:lang w:val="el-GR"/>
              </w:rPr>
            </w:pPr>
          </w:p>
          <w:p w14:paraId="54B13D4A" w14:textId="77777777" w:rsidR="00654247" w:rsidRPr="000F1CD1" w:rsidRDefault="00654247" w:rsidP="00654247">
            <w:pPr>
              <w:contextualSpacing/>
              <w:rPr>
                <w:rFonts w:ascii="Arial" w:hAnsi="Arial" w:cs="Arial"/>
                <w:sz w:val="20"/>
                <w:szCs w:val="20"/>
                <w:lang w:val="el-GR"/>
              </w:rPr>
            </w:pPr>
          </w:p>
          <w:p w14:paraId="5FBA7CB3" w14:textId="77777777" w:rsidR="00654247" w:rsidRPr="000F1CD1" w:rsidRDefault="00654247" w:rsidP="00654247">
            <w:pPr>
              <w:contextualSpacing/>
              <w:rPr>
                <w:rFonts w:ascii="Arial" w:hAnsi="Arial" w:cs="Arial"/>
                <w:sz w:val="20"/>
                <w:szCs w:val="20"/>
                <w:lang w:val="el-GR"/>
              </w:rPr>
            </w:pPr>
          </w:p>
          <w:p w14:paraId="3B837B5E" w14:textId="77777777" w:rsidR="00654247" w:rsidRPr="000F1CD1" w:rsidRDefault="00654247" w:rsidP="00654247">
            <w:pPr>
              <w:contextualSpacing/>
              <w:rPr>
                <w:rFonts w:ascii="Arial" w:hAnsi="Arial" w:cs="Arial"/>
                <w:sz w:val="20"/>
                <w:szCs w:val="20"/>
                <w:lang w:val="el-GR"/>
              </w:rPr>
            </w:pPr>
          </w:p>
          <w:p w14:paraId="0291B7D5" w14:textId="77777777" w:rsidR="00654247" w:rsidRPr="000F1CD1" w:rsidRDefault="00654247" w:rsidP="00654247">
            <w:pPr>
              <w:contextualSpacing/>
              <w:rPr>
                <w:rFonts w:ascii="Arial" w:hAnsi="Arial" w:cs="Arial"/>
                <w:sz w:val="20"/>
                <w:szCs w:val="20"/>
                <w:lang w:val="el-GR"/>
              </w:rPr>
            </w:pPr>
          </w:p>
          <w:p w14:paraId="38471BAB" w14:textId="77777777" w:rsidR="00654247" w:rsidRPr="000F1CD1" w:rsidRDefault="00654247" w:rsidP="00654247">
            <w:pPr>
              <w:contextualSpacing/>
              <w:rPr>
                <w:rFonts w:ascii="Arial" w:hAnsi="Arial" w:cs="Arial"/>
                <w:sz w:val="20"/>
                <w:szCs w:val="20"/>
                <w:lang w:val="el-GR"/>
              </w:rPr>
            </w:pPr>
          </w:p>
          <w:p w14:paraId="0204759F" w14:textId="77777777" w:rsidR="00654247" w:rsidRPr="000F1CD1" w:rsidRDefault="00654247" w:rsidP="00654247">
            <w:pPr>
              <w:contextualSpacing/>
              <w:rPr>
                <w:rFonts w:ascii="Arial" w:hAnsi="Arial" w:cs="Arial"/>
                <w:sz w:val="20"/>
                <w:szCs w:val="20"/>
                <w:lang w:val="el-GR"/>
              </w:rPr>
            </w:pPr>
          </w:p>
          <w:p w14:paraId="0D294AA4" w14:textId="77777777" w:rsidR="00654247" w:rsidRPr="000F1CD1" w:rsidRDefault="00654247" w:rsidP="00654247">
            <w:pPr>
              <w:contextualSpacing/>
              <w:rPr>
                <w:rFonts w:ascii="Arial" w:hAnsi="Arial" w:cs="Arial"/>
                <w:sz w:val="20"/>
                <w:szCs w:val="20"/>
                <w:lang w:val="el-GR"/>
              </w:rPr>
            </w:pPr>
          </w:p>
          <w:p w14:paraId="08784A68" w14:textId="77777777" w:rsidR="00654247" w:rsidRPr="000F1CD1" w:rsidRDefault="00654247" w:rsidP="00654247">
            <w:pPr>
              <w:contextualSpacing/>
              <w:rPr>
                <w:rFonts w:ascii="Arial" w:hAnsi="Arial" w:cs="Arial"/>
                <w:sz w:val="20"/>
                <w:szCs w:val="20"/>
                <w:lang w:val="el-GR"/>
              </w:rPr>
            </w:pPr>
          </w:p>
          <w:p w14:paraId="50B0F2EE" w14:textId="77777777" w:rsidR="00654247" w:rsidRPr="000F1CD1" w:rsidRDefault="00654247" w:rsidP="00654247">
            <w:pPr>
              <w:contextualSpacing/>
              <w:rPr>
                <w:rFonts w:ascii="Arial" w:hAnsi="Arial" w:cs="Arial"/>
                <w:sz w:val="20"/>
                <w:szCs w:val="20"/>
                <w:lang w:val="el-GR"/>
              </w:rPr>
            </w:pPr>
          </w:p>
          <w:p w14:paraId="3E11D937" w14:textId="77777777" w:rsidR="00654247" w:rsidRPr="000F1CD1" w:rsidRDefault="00654247" w:rsidP="00654247">
            <w:pPr>
              <w:contextualSpacing/>
              <w:rPr>
                <w:rFonts w:ascii="Arial" w:hAnsi="Arial" w:cs="Arial"/>
                <w:sz w:val="20"/>
                <w:szCs w:val="20"/>
                <w:lang w:val="el-GR"/>
              </w:rPr>
            </w:pPr>
          </w:p>
          <w:p w14:paraId="61D178F8" w14:textId="77777777" w:rsidR="00654247" w:rsidRPr="000F1CD1" w:rsidRDefault="00654247" w:rsidP="00654247">
            <w:pPr>
              <w:contextualSpacing/>
              <w:rPr>
                <w:rFonts w:ascii="Arial" w:hAnsi="Arial" w:cs="Arial"/>
                <w:sz w:val="20"/>
                <w:szCs w:val="20"/>
                <w:lang w:val="el-GR"/>
              </w:rPr>
            </w:pPr>
          </w:p>
          <w:p w14:paraId="6857DDE5" w14:textId="77777777" w:rsidR="00654247" w:rsidRPr="000F1CD1" w:rsidRDefault="00654247" w:rsidP="00654247">
            <w:pPr>
              <w:contextualSpacing/>
              <w:rPr>
                <w:rFonts w:ascii="Arial" w:hAnsi="Arial" w:cs="Arial"/>
                <w:sz w:val="20"/>
                <w:szCs w:val="20"/>
                <w:lang w:val="el-GR"/>
              </w:rPr>
            </w:pPr>
          </w:p>
          <w:p w14:paraId="2A73002C" w14:textId="77777777" w:rsidR="00654247" w:rsidRPr="000F1CD1" w:rsidRDefault="00654247" w:rsidP="00654247">
            <w:pPr>
              <w:contextualSpacing/>
              <w:rPr>
                <w:rFonts w:ascii="Arial" w:hAnsi="Arial" w:cs="Arial"/>
                <w:sz w:val="20"/>
                <w:szCs w:val="20"/>
                <w:lang w:val="el-GR"/>
              </w:rPr>
            </w:pPr>
          </w:p>
          <w:p w14:paraId="0F561CF1" w14:textId="77777777" w:rsidR="00654247" w:rsidRPr="000F1CD1" w:rsidRDefault="00654247" w:rsidP="00654247">
            <w:pPr>
              <w:contextualSpacing/>
              <w:rPr>
                <w:rFonts w:ascii="Arial" w:hAnsi="Arial" w:cs="Arial"/>
                <w:sz w:val="20"/>
                <w:szCs w:val="20"/>
                <w:lang w:val="el-GR"/>
              </w:rPr>
            </w:pPr>
          </w:p>
          <w:p w14:paraId="3A2C3D55" w14:textId="77777777" w:rsidR="00654247" w:rsidRPr="000F1CD1" w:rsidRDefault="00654247" w:rsidP="00654247">
            <w:pPr>
              <w:contextualSpacing/>
              <w:rPr>
                <w:rFonts w:ascii="Arial" w:hAnsi="Arial" w:cs="Arial"/>
                <w:sz w:val="20"/>
                <w:szCs w:val="20"/>
                <w:lang w:val="el-GR"/>
              </w:rPr>
            </w:pPr>
          </w:p>
          <w:p w14:paraId="14CDF1F0" w14:textId="77777777" w:rsidR="00654247" w:rsidRPr="000F1CD1" w:rsidRDefault="00654247" w:rsidP="00654247">
            <w:pPr>
              <w:contextualSpacing/>
              <w:rPr>
                <w:rFonts w:ascii="Arial" w:hAnsi="Arial" w:cs="Arial"/>
                <w:sz w:val="20"/>
                <w:szCs w:val="20"/>
                <w:lang w:val="el-GR"/>
              </w:rPr>
            </w:pPr>
          </w:p>
          <w:p w14:paraId="753C9A6A" w14:textId="77777777" w:rsidR="00984EFF" w:rsidRDefault="00984EFF" w:rsidP="00654247">
            <w:pPr>
              <w:contextualSpacing/>
              <w:rPr>
                <w:rFonts w:ascii="Arial" w:hAnsi="Arial" w:cs="Arial"/>
                <w:sz w:val="20"/>
                <w:szCs w:val="20"/>
                <w:lang w:val="el-GR"/>
              </w:rPr>
            </w:pPr>
          </w:p>
          <w:p w14:paraId="21D34582" w14:textId="53A3B1C0" w:rsidR="644EA5CE" w:rsidRPr="00FF7A8F" w:rsidRDefault="644EA5CE" w:rsidP="00654247">
            <w:pPr>
              <w:contextualSpacing/>
              <w:rPr>
                <w:rFonts w:ascii="Arial" w:hAnsi="Arial" w:cs="Arial"/>
                <w:sz w:val="20"/>
                <w:szCs w:val="20"/>
                <w:lang w:val="el-GR"/>
              </w:rPr>
            </w:pPr>
            <w:r w:rsidRPr="00FF7A8F">
              <w:rPr>
                <w:rFonts w:ascii="Arial" w:hAnsi="Arial" w:cs="Arial"/>
                <w:sz w:val="20"/>
                <w:szCs w:val="20"/>
                <w:lang w:val="el-GR"/>
              </w:rPr>
              <w:t>Τροποποίηση του άρθρου 4 του βασικού νόμου.</w:t>
            </w:r>
          </w:p>
          <w:p w14:paraId="33C7D552" w14:textId="5DCB51F4" w:rsidR="617CE226" w:rsidRPr="00FF7A8F" w:rsidRDefault="617CE226" w:rsidP="00654247">
            <w:pPr>
              <w:contextualSpacing/>
              <w:rPr>
                <w:rFonts w:ascii="Arial" w:hAnsi="Arial" w:cs="Arial"/>
                <w:sz w:val="20"/>
                <w:szCs w:val="20"/>
                <w:lang w:val="el-GR"/>
              </w:rPr>
            </w:pPr>
          </w:p>
          <w:p w14:paraId="185DB6F4" w14:textId="549F8B32" w:rsidR="617CE226" w:rsidRPr="00FF7A8F" w:rsidRDefault="617CE226" w:rsidP="00654247">
            <w:pPr>
              <w:contextualSpacing/>
              <w:rPr>
                <w:rFonts w:ascii="Arial" w:hAnsi="Arial" w:cs="Arial"/>
                <w:sz w:val="20"/>
                <w:szCs w:val="20"/>
                <w:lang w:val="el-GR"/>
              </w:rPr>
            </w:pPr>
          </w:p>
          <w:p w14:paraId="0487E4F1" w14:textId="62B072AF" w:rsidR="617CE226" w:rsidRPr="00FF7A8F" w:rsidRDefault="617CE226" w:rsidP="00654247">
            <w:pPr>
              <w:contextualSpacing/>
              <w:rPr>
                <w:rFonts w:ascii="Arial" w:hAnsi="Arial" w:cs="Arial"/>
                <w:sz w:val="20"/>
                <w:szCs w:val="20"/>
                <w:lang w:val="el-GR"/>
              </w:rPr>
            </w:pPr>
          </w:p>
          <w:p w14:paraId="48812155" w14:textId="3FCF3FAE" w:rsidR="617CE226" w:rsidRPr="00FF7A8F" w:rsidRDefault="617CE226" w:rsidP="00654247">
            <w:pPr>
              <w:contextualSpacing/>
              <w:rPr>
                <w:rFonts w:ascii="Arial" w:hAnsi="Arial" w:cs="Arial"/>
                <w:sz w:val="20"/>
                <w:szCs w:val="20"/>
                <w:lang w:val="el-GR"/>
              </w:rPr>
            </w:pPr>
          </w:p>
          <w:p w14:paraId="6CCE151D" w14:textId="3D555F70" w:rsidR="617CE226" w:rsidRPr="000F1CD1" w:rsidRDefault="617CE226" w:rsidP="00654247">
            <w:pPr>
              <w:contextualSpacing/>
              <w:rPr>
                <w:rFonts w:ascii="Arial" w:hAnsi="Arial" w:cs="Arial"/>
                <w:sz w:val="20"/>
                <w:szCs w:val="20"/>
                <w:lang w:val="el-GR"/>
              </w:rPr>
            </w:pPr>
          </w:p>
          <w:p w14:paraId="65F6F7AF" w14:textId="77777777" w:rsidR="00654247" w:rsidRPr="000F1CD1" w:rsidRDefault="00654247" w:rsidP="00654247">
            <w:pPr>
              <w:contextualSpacing/>
              <w:rPr>
                <w:rFonts w:ascii="Arial" w:hAnsi="Arial" w:cs="Arial"/>
                <w:sz w:val="20"/>
                <w:szCs w:val="20"/>
                <w:lang w:val="el-GR"/>
              </w:rPr>
            </w:pPr>
          </w:p>
          <w:p w14:paraId="75A7D908" w14:textId="77777777" w:rsidR="00654247" w:rsidRPr="000F1CD1" w:rsidRDefault="00654247" w:rsidP="00654247">
            <w:pPr>
              <w:contextualSpacing/>
              <w:rPr>
                <w:rFonts w:ascii="Arial" w:hAnsi="Arial" w:cs="Arial"/>
                <w:sz w:val="20"/>
                <w:szCs w:val="20"/>
                <w:lang w:val="el-GR"/>
              </w:rPr>
            </w:pPr>
          </w:p>
          <w:p w14:paraId="3EC120CC" w14:textId="77777777" w:rsidR="00654247" w:rsidRPr="000F1CD1" w:rsidRDefault="00654247" w:rsidP="00654247">
            <w:pPr>
              <w:contextualSpacing/>
              <w:rPr>
                <w:rFonts w:ascii="Arial" w:hAnsi="Arial" w:cs="Arial"/>
                <w:sz w:val="20"/>
                <w:szCs w:val="20"/>
                <w:lang w:val="el-GR"/>
              </w:rPr>
            </w:pPr>
          </w:p>
          <w:p w14:paraId="25B69F7A" w14:textId="77777777" w:rsidR="00654247" w:rsidRPr="000F1CD1" w:rsidRDefault="00654247" w:rsidP="00654247">
            <w:pPr>
              <w:contextualSpacing/>
              <w:rPr>
                <w:rFonts w:ascii="Arial" w:hAnsi="Arial" w:cs="Arial"/>
                <w:sz w:val="20"/>
                <w:szCs w:val="20"/>
                <w:lang w:val="el-GR"/>
              </w:rPr>
            </w:pPr>
          </w:p>
          <w:p w14:paraId="23C15840" w14:textId="77777777" w:rsidR="00654247" w:rsidRPr="000F1CD1" w:rsidRDefault="00654247" w:rsidP="00654247">
            <w:pPr>
              <w:contextualSpacing/>
              <w:rPr>
                <w:rFonts w:ascii="Arial" w:hAnsi="Arial" w:cs="Arial"/>
                <w:sz w:val="20"/>
                <w:szCs w:val="20"/>
                <w:lang w:val="el-GR"/>
              </w:rPr>
            </w:pPr>
          </w:p>
          <w:p w14:paraId="26A08108" w14:textId="77777777" w:rsidR="00654247" w:rsidRPr="000F1CD1" w:rsidRDefault="00654247" w:rsidP="00654247">
            <w:pPr>
              <w:contextualSpacing/>
              <w:rPr>
                <w:rFonts w:ascii="Arial" w:hAnsi="Arial" w:cs="Arial"/>
                <w:sz w:val="20"/>
                <w:szCs w:val="20"/>
                <w:lang w:val="el-GR"/>
              </w:rPr>
            </w:pPr>
          </w:p>
          <w:p w14:paraId="4732683D" w14:textId="77777777" w:rsidR="00654247" w:rsidRPr="000F1CD1" w:rsidRDefault="00654247" w:rsidP="00654247">
            <w:pPr>
              <w:contextualSpacing/>
              <w:rPr>
                <w:rFonts w:ascii="Arial" w:hAnsi="Arial" w:cs="Arial"/>
                <w:sz w:val="20"/>
                <w:szCs w:val="20"/>
                <w:lang w:val="el-GR"/>
              </w:rPr>
            </w:pPr>
          </w:p>
          <w:p w14:paraId="5D10A96A" w14:textId="6AE3DF54" w:rsidR="617CE226" w:rsidRPr="000F1CD1" w:rsidRDefault="617CE226" w:rsidP="00654247">
            <w:pPr>
              <w:contextualSpacing/>
              <w:rPr>
                <w:rFonts w:ascii="Arial" w:hAnsi="Arial" w:cs="Arial"/>
                <w:sz w:val="20"/>
                <w:szCs w:val="20"/>
                <w:lang w:val="el-GR"/>
              </w:rPr>
            </w:pPr>
          </w:p>
          <w:p w14:paraId="5E51FFFB" w14:textId="77777777" w:rsidR="00273907" w:rsidRPr="000F1CD1" w:rsidRDefault="00273907" w:rsidP="00654247">
            <w:pPr>
              <w:contextualSpacing/>
              <w:rPr>
                <w:rFonts w:ascii="Arial" w:hAnsi="Arial" w:cs="Arial"/>
                <w:sz w:val="20"/>
                <w:szCs w:val="20"/>
                <w:lang w:val="el-GR"/>
              </w:rPr>
            </w:pPr>
          </w:p>
          <w:p w14:paraId="53E79BE2" w14:textId="77777777" w:rsidR="00273907" w:rsidRPr="000F1CD1" w:rsidRDefault="00273907" w:rsidP="00654247">
            <w:pPr>
              <w:contextualSpacing/>
              <w:rPr>
                <w:rFonts w:ascii="Arial" w:hAnsi="Arial" w:cs="Arial"/>
                <w:sz w:val="20"/>
                <w:szCs w:val="20"/>
                <w:lang w:val="el-GR"/>
              </w:rPr>
            </w:pPr>
          </w:p>
          <w:p w14:paraId="6FD4439D" w14:textId="77777777" w:rsidR="00273907" w:rsidRPr="000F1CD1" w:rsidRDefault="00273907" w:rsidP="00654247">
            <w:pPr>
              <w:contextualSpacing/>
              <w:rPr>
                <w:rFonts w:ascii="Arial" w:hAnsi="Arial" w:cs="Arial"/>
                <w:sz w:val="20"/>
                <w:szCs w:val="20"/>
                <w:lang w:val="el-GR"/>
              </w:rPr>
            </w:pPr>
          </w:p>
          <w:p w14:paraId="534442F4" w14:textId="6689AD1E" w:rsidR="04DFACD0" w:rsidRPr="00FF7A8F" w:rsidRDefault="04DFACD0" w:rsidP="00654247">
            <w:pPr>
              <w:contextualSpacing/>
              <w:rPr>
                <w:rFonts w:ascii="Arial" w:hAnsi="Arial" w:cs="Arial"/>
                <w:sz w:val="20"/>
                <w:szCs w:val="20"/>
                <w:lang w:val="el-GR"/>
              </w:rPr>
            </w:pPr>
            <w:r w:rsidRPr="00FF7A8F">
              <w:rPr>
                <w:rFonts w:ascii="Arial" w:hAnsi="Arial" w:cs="Arial"/>
                <w:sz w:val="20"/>
                <w:szCs w:val="20"/>
                <w:lang w:val="el-GR"/>
              </w:rPr>
              <w:lastRenderedPageBreak/>
              <w:t>Τροποποίηση του άρθρου 5 του βασικού νόμου.</w:t>
            </w:r>
          </w:p>
          <w:p w14:paraId="6A98B8CA" w14:textId="09162244" w:rsidR="617CE226" w:rsidRPr="00FF7A8F" w:rsidRDefault="617CE226" w:rsidP="00654247">
            <w:pPr>
              <w:contextualSpacing/>
              <w:rPr>
                <w:rFonts w:ascii="Arial" w:hAnsi="Arial" w:cs="Arial"/>
                <w:sz w:val="20"/>
                <w:szCs w:val="20"/>
                <w:lang w:val="el-GR"/>
              </w:rPr>
            </w:pPr>
          </w:p>
          <w:p w14:paraId="53949A15" w14:textId="7236F71F" w:rsidR="617CE226" w:rsidRPr="00FF7A8F" w:rsidRDefault="617CE226" w:rsidP="00654247">
            <w:pPr>
              <w:contextualSpacing/>
              <w:rPr>
                <w:rFonts w:ascii="Arial" w:hAnsi="Arial" w:cs="Arial"/>
                <w:sz w:val="20"/>
                <w:szCs w:val="20"/>
                <w:lang w:val="el-GR"/>
              </w:rPr>
            </w:pPr>
          </w:p>
          <w:p w14:paraId="0C6F3B79" w14:textId="5161EBB4" w:rsidR="617CE226" w:rsidRPr="00FF7A8F" w:rsidRDefault="617CE226" w:rsidP="00654247">
            <w:pPr>
              <w:contextualSpacing/>
              <w:rPr>
                <w:rFonts w:ascii="Arial" w:hAnsi="Arial" w:cs="Arial"/>
                <w:sz w:val="20"/>
                <w:szCs w:val="20"/>
                <w:lang w:val="el-GR"/>
              </w:rPr>
            </w:pPr>
          </w:p>
          <w:p w14:paraId="658EBC59" w14:textId="546E0CB3" w:rsidR="617CE226" w:rsidRPr="00FF7A8F" w:rsidRDefault="617CE226" w:rsidP="00654247">
            <w:pPr>
              <w:contextualSpacing/>
              <w:rPr>
                <w:rFonts w:ascii="Arial" w:hAnsi="Arial" w:cs="Arial"/>
                <w:sz w:val="20"/>
                <w:szCs w:val="20"/>
                <w:lang w:val="el-GR"/>
              </w:rPr>
            </w:pPr>
          </w:p>
          <w:p w14:paraId="5ECE6F95" w14:textId="46BE6E79" w:rsidR="617CE226" w:rsidRPr="00FF7A8F" w:rsidRDefault="617CE226" w:rsidP="00654247">
            <w:pPr>
              <w:contextualSpacing/>
              <w:rPr>
                <w:rFonts w:ascii="Arial" w:hAnsi="Arial" w:cs="Arial"/>
                <w:sz w:val="20"/>
                <w:szCs w:val="20"/>
                <w:lang w:val="el-GR"/>
              </w:rPr>
            </w:pPr>
          </w:p>
          <w:p w14:paraId="70B736CD" w14:textId="32AC7A23" w:rsidR="617CE226" w:rsidRPr="00FF7A8F" w:rsidRDefault="617CE226" w:rsidP="00654247">
            <w:pPr>
              <w:contextualSpacing/>
              <w:rPr>
                <w:rFonts w:ascii="Arial" w:hAnsi="Arial" w:cs="Arial"/>
                <w:sz w:val="20"/>
                <w:szCs w:val="20"/>
                <w:lang w:val="el-GR"/>
              </w:rPr>
            </w:pPr>
          </w:p>
          <w:p w14:paraId="13FEC2D3" w14:textId="2E3F1F59" w:rsidR="617CE226" w:rsidRPr="00FF7A8F" w:rsidRDefault="617CE226" w:rsidP="00654247">
            <w:pPr>
              <w:contextualSpacing/>
              <w:rPr>
                <w:rFonts w:ascii="Arial" w:hAnsi="Arial" w:cs="Arial"/>
                <w:sz w:val="20"/>
                <w:szCs w:val="20"/>
                <w:lang w:val="el-GR"/>
              </w:rPr>
            </w:pPr>
          </w:p>
          <w:p w14:paraId="43EDB3BD" w14:textId="4C3E1AAA" w:rsidR="617CE226" w:rsidRPr="00FF7A8F" w:rsidRDefault="617CE226" w:rsidP="00654247">
            <w:pPr>
              <w:contextualSpacing/>
              <w:rPr>
                <w:rFonts w:ascii="Arial" w:hAnsi="Arial" w:cs="Arial"/>
                <w:sz w:val="20"/>
                <w:szCs w:val="20"/>
                <w:lang w:val="el-GR"/>
              </w:rPr>
            </w:pPr>
          </w:p>
          <w:p w14:paraId="5CE662BE" w14:textId="3497C91F" w:rsidR="617CE226" w:rsidRPr="00FF7A8F" w:rsidRDefault="617CE226" w:rsidP="00654247">
            <w:pPr>
              <w:contextualSpacing/>
              <w:rPr>
                <w:rFonts w:ascii="Arial" w:hAnsi="Arial" w:cs="Arial"/>
                <w:sz w:val="20"/>
                <w:szCs w:val="20"/>
                <w:lang w:val="el-GR"/>
              </w:rPr>
            </w:pPr>
          </w:p>
          <w:p w14:paraId="093F94D3" w14:textId="07BA242D" w:rsidR="617CE226" w:rsidRPr="00FF7A8F" w:rsidRDefault="617CE226" w:rsidP="00654247">
            <w:pPr>
              <w:contextualSpacing/>
              <w:rPr>
                <w:rFonts w:ascii="Arial" w:hAnsi="Arial" w:cs="Arial"/>
                <w:sz w:val="20"/>
                <w:szCs w:val="20"/>
                <w:lang w:val="el-GR"/>
              </w:rPr>
            </w:pPr>
          </w:p>
          <w:p w14:paraId="312B7915" w14:textId="3D39FCE7" w:rsidR="617CE226" w:rsidRPr="00FF7A8F" w:rsidRDefault="617CE226" w:rsidP="00654247">
            <w:pPr>
              <w:contextualSpacing/>
              <w:rPr>
                <w:rFonts w:ascii="Arial" w:hAnsi="Arial" w:cs="Arial"/>
                <w:sz w:val="20"/>
                <w:szCs w:val="20"/>
                <w:lang w:val="el-GR"/>
              </w:rPr>
            </w:pPr>
          </w:p>
          <w:p w14:paraId="2432A144" w14:textId="2EB8D802" w:rsidR="617CE226" w:rsidRPr="00FF7A8F" w:rsidRDefault="617CE226" w:rsidP="00654247">
            <w:pPr>
              <w:contextualSpacing/>
              <w:rPr>
                <w:rFonts w:ascii="Arial" w:hAnsi="Arial" w:cs="Arial"/>
                <w:sz w:val="20"/>
                <w:szCs w:val="20"/>
                <w:lang w:val="el-GR"/>
              </w:rPr>
            </w:pPr>
          </w:p>
          <w:p w14:paraId="3DB7DE41" w14:textId="2949FFC8" w:rsidR="617CE226" w:rsidRPr="00FF7A8F" w:rsidRDefault="617CE226" w:rsidP="00654247">
            <w:pPr>
              <w:contextualSpacing/>
              <w:rPr>
                <w:rFonts w:ascii="Arial" w:hAnsi="Arial" w:cs="Arial"/>
                <w:sz w:val="20"/>
                <w:szCs w:val="20"/>
                <w:lang w:val="el-GR"/>
              </w:rPr>
            </w:pPr>
          </w:p>
          <w:p w14:paraId="12AE0576" w14:textId="1BFF3DA7" w:rsidR="617CE226" w:rsidRPr="00FF7A8F" w:rsidRDefault="617CE226" w:rsidP="00654247">
            <w:pPr>
              <w:contextualSpacing/>
              <w:rPr>
                <w:rFonts w:ascii="Arial" w:hAnsi="Arial" w:cs="Arial"/>
                <w:sz w:val="20"/>
                <w:szCs w:val="20"/>
                <w:lang w:val="el-GR"/>
              </w:rPr>
            </w:pPr>
          </w:p>
          <w:p w14:paraId="05C409C3" w14:textId="12E440AD" w:rsidR="617CE226" w:rsidRPr="00FF7A8F" w:rsidRDefault="617CE226" w:rsidP="00654247">
            <w:pPr>
              <w:contextualSpacing/>
              <w:rPr>
                <w:rFonts w:ascii="Arial" w:hAnsi="Arial" w:cs="Arial"/>
                <w:sz w:val="20"/>
                <w:szCs w:val="20"/>
                <w:lang w:val="el-GR"/>
              </w:rPr>
            </w:pPr>
          </w:p>
          <w:p w14:paraId="02A2C7F2" w14:textId="68DB5C27" w:rsidR="617CE226" w:rsidRPr="00FF7A8F" w:rsidRDefault="617CE226" w:rsidP="00654247">
            <w:pPr>
              <w:contextualSpacing/>
              <w:rPr>
                <w:rFonts w:ascii="Arial" w:hAnsi="Arial" w:cs="Arial"/>
                <w:sz w:val="20"/>
                <w:szCs w:val="20"/>
                <w:lang w:val="el-GR"/>
              </w:rPr>
            </w:pPr>
          </w:p>
          <w:p w14:paraId="7AE40EE6" w14:textId="00EA85F3" w:rsidR="617CE226" w:rsidRPr="00FF7A8F" w:rsidRDefault="617CE226" w:rsidP="00654247">
            <w:pPr>
              <w:contextualSpacing/>
              <w:rPr>
                <w:rFonts w:ascii="Arial" w:hAnsi="Arial" w:cs="Arial"/>
                <w:sz w:val="20"/>
                <w:szCs w:val="20"/>
                <w:lang w:val="el-GR"/>
              </w:rPr>
            </w:pPr>
          </w:p>
          <w:p w14:paraId="3B1DEAB3" w14:textId="5DD56E0A" w:rsidR="617CE226" w:rsidRPr="00FF7A8F" w:rsidRDefault="617CE226" w:rsidP="00654247">
            <w:pPr>
              <w:contextualSpacing/>
              <w:rPr>
                <w:rFonts w:ascii="Arial" w:hAnsi="Arial" w:cs="Arial"/>
                <w:sz w:val="20"/>
                <w:szCs w:val="20"/>
                <w:lang w:val="el-GR"/>
              </w:rPr>
            </w:pPr>
          </w:p>
          <w:p w14:paraId="5A529D56" w14:textId="6626D30B" w:rsidR="617CE226" w:rsidRPr="00FF7A8F" w:rsidRDefault="617CE226" w:rsidP="00654247">
            <w:pPr>
              <w:contextualSpacing/>
              <w:rPr>
                <w:rFonts w:ascii="Arial" w:hAnsi="Arial" w:cs="Arial"/>
                <w:sz w:val="20"/>
                <w:szCs w:val="20"/>
                <w:lang w:val="el-GR"/>
              </w:rPr>
            </w:pPr>
          </w:p>
          <w:p w14:paraId="01709EF3" w14:textId="2E80130E" w:rsidR="617CE226" w:rsidRPr="00FF7A8F" w:rsidRDefault="617CE226" w:rsidP="00654247">
            <w:pPr>
              <w:contextualSpacing/>
              <w:rPr>
                <w:rFonts w:ascii="Arial" w:hAnsi="Arial" w:cs="Arial"/>
                <w:sz w:val="20"/>
                <w:szCs w:val="20"/>
                <w:lang w:val="el-GR"/>
              </w:rPr>
            </w:pPr>
          </w:p>
          <w:p w14:paraId="5C2CD6D6" w14:textId="081B4A47" w:rsidR="617CE226" w:rsidRPr="00DD03D4" w:rsidRDefault="617CE226" w:rsidP="00654247">
            <w:pPr>
              <w:contextualSpacing/>
              <w:rPr>
                <w:rFonts w:ascii="Arial" w:hAnsi="Arial" w:cs="Arial"/>
                <w:sz w:val="20"/>
                <w:szCs w:val="20"/>
                <w:lang w:val="el-GR"/>
              </w:rPr>
            </w:pPr>
          </w:p>
          <w:p w14:paraId="5DB8C23F" w14:textId="77777777" w:rsidR="009E65A0" w:rsidRPr="00DD03D4" w:rsidRDefault="009E65A0" w:rsidP="00654247">
            <w:pPr>
              <w:contextualSpacing/>
              <w:rPr>
                <w:rFonts w:ascii="Arial" w:hAnsi="Arial" w:cs="Arial"/>
                <w:sz w:val="20"/>
                <w:szCs w:val="20"/>
                <w:lang w:val="el-GR"/>
              </w:rPr>
            </w:pPr>
          </w:p>
          <w:p w14:paraId="0153461F" w14:textId="77777777" w:rsidR="00E32CE3" w:rsidRPr="000F1CD1" w:rsidRDefault="00E32CE3" w:rsidP="00654247">
            <w:pPr>
              <w:contextualSpacing/>
              <w:rPr>
                <w:rFonts w:ascii="Arial" w:hAnsi="Arial" w:cs="Arial"/>
                <w:sz w:val="20"/>
                <w:szCs w:val="20"/>
                <w:lang w:val="el-GR"/>
              </w:rPr>
            </w:pPr>
          </w:p>
          <w:p w14:paraId="6AC3838D" w14:textId="77777777" w:rsidR="00654247" w:rsidRPr="000F1CD1" w:rsidRDefault="00654247" w:rsidP="00654247">
            <w:pPr>
              <w:contextualSpacing/>
              <w:rPr>
                <w:rFonts w:ascii="Arial" w:hAnsi="Arial" w:cs="Arial"/>
                <w:sz w:val="20"/>
                <w:szCs w:val="20"/>
                <w:lang w:val="el-GR"/>
              </w:rPr>
            </w:pPr>
          </w:p>
          <w:p w14:paraId="6B18B384" w14:textId="77777777" w:rsidR="00654247" w:rsidRPr="000F1CD1" w:rsidRDefault="00654247" w:rsidP="00654247">
            <w:pPr>
              <w:contextualSpacing/>
              <w:rPr>
                <w:rFonts w:ascii="Arial" w:hAnsi="Arial" w:cs="Arial"/>
                <w:sz w:val="20"/>
                <w:szCs w:val="20"/>
                <w:lang w:val="el-GR"/>
              </w:rPr>
            </w:pPr>
          </w:p>
          <w:p w14:paraId="2FB06BE3" w14:textId="77777777" w:rsidR="00654247" w:rsidRPr="000F1CD1" w:rsidRDefault="00654247" w:rsidP="00654247">
            <w:pPr>
              <w:contextualSpacing/>
              <w:rPr>
                <w:rFonts w:ascii="Arial" w:hAnsi="Arial" w:cs="Arial"/>
                <w:sz w:val="20"/>
                <w:szCs w:val="20"/>
                <w:lang w:val="el-GR"/>
              </w:rPr>
            </w:pPr>
          </w:p>
          <w:p w14:paraId="7503919A" w14:textId="77777777" w:rsidR="00654247" w:rsidRPr="000F1CD1" w:rsidRDefault="00654247" w:rsidP="00654247">
            <w:pPr>
              <w:contextualSpacing/>
              <w:rPr>
                <w:rFonts w:ascii="Arial" w:hAnsi="Arial" w:cs="Arial"/>
                <w:sz w:val="20"/>
                <w:szCs w:val="20"/>
                <w:lang w:val="el-GR"/>
              </w:rPr>
            </w:pPr>
          </w:p>
          <w:p w14:paraId="7FEEE3EE" w14:textId="77777777" w:rsidR="00654247" w:rsidRPr="000F1CD1" w:rsidRDefault="00654247" w:rsidP="00654247">
            <w:pPr>
              <w:contextualSpacing/>
              <w:rPr>
                <w:rFonts w:ascii="Arial" w:hAnsi="Arial" w:cs="Arial"/>
                <w:sz w:val="20"/>
                <w:szCs w:val="20"/>
                <w:lang w:val="el-GR"/>
              </w:rPr>
            </w:pPr>
          </w:p>
          <w:p w14:paraId="605CFDEB" w14:textId="77777777" w:rsidR="00654247" w:rsidRPr="000F1CD1" w:rsidRDefault="00654247" w:rsidP="00654247">
            <w:pPr>
              <w:contextualSpacing/>
              <w:rPr>
                <w:rFonts w:ascii="Arial" w:hAnsi="Arial" w:cs="Arial"/>
                <w:sz w:val="20"/>
                <w:szCs w:val="20"/>
                <w:lang w:val="el-GR"/>
              </w:rPr>
            </w:pPr>
          </w:p>
          <w:p w14:paraId="314CD63F" w14:textId="77777777" w:rsidR="00654247" w:rsidRPr="000F1CD1" w:rsidRDefault="00654247" w:rsidP="00654247">
            <w:pPr>
              <w:contextualSpacing/>
              <w:rPr>
                <w:rFonts w:ascii="Arial" w:hAnsi="Arial" w:cs="Arial"/>
                <w:sz w:val="20"/>
                <w:szCs w:val="20"/>
                <w:lang w:val="el-GR"/>
              </w:rPr>
            </w:pPr>
          </w:p>
          <w:p w14:paraId="59678690" w14:textId="77777777" w:rsidR="00654247" w:rsidRPr="000F1CD1" w:rsidRDefault="00654247" w:rsidP="00654247">
            <w:pPr>
              <w:contextualSpacing/>
              <w:rPr>
                <w:rFonts w:ascii="Arial" w:hAnsi="Arial" w:cs="Arial"/>
                <w:sz w:val="20"/>
                <w:szCs w:val="20"/>
                <w:lang w:val="el-GR"/>
              </w:rPr>
            </w:pPr>
          </w:p>
          <w:p w14:paraId="2D6F5238" w14:textId="77777777" w:rsidR="00654247" w:rsidRPr="000F1CD1" w:rsidRDefault="00654247" w:rsidP="00654247">
            <w:pPr>
              <w:contextualSpacing/>
              <w:rPr>
                <w:rFonts w:ascii="Arial" w:hAnsi="Arial" w:cs="Arial"/>
                <w:sz w:val="20"/>
                <w:szCs w:val="20"/>
                <w:lang w:val="el-GR"/>
              </w:rPr>
            </w:pPr>
          </w:p>
          <w:p w14:paraId="22D9C5C8" w14:textId="77777777" w:rsidR="00654247" w:rsidRPr="000F1CD1" w:rsidRDefault="00654247" w:rsidP="00654247">
            <w:pPr>
              <w:contextualSpacing/>
              <w:rPr>
                <w:rFonts w:ascii="Arial" w:hAnsi="Arial" w:cs="Arial"/>
                <w:sz w:val="20"/>
                <w:szCs w:val="20"/>
                <w:lang w:val="el-GR"/>
              </w:rPr>
            </w:pPr>
          </w:p>
          <w:p w14:paraId="72669AE5" w14:textId="77777777" w:rsidR="00654247" w:rsidRPr="000F1CD1" w:rsidRDefault="00654247" w:rsidP="00654247">
            <w:pPr>
              <w:contextualSpacing/>
              <w:rPr>
                <w:rFonts w:ascii="Arial" w:hAnsi="Arial" w:cs="Arial"/>
                <w:sz w:val="20"/>
                <w:szCs w:val="20"/>
                <w:lang w:val="el-GR"/>
              </w:rPr>
            </w:pPr>
          </w:p>
          <w:p w14:paraId="75EFF556" w14:textId="77777777" w:rsidR="00654247" w:rsidRPr="000F1CD1" w:rsidRDefault="00654247" w:rsidP="00654247">
            <w:pPr>
              <w:contextualSpacing/>
              <w:rPr>
                <w:rFonts w:ascii="Arial" w:hAnsi="Arial" w:cs="Arial"/>
                <w:sz w:val="20"/>
                <w:szCs w:val="20"/>
                <w:lang w:val="el-GR"/>
              </w:rPr>
            </w:pPr>
          </w:p>
          <w:p w14:paraId="575A5CEA" w14:textId="77777777" w:rsidR="00654247" w:rsidRPr="000F1CD1" w:rsidRDefault="00654247" w:rsidP="00654247">
            <w:pPr>
              <w:contextualSpacing/>
              <w:rPr>
                <w:rFonts w:ascii="Arial" w:hAnsi="Arial" w:cs="Arial"/>
                <w:sz w:val="20"/>
                <w:szCs w:val="20"/>
                <w:lang w:val="el-GR"/>
              </w:rPr>
            </w:pPr>
          </w:p>
          <w:p w14:paraId="0C7C82FA" w14:textId="77777777" w:rsidR="00654247" w:rsidRPr="000F1CD1" w:rsidRDefault="00654247" w:rsidP="00654247">
            <w:pPr>
              <w:contextualSpacing/>
              <w:rPr>
                <w:rFonts w:ascii="Arial" w:hAnsi="Arial" w:cs="Arial"/>
                <w:sz w:val="20"/>
                <w:szCs w:val="20"/>
                <w:lang w:val="el-GR"/>
              </w:rPr>
            </w:pPr>
          </w:p>
          <w:p w14:paraId="25667380" w14:textId="77777777" w:rsidR="00654247" w:rsidRPr="000F1CD1" w:rsidRDefault="00654247" w:rsidP="00654247">
            <w:pPr>
              <w:contextualSpacing/>
              <w:rPr>
                <w:rFonts w:ascii="Arial" w:hAnsi="Arial" w:cs="Arial"/>
                <w:sz w:val="20"/>
                <w:szCs w:val="20"/>
                <w:lang w:val="el-GR"/>
              </w:rPr>
            </w:pPr>
          </w:p>
          <w:p w14:paraId="013ED112" w14:textId="77777777" w:rsidR="00654247" w:rsidRPr="000F1CD1" w:rsidRDefault="00654247" w:rsidP="00654247">
            <w:pPr>
              <w:contextualSpacing/>
              <w:rPr>
                <w:rFonts w:ascii="Arial" w:hAnsi="Arial" w:cs="Arial"/>
                <w:sz w:val="20"/>
                <w:szCs w:val="20"/>
                <w:lang w:val="el-GR"/>
              </w:rPr>
            </w:pPr>
          </w:p>
          <w:p w14:paraId="01BEF9C3" w14:textId="77777777" w:rsidR="00654247" w:rsidRPr="000F1CD1" w:rsidRDefault="00654247" w:rsidP="00654247">
            <w:pPr>
              <w:contextualSpacing/>
              <w:rPr>
                <w:rFonts w:ascii="Arial" w:hAnsi="Arial" w:cs="Arial"/>
                <w:sz w:val="20"/>
                <w:szCs w:val="20"/>
                <w:lang w:val="el-GR"/>
              </w:rPr>
            </w:pPr>
          </w:p>
          <w:p w14:paraId="53FA4AEE" w14:textId="77777777" w:rsidR="00654247" w:rsidRPr="000F1CD1" w:rsidRDefault="00654247" w:rsidP="00654247">
            <w:pPr>
              <w:contextualSpacing/>
              <w:rPr>
                <w:rFonts w:ascii="Arial" w:hAnsi="Arial" w:cs="Arial"/>
                <w:sz w:val="20"/>
                <w:szCs w:val="20"/>
                <w:lang w:val="el-GR"/>
              </w:rPr>
            </w:pPr>
          </w:p>
          <w:p w14:paraId="616B877B" w14:textId="77777777" w:rsidR="00273907" w:rsidRPr="000F1CD1" w:rsidRDefault="00273907" w:rsidP="00654247">
            <w:pPr>
              <w:contextualSpacing/>
              <w:rPr>
                <w:rFonts w:ascii="Arial" w:hAnsi="Arial" w:cs="Arial"/>
                <w:sz w:val="20"/>
                <w:szCs w:val="20"/>
                <w:lang w:val="el-GR"/>
              </w:rPr>
            </w:pPr>
          </w:p>
          <w:p w14:paraId="2C02B364" w14:textId="342E7E69" w:rsidR="4C92FC7C" w:rsidRPr="00FF7A8F" w:rsidRDefault="4C92FC7C" w:rsidP="00654247">
            <w:pPr>
              <w:contextualSpacing/>
              <w:rPr>
                <w:rFonts w:ascii="Arial" w:hAnsi="Arial" w:cs="Arial"/>
                <w:sz w:val="20"/>
                <w:szCs w:val="20"/>
                <w:lang w:val="el-GR"/>
              </w:rPr>
            </w:pPr>
            <w:r w:rsidRPr="00FF7A8F">
              <w:rPr>
                <w:rFonts w:ascii="Arial" w:hAnsi="Arial" w:cs="Arial"/>
                <w:sz w:val="20"/>
                <w:szCs w:val="20"/>
                <w:lang w:val="el-GR"/>
              </w:rPr>
              <w:t>Τροποποίηση του άρθρου 7 του βασικού νόμου.</w:t>
            </w:r>
          </w:p>
          <w:p w14:paraId="360F7868" w14:textId="19CCA385" w:rsidR="29CC0475" w:rsidRPr="00FF7A8F" w:rsidRDefault="29CC0475" w:rsidP="00654247">
            <w:pPr>
              <w:contextualSpacing/>
              <w:rPr>
                <w:rFonts w:ascii="Arial" w:hAnsi="Arial" w:cs="Arial"/>
                <w:sz w:val="20"/>
                <w:szCs w:val="20"/>
                <w:lang w:val="el-GR"/>
              </w:rPr>
            </w:pPr>
          </w:p>
          <w:p w14:paraId="76B0B00E" w14:textId="77777777" w:rsidR="003036C3" w:rsidRPr="000F1CD1" w:rsidRDefault="003036C3" w:rsidP="00654247">
            <w:pPr>
              <w:contextualSpacing/>
              <w:rPr>
                <w:rFonts w:ascii="Arial" w:hAnsi="Arial" w:cs="Arial"/>
                <w:sz w:val="20"/>
                <w:szCs w:val="20"/>
                <w:lang w:val="el-GR"/>
              </w:rPr>
            </w:pPr>
          </w:p>
          <w:p w14:paraId="1EAFBB8D" w14:textId="77777777" w:rsidR="00654247" w:rsidRPr="000F1CD1" w:rsidRDefault="00654247" w:rsidP="00654247">
            <w:pPr>
              <w:contextualSpacing/>
              <w:rPr>
                <w:rFonts w:ascii="Arial" w:hAnsi="Arial" w:cs="Arial"/>
                <w:sz w:val="20"/>
                <w:szCs w:val="20"/>
                <w:lang w:val="el-GR"/>
              </w:rPr>
            </w:pPr>
          </w:p>
          <w:p w14:paraId="578D8934" w14:textId="77777777" w:rsidR="00654247" w:rsidRPr="000F1CD1" w:rsidRDefault="00654247" w:rsidP="00654247">
            <w:pPr>
              <w:contextualSpacing/>
              <w:rPr>
                <w:rFonts w:ascii="Arial" w:hAnsi="Arial" w:cs="Arial"/>
                <w:sz w:val="20"/>
                <w:szCs w:val="20"/>
                <w:lang w:val="el-GR"/>
              </w:rPr>
            </w:pPr>
          </w:p>
          <w:p w14:paraId="2DF2E3D3" w14:textId="34D8A7F8" w:rsidR="617CE226" w:rsidRPr="00FF7A8F" w:rsidRDefault="5383BA8C" w:rsidP="00654247">
            <w:pPr>
              <w:contextualSpacing/>
              <w:rPr>
                <w:rFonts w:ascii="Arial" w:hAnsi="Arial" w:cs="Arial"/>
                <w:sz w:val="20"/>
                <w:szCs w:val="20"/>
                <w:lang w:val="el-GR"/>
              </w:rPr>
            </w:pPr>
            <w:r w:rsidRPr="00FF7A8F">
              <w:rPr>
                <w:rFonts w:ascii="Arial" w:hAnsi="Arial" w:cs="Arial"/>
                <w:sz w:val="20"/>
                <w:szCs w:val="20"/>
                <w:lang w:val="el-GR"/>
              </w:rPr>
              <w:lastRenderedPageBreak/>
              <w:t>Τροποποίηση του άρθρου 11 του βασικού νόμου.</w:t>
            </w:r>
          </w:p>
          <w:p w14:paraId="67EBF94F" w14:textId="77777777" w:rsidR="003036C3" w:rsidRPr="00DD03D4" w:rsidRDefault="003036C3" w:rsidP="00654247">
            <w:pPr>
              <w:contextualSpacing/>
              <w:rPr>
                <w:rFonts w:ascii="Arial" w:hAnsi="Arial" w:cs="Arial"/>
                <w:sz w:val="20"/>
                <w:szCs w:val="20"/>
                <w:lang w:val="el-GR"/>
              </w:rPr>
            </w:pPr>
          </w:p>
          <w:p w14:paraId="6525852F" w14:textId="77777777" w:rsidR="009E65A0" w:rsidRPr="000F1CD1" w:rsidRDefault="009E65A0" w:rsidP="00654247">
            <w:pPr>
              <w:contextualSpacing/>
              <w:rPr>
                <w:rFonts w:ascii="Arial" w:hAnsi="Arial" w:cs="Arial"/>
                <w:sz w:val="20"/>
                <w:szCs w:val="20"/>
                <w:lang w:val="el-GR"/>
              </w:rPr>
            </w:pPr>
          </w:p>
          <w:p w14:paraId="78E0B317" w14:textId="77777777" w:rsidR="00654247" w:rsidRPr="000F1CD1" w:rsidRDefault="00654247" w:rsidP="00654247">
            <w:pPr>
              <w:contextualSpacing/>
              <w:rPr>
                <w:rFonts w:ascii="Arial" w:hAnsi="Arial" w:cs="Arial"/>
                <w:sz w:val="20"/>
                <w:szCs w:val="20"/>
                <w:lang w:val="el-GR"/>
              </w:rPr>
            </w:pPr>
          </w:p>
          <w:p w14:paraId="37C6D549" w14:textId="77777777" w:rsidR="00654247" w:rsidRPr="000F1CD1" w:rsidRDefault="00654247" w:rsidP="00654247">
            <w:pPr>
              <w:contextualSpacing/>
              <w:rPr>
                <w:rFonts w:ascii="Arial" w:hAnsi="Arial" w:cs="Arial"/>
                <w:sz w:val="20"/>
                <w:szCs w:val="20"/>
                <w:lang w:val="el-GR"/>
              </w:rPr>
            </w:pPr>
          </w:p>
          <w:p w14:paraId="7D7ACA2F" w14:textId="77777777" w:rsidR="00654247" w:rsidRPr="000F1CD1" w:rsidRDefault="00654247" w:rsidP="00654247">
            <w:pPr>
              <w:contextualSpacing/>
              <w:rPr>
                <w:rFonts w:ascii="Arial" w:hAnsi="Arial" w:cs="Arial"/>
                <w:sz w:val="20"/>
                <w:szCs w:val="20"/>
                <w:lang w:val="el-GR"/>
              </w:rPr>
            </w:pPr>
          </w:p>
          <w:p w14:paraId="2C6413E8" w14:textId="5230A94D" w:rsidR="005D29F8" w:rsidRPr="00FF7A8F" w:rsidRDefault="005D29F8" w:rsidP="00654247">
            <w:pPr>
              <w:contextualSpacing/>
              <w:rPr>
                <w:rFonts w:ascii="Arial" w:hAnsi="Arial" w:cs="Arial"/>
                <w:sz w:val="20"/>
                <w:szCs w:val="20"/>
                <w:lang w:val="el-GR"/>
              </w:rPr>
            </w:pPr>
            <w:r w:rsidRPr="00FF7A8F">
              <w:rPr>
                <w:rFonts w:ascii="Arial" w:hAnsi="Arial" w:cs="Arial"/>
                <w:sz w:val="20"/>
                <w:szCs w:val="20"/>
                <w:lang w:val="el-GR"/>
              </w:rPr>
              <w:t>Τροποποίηση του</w:t>
            </w:r>
            <w:r w:rsidR="001271CD" w:rsidRPr="00FF7A8F">
              <w:rPr>
                <w:rFonts w:ascii="Arial" w:hAnsi="Arial" w:cs="Arial"/>
                <w:sz w:val="20"/>
                <w:szCs w:val="20"/>
                <w:lang w:val="el-GR"/>
              </w:rPr>
              <w:t xml:space="preserve"> </w:t>
            </w:r>
            <w:r w:rsidRPr="00FF7A8F">
              <w:rPr>
                <w:rFonts w:ascii="Arial" w:hAnsi="Arial" w:cs="Arial"/>
                <w:sz w:val="20"/>
                <w:szCs w:val="20"/>
                <w:lang w:val="el-GR"/>
              </w:rPr>
              <w:t xml:space="preserve"> </w:t>
            </w:r>
            <w:r w:rsidR="001271CD" w:rsidRPr="00FF7A8F">
              <w:rPr>
                <w:rFonts w:ascii="Arial" w:hAnsi="Arial" w:cs="Arial"/>
                <w:sz w:val="20"/>
                <w:szCs w:val="20"/>
                <w:lang w:val="el-GR"/>
              </w:rPr>
              <w:t>Τρίτου Παραρτήματος του βασικού νόμου</w:t>
            </w:r>
          </w:p>
        </w:tc>
        <w:tc>
          <w:tcPr>
            <w:tcW w:w="7371" w:type="dxa"/>
          </w:tcPr>
          <w:p w14:paraId="159F9BF7" w14:textId="685F1129" w:rsidR="617CE226" w:rsidRPr="001D1821" w:rsidRDefault="00115020"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lastRenderedPageBreak/>
              <w:t xml:space="preserve">3.  </w:t>
            </w:r>
            <w:r w:rsidR="00321CCC" w:rsidRPr="001D1821">
              <w:rPr>
                <w:rFonts w:ascii="Arial" w:hAnsi="Arial" w:cs="Arial"/>
                <w:color w:val="000000" w:themeColor="text1"/>
                <w:sz w:val="24"/>
                <w:szCs w:val="24"/>
                <w:lang w:val="el-GR"/>
              </w:rPr>
              <w:t xml:space="preserve">Το άρθρο </w:t>
            </w:r>
            <w:r w:rsidR="5F57E16F" w:rsidRPr="001D1821">
              <w:rPr>
                <w:rFonts w:ascii="Arial" w:hAnsi="Arial" w:cs="Arial"/>
                <w:color w:val="000000" w:themeColor="text1"/>
                <w:sz w:val="24"/>
                <w:szCs w:val="24"/>
                <w:lang w:val="el-GR"/>
              </w:rPr>
              <w:t>3</w:t>
            </w:r>
            <w:r w:rsidR="00321CCC" w:rsidRPr="001D1821">
              <w:rPr>
                <w:rFonts w:ascii="Arial" w:hAnsi="Arial" w:cs="Arial"/>
                <w:color w:val="000000" w:themeColor="text1"/>
                <w:sz w:val="24"/>
                <w:szCs w:val="24"/>
                <w:lang w:val="el-GR"/>
              </w:rPr>
              <w:t xml:space="preserve"> του βασικού νόμου τροποποιείται ως ακολούθως:</w:t>
            </w:r>
          </w:p>
          <w:p w14:paraId="080317FC" w14:textId="6C86398C" w:rsidR="29CC0475" w:rsidRPr="001D1821" w:rsidRDefault="29CC0475" w:rsidP="00654247">
            <w:pPr>
              <w:spacing w:after="0" w:line="360" w:lineRule="auto"/>
              <w:contextualSpacing/>
              <w:jc w:val="both"/>
              <w:rPr>
                <w:rFonts w:ascii="Arial" w:hAnsi="Arial" w:cs="Arial"/>
                <w:color w:val="000000" w:themeColor="text1"/>
                <w:sz w:val="24"/>
                <w:szCs w:val="24"/>
                <w:lang w:val="el-GR"/>
              </w:rPr>
            </w:pPr>
          </w:p>
          <w:p w14:paraId="080070EA" w14:textId="4D1F0C7C" w:rsidR="002706F4" w:rsidRPr="001D1821" w:rsidRDefault="002706F4"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 xml:space="preserve">(α) </w:t>
            </w:r>
            <w:r w:rsidR="00B40B10" w:rsidRPr="001D1821">
              <w:rPr>
                <w:rFonts w:ascii="Arial" w:hAnsi="Arial" w:cs="Arial"/>
                <w:color w:val="000000" w:themeColor="text1"/>
                <w:sz w:val="24"/>
                <w:szCs w:val="24"/>
                <w:lang w:val="el-GR"/>
              </w:rPr>
              <w:t xml:space="preserve">Η επιφύλαξη της παραγράφου (β) του </w:t>
            </w:r>
            <w:r w:rsidR="00A07F4D" w:rsidRPr="001D1821">
              <w:rPr>
                <w:rFonts w:ascii="Arial" w:hAnsi="Arial" w:cs="Arial"/>
                <w:color w:val="000000" w:themeColor="text1"/>
                <w:sz w:val="24"/>
                <w:szCs w:val="24"/>
                <w:lang w:val="el-GR"/>
              </w:rPr>
              <w:t>εδαφίου</w:t>
            </w:r>
            <w:r w:rsidR="00B40B10" w:rsidRPr="001D1821">
              <w:rPr>
                <w:rFonts w:ascii="Arial" w:hAnsi="Arial" w:cs="Arial"/>
                <w:color w:val="000000" w:themeColor="text1"/>
                <w:sz w:val="24"/>
                <w:szCs w:val="24"/>
                <w:lang w:val="el-GR"/>
              </w:rPr>
              <w:t xml:space="preserve"> (2) του άρθρου 3</w:t>
            </w:r>
          </w:p>
          <w:p w14:paraId="3CB674F0" w14:textId="6EA06757" w:rsidR="002706F4" w:rsidRPr="001D1821" w:rsidRDefault="00B40B10"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 xml:space="preserve">του βασικού νόμου τροποποιείται </w:t>
            </w:r>
            <w:r w:rsidR="001A21BB" w:rsidRPr="001D1821">
              <w:rPr>
                <w:rFonts w:ascii="Arial" w:hAnsi="Arial" w:cs="Arial"/>
                <w:color w:val="000000" w:themeColor="text1"/>
                <w:sz w:val="24"/>
                <w:szCs w:val="24"/>
                <w:lang w:val="el-GR"/>
              </w:rPr>
              <w:t>με την αντικατάσταση της φράσης “ενός έτους” με τη φράση “τριών</w:t>
            </w:r>
            <w:r w:rsidR="005F0C47" w:rsidRPr="001D1821">
              <w:rPr>
                <w:rFonts w:ascii="Arial" w:hAnsi="Arial" w:cs="Arial"/>
                <w:color w:val="000000" w:themeColor="text1"/>
                <w:sz w:val="24"/>
                <w:szCs w:val="24"/>
                <w:lang w:val="el-GR"/>
              </w:rPr>
              <w:t xml:space="preserve"> (3)</w:t>
            </w:r>
            <w:r w:rsidR="001A21BB" w:rsidRPr="001D1821">
              <w:rPr>
                <w:rFonts w:ascii="Arial" w:hAnsi="Arial" w:cs="Arial"/>
                <w:color w:val="000000" w:themeColor="text1"/>
                <w:sz w:val="24"/>
                <w:szCs w:val="24"/>
                <w:lang w:val="el-GR"/>
              </w:rPr>
              <w:t xml:space="preserve"> ετών”.</w:t>
            </w:r>
          </w:p>
          <w:p w14:paraId="22AFA201" w14:textId="77777777" w:rsidR="002706F4" w:rsidRPr="001D1821" w:rsidRDefault="002706F4" w:rsidP="00654247">
            <w:pPr>
              <w:spacing w:after="0" w:line="360" w:lineRule="auto"/>
              <w:contextualSpacing/>
              <w:jc w:val="both"/>
              <w:rPr>
                <w:rFonts w:ascii="Arial" w:hAnsi="Arial" w:cs="Arial"/>
                <w:color w:val="000000" w:themeColor="text1"/>
                <w:sz w:val="24"/>
                <w:szCs w:val="24"/>
                <w:lang w:val="el-GR"/>
              </w:rPr>
            </w:pPr>
          </w:p>
          <w:p w14:paraId="394C2191" w14:textId="4D222418" w:rsidR="617CE226" w:rsidRPr="001D1821" w:rsidRDefault="500F9262"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w:t>
            </w:r>
            <w:r w:rsidR="00734451" w:rsidRPr="001D1821">
              <w:rPr>
                <w:rFonts w:ascii="Arial" w:hAnsi="Arial" w:cs="Arial"/>
                <w:color w:val="000000" w:themeColor="text1"/>
                <w:sz w:val="24"/>
                <w:szCs w:val="24"/>
                <w:lang w:val="el-GR"/>
              </w:rPr>
              <w:t>β</w:t>
            </w:r>
            <w:r w:rsidRPr="001D1821">
              <w:rPr>
                <w:rFonts w:ascii="Arial" w:hAnsi="Arial" w:cs="Arial"/>
                <w:color w:val="000000" w:themeColor="text1"/>
                <w:sz w:val="24"/>
                <w:szCs w:val="24"/>
                <w:lang w:val="el-GR"/>
              </w:rPr>
              <w:t>)</w:t>
            </w:r>
            <w:r w:rsidR="21E2385E" w:rsidRPr="001D1821">
              <w:rPr>
                <w:rFonts w:ascii="Arial" w:hAnsi="Arial" w:cs="Arial"/>
                <w:color w:val="000000" w:themeColor="text1"/>
                <w:sz w:val="24"/>
                <w:szCs w:val="24"/>
                <w:lang w:val="el-GR"/>
              </w:rPr>
              <w:t xml:space="preserve"> </w:t>
            </w:r>
            <w:r w:rsidRPr="001D1821">
              <w:rPr>
                <w:rFonts w:ascii="Arial" w:hAnsi="Arial" w:cs="Arial"/>
                <w:color w:val="000000" w:themeColor="text1"/>
                <w:sz w:val="24"/>
                <w:szCs w:val="24"/>
                <w:lang w:val="el-GR"/>
              </w:rPr>
              <w:t>Η παράγραφος (β)</w:t>
            </w:r>
            <w:r w:rsidR="7C40F088" w:rsidRPr="001D1821">
              <w:rPr>
                <w:rFonts w:ascii="Arial" w:hAnsi="Arial" w:cs="Arial"/>
                <w:color w:val="000000" w:themeColor="text1"/>
                <w:sz w:val="24"/>
                <w:szCs w:val="24"/>
                <w:lang w:val="el-GR"/>
              </w:rPr>
              <w:t xml:space="preserve"> του εδαφίου (2) του άρθρου 3 του βασικού νόμου </w:t>
            </w:r>
            <w:r w:rsidR="6E10D57E" w:rsidRPr="001D1821">
              <w:rPr>
                <w:rFonts w:ascii="Arial" w:hAnsi="Arial" w:cs="Arial"/>
                <w:color w:val="000000" w:themeColor="text1"/>
                <w:sz w:val="24"/>
                <w:szCs w:val="24"/>
                <w:lang w:val="el-GR"/>
              </w:rPr>
              <w:t xml:space="preserve">τροποποιείται με την προσθήκη </w:t>
            </w:r>
            <w:r w:rsidR="589CE296" w:rsidRPr="001D1821">
              <w:rPr>
                <w:rFonts w:ascii="Arial" w:hAnsi="Arial" w:cs="Arial"/>
                <w:color w:val="000000" w:themeColor="text1"/>
                <w:sz w:val="24"/>
                <w:szCs w:val="24"/>
                <w:lang w:val="el-GR"/>
              </w:rPr>
              <w:t>στο τέλος αυτής, της ακόλουθης επιφύλαξης:</w:t>
            </w:r>
          </w:p>
          <w:p w14:paraId="0D564C15" w14:textId="17EA6FC4" w:rsidR="29CC0475" w:rsidRPr="001D1821" w:rsidRDefault="29CC0475" w:rsidP="00654247">
            <w:pPr>
              <w:spacing w:after="0" w:line="360" w:lineRule="auto"/>
              <w:contextualSpacing/>
              <w:jc w:val="both"/>
              <w:rPr>
                <w:rFonts w:ascii="Arial" w:hAnsi="Arial" w:cs="Arial"/>
                <w:color w:val="000000" w:themeColor="text1"/>
                <w:sz w:val="24"/>
                <w:szCs w:val="24"/>
                <w:lang w:val="el-GR"/>
              </w:rPr>
            </w:pPr>
          </w:p>
          <w:p w14:paraId="09796DC2" w14:textId="2C3D91C3" w:rsidR="3E7D503F" w:rsidRPr="001D1821" w:rsidRDefault="3E7D503F"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w:t>
            </w:r>
            <w:r w:rsidR="0FCC4ED6" w:rsidRPr="001D1821">
              <w:rPr>
                <w:rFonts w:ascii="Arial" w:hAnsi="Arial" w:cs="Arial"/>
                <w:color w:val="000000" w:themeColor="text1"/>
                <w:sz w:val="24"/>
                <w:szCs w:val="24"/>
                <w:lang w:val="el-GR"/>
              </w:rPr>
              <w:t>Νοείται περαιτέρω ότι, για σκοπούς επιθεώρησης και έκδοσης</w:t>
            </w:r>
            <w:r w:rsidR="4570551F" w:rsidRPr="001D1821">
              <w:rPr>
                <w:rFonts w:ascii="Arial" w:hAnsi="Arial" w:cs="Arial"/>
                <w:color w:val="000000" w:themeColor="text1"/>
                <w:sz w:val="24"/>
                <w:szCs w:val="24"/>
                <w:lang w:val="el-GR"/>
              </w:rPr>
              <w:t xml:space="preserve"> της βεβαίωσης</w:t>
            </w:r>
            <w:r w:rsidR="0FCC4ED6" w:rsidRPr="001D1821">
              <w:rPr>
                <w:rFonts w:ascii="Arial" w:hAnsi="Arial" w:cs="Arial"/>
                <w:color w:val="000000" w:themeColor="text1"/>
                <w:sz w:val="24"/>
                <w:szCs w:val="24"/>
                <w:lang w:val="el-GR"/>
              </w:rPr>
              <w:t xml:space="preserve"> κολυμβητικής δεξαμενής ή κολυμβητικών δεξαμενών που εξυπηρετούνται από κοινό</w:t>
            </w:r>
            <w:r w:rsidR="4AD210BC" w:rsidRPr="001D1821">
              <w:rPr>
                <w:rFonts w:ascii="Arial" w:hAnsi="Arial" w:cs="Arial"/>
                <w:color w:val="000000" w:themeColor="text1"/>
                <w:sz w:val="24"/>
                <w:szCs w:val="24"/>
                <w:lang w:val="el-GR"/>
              </w:rPr>
              <w:t xml:space="preserve"> </w:t>
            </w:r>
            <w:r w:rsidR="0FCC4ED6" w:rsidRPr="001D1821">
              <w:rPr>
                <w:rFonts w:ascii="Arial" w:hAnsi="Arial" w:cs="Arial"/>
                <w:color w:val="000000" w:themeColor="text1"/>
                <w:sz w:val="24"/>
                <w:szCs w:val="24"/>
                <w:lang w:val="el-GR"/>
              </w:rPr>
              <w:t>σύστημα υδραυλικών εγκαταστάσεων, υποβάλλεται μία ενιαία αίτηση.</w:t>
            </w:r>
            <w:r w:rsidR="49F562AC" w:rsidRPr="001D1821">
              <w:rPr>
                <w:rFonts w:ascii="Arial" w:hAnsi="Arial" w:cs="Arial"/>
                <w:color w:val="000000" w:themeColor="text1"/>
                <w:sz w:val="24"/>
                <w:szCs w:val="24"/>
                <w:lang w:val="el-GR"/>
              </w:rPr>
              <w:t>»</w:t>
            </w:r>
          </w:p>
          <w:p w14:paraId="17EDCEBE" w14:textId="64469090" w:rsidR="617CE226" w:rsidRPr="001D1821" w:rsidRDefault="617CE226" w:rsidP="00654247">
            <w:pPr>
              <w:spacing w:after="0" w:line="360" w:lineRule="auto"/>
              <w:contextualSpacing/>
              <w:jc w:val="both"/>
              <w:rPr>
                <w:rFonts w:ascii="Arial" w:hAnsi="Arial" w:cs="Arial"/>
                <w:color w:val="000000" w:themeColor="text1"/>
                <w:sz w:val="24"/>
                <w:szCs w:val="24"/>
                <w:lang w:val="el-GR"/>
              </w:rPr>
            </w:pPr>
          </w:p>
          <w:p w14:paraId="63E2CDAF" w14:textId="0224C538" w:rsidR="00DA1834" w:rsidRPr="001D1821" w:rsidRDefault="00321CCC"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w:t>
            </w:r>
            <w:r w:rsidR="00734451" w:rsidRPr="001D1821">
              <w:rPr>
                <w:rFonts w:ascii="Arial" w:hAnsi="Arial" w:cs="Arial"/>
                <w:color w:val="000000" w:themeColor="text1"/>
                <w:sz w:val="24"/>
                <w:szCs w:val="24"/>
                <w:lang w:val="el-GR"/>
              </w:rPr>
              <w:t>γ</w:t>
            </w:r>
            <w:r w:rsidRPr="001D1821">
              <w:rPr>
                <w:rFonts w:ascii="Arial" w:hAnsi="Arial" w:cs="Arial"/>
                <w:color w:val="000000" w:themeColor="text1"/>
                <w:sz w:val="24"/>
                <w:szCs w:val="24"/>
                <w:lang w:val="el-GR"/>
              </w:rPr>
              <w:t xml:space="preserve">) </w:t>
            </w:r>
            <w:r w:rsidR="00DA1834" w:rsidRPr="001D1821">
              <w:rPr>
                <w:rFonts w:ascii="Arial" w:hAnsi="Arial" w:cs="Arial"/>
                <w:color w:val="000000" w:themeColor="text1"/>
                <w:sz w:val="24"/>
                <w:szCs w:val="24"/>
                <w:lang w:val="el-GR"/>
              </w:rPr>
              <w:t>Η παράγραφος (γ) του εδαφίου (2) του άρθρου 3 του βασικού νόμου τροποποιείται με την αντικατάσταση της επιφύλαξης με την ακόλουθη νέα επιφύλαξη:</w:t>
            </w:r>
          </w:p>
          <w:p w14:paraId="3ACC6BBC" w14:textId="77777777" w:rsidR="00DA1834" w:rsidRPr="001D1821" w:rsidRDefault="00DA1834" w:rsidP="00654247">
            <w:pPr>
              <w:spacing w:after="0" w:line="360" w:lineRule="auto"/>
              <w:contextualSpacing/>
              <w:jc w:val="both"/>
              <w:rPr>
                <w:rFonts w:ascii="Arial" w:hAnsi="Arial" w:cs="Arial"/>
                <w:color w:val="000000" w:themeColor="text1"/>
                <w:sz w:val="24"/>
                <w:szCs w:val="24"/>
                <w:lang w:val="el-GR"/>
              </w:rPr>
            </w:pPr>
          </w:p>
          <w:p w14:paraId="55CEF331" w14:textId="19D2C7F9" w:rsidR="00321CCC" w:rsidRPr="001D1821" w:rsidRDefault="00DA1834"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lastRenderedPageBreak/>
              <w:t xml:space="preserve">«Νοείται ότι, για την έκδοση του πιστοποιητικού, το οποίο έχει ισχύ </w:t>
            </w:r>
            <w:r w:rsidR="0089061A" w:rsidRPr="001D1821">
              <w:rPr>
                <w:rFonts w:ascii="Arial" w:hAnsi="Arial" w:cs="Arial"/>
                <w:color w:val="000000" w:themeColor="text1"/>
                <w:sz w:val="24"/>
                <w:szCs w:val="24"/>
                <w:lang w:val="el-GR"/>
              </w:rPr>
              <w:t>τριών</w:t>
            </w:r>
            <w:r w:rsidR="009119DD" w:rsidRPr="001D1821">
              <w:rPr>
                <w:rFonts w:ascii="Arial" w:hAnsi="Arial" w:cs="Arial"/>
                <w:color w:val="000000" w:themeColor="text1"/>
                <w:sz w:val="24"/>
                <w:szCs w:val="24"/>
                <w:lang w:val="el-GR"/>
              </w:rPr>
              <w:t xml:space="preserve"> (3)</w:t>
            </w:r>
            <w:r w:rsidR="0089061A" w:rsidRPr="001D1821">
              <w:rPr>
                <w:rFonts w:ascii="Arial" w:hAnsi="Arial" w:cs="Arial"/>
                <w:color w:val="000000" w:themeColor="text1"/>
                <w:sz w:val="24"/>
                <w:szCs w:val="24"/>
                <w:lang w:val="el-GR"/>
              </w:rPr>
              <w:t xml:space="preserve"> ετών</w:t>
            </w:r>
            <w:r w:rsidRPr="001D1821">
              <w:rPr>
                <w:rFonts w:ascii="Arial" w:hAnsi="Arial" w:cs="Arial"/>
                <w:color w:val="000000" w:themeColor="text1"/>
                <w:sz w:val="24"/>
                <w:szCs w:val="24"/>
                <w:lang w:val="el-GR"/>
              </w:rPr>
              <w:t xml:space="preserve">, ο </w:t>
            </w:r>
            <w:proofErr w:type="spellStart"/>
            <w:r w:rsidRPr="001D1821">
              <w:rPr>
                <w:rFonts w:ascii="Arial" w:hAnsi="Arial" w:cs="Arial"/>
                <w:color w:val="000000" w:themeColor="text1"/>
                <w:sz w:val="24"/>
                <w:szCs w:val="24"/>
                <w:lang w:val="el-GR"/>
              </w:rPr>
              <w:t>αιτητής</w:t>
            </w:r>
            <w:proofErr w:type="spellEnd"/>
            <w:r w:rsidRPr="001D1821">
              <w:rPr>
                <w:rFonts w:ascii="Arial" w:hAnsi="Arial" w:cs="Arial"/>
                <w:color w:val="000000" w:themeColor="text1"/>
                <w:sz w:val="24"/>
                <w:szCs w:val="24"/>
                <w:lang w:val="el-GR"/>
              </w:rPr>
              <w:t xml:space="preserve"> καταβάλλει τα τέλη που προβλέπονται στον Πίνακα του Τρίτου Παραρτήματος.»</w:t>
            </w:r>
          </w:p>
          <w:p w14:paraId="04A29B48" w14:textId="77777777" w:rsidR="001F462E" w:rsidRPr="001D1821" w:rsidRDefault="001F462E" w:rsidP="00654247">
            <w:pPr>
              <w:spacing w:after="0" w:line="360" w:lineRule="auto"/>
              <w:contextualSpacing/>
              <w:jc w:val="both"/>
              <w:rPr>
                <w:rFonts w:ascii="Arial" w:hAnsi="Arial" w:cs="Arial"/>
                <w:color w:val="000000" w:themeColor="text1"/>
                <w:sz w:val="24"/>
                <w:szCs w:val="24"/>
                <w:lang w:val="el-GR"/>
              </w:rPr>
            </w:pPr>
          </w:p>
          <w:p w14:paraId="001D62A7" w14:textId="6297F193" w:rsidR="001F462E" w:rsidRPr="001D1821" w:rsidRDefault="001F462E"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w:t>
            </w:r>
            <w:r w:rsidR="00734451" w:rsidRPr="001D1821">
              <w:rPr>
                <w:rFonts w:ascii="Arial" w:hAnsi="Arial" w:cs="Arial"/>
                <w:color w:val="000000" w:themeColor="text1"/>
                <w:sz w:val="24"/>
                <w:szCs w:val="24"/>
                <w:lang w:val="el-GR"/>
              </w:rPr>
              <w:t>δ</w:t>
            </w:r>
            <w:r w:rsidRPr="001D1821">
              <w:rPr>
                <w:rFonts w:ascii="Arial" w:hAnsi="Arial" w:cs="Arial"/>
                <w:color w:val="000000" w:themeColor="text1"/>
                <w:sz w:val="24"/>
                <w:szCs w:val="24"/>
                <w:lang w:val="el-GR"/>
              </w:rPr>
              <w:t>) Η παράγραφος (δ) του εδαφίου (2) του άρθρου 3 του βασικού νόμου τροποποιείται με την αντικατάσταση της επιφύλαξης αυτής με την ακόλουθη νέα επιφύλαξη:</w:t>
            </w:r>
          </w:p>
          <w:p w14:paraId="2D83D066" w14:textId="77777777" w:rsidR="001F462E" w:rsidRPr="001D1821" w:rsidRDefault="001F462E" w:rsidP="00654247">
            <w:pPr>
              <w:spacing w:after="0" w:line="360" w:lineRule="auto"/>
              <w:contextualSpacing/>
              <w:jc w:val="both"/>
              <w:rPr>
                <w:rFonts w:ascii="Arial" w:hAnsi="Arial" w:cs="Arial"/>
                <w:color w:val="000000" w:themeColor="text1"/>
                <w:sz w:val="24"/>
                <w:szCs w:val="24"/>
                <w:lang w:val="el-GR"/>
              </w:rPr>
            </w:pPr>
          </w:p>
          <w:p w14:paraId="43D4DA58" w14:textId="0420C32D" w:rsidR="001F462E" w:rsidRPr="001D1821" w:rsidRDefault="001F462E"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 xml:space="preserve">«Νοείται ότι, για την έκδοση του πιστοποιητικού, το οποίο έχει ισχύ </w:t>
            </w:r>
            <w:r w:rsidR="00CA1659" w:rsidRPr="001D1821">
              <w:rPr>
                <w:rFonts w:ascii="Arial" w:hAnsi="Arial" w:cs="Arial"/>
                <w:color w:val="000000" w:themeColor="text1"/>
                <w:sz w:val="24"/>
                <w:szCs w:val="24"/>
                <w:lang w:val="el-GR"/>
              </w:rPr>
              <w:t>τριών (3) ετών</w:t>
            </w:r>
            <w:r w:rsidRPr="001D1821">
              <w:rPr>
                <w:rFonts w:ascii="Arial" w:hAnsi="Arial" w:cs="Arial"/>
                <w:color w:val="000000" w:themeColor="text1"/>
                <w:sz w:val="24"/>
                <w:szCs w:val="24"/>
                <w:lang w:val="el-GR"/>
              </w:rPr>
              <w:t xml:space="preserve">, ο </w:t>
            </w:r>
            <w:proofErr w:type="spellStart"/>
            <w:r w:rsidRPr="001D1821">
              <w:rPr>
                <w:rFonts w:ascii="Arial" w:hAnsi="Arial" w:cs="Arial"/>
                <w:color w:val="000000" w:themeColor="text1"/>
                <w:sz w:val="24"/>
                <w:szCs w:val="24"/>
                <w:lang w:val="el-GR"/>
              </w:rPr>
              <w:t>αιτητής</w:t>
            </w:r>
            <w:proofErr w:type="spellEnd"/>
            <w:r w:rsidRPr="001D1821">
              <w:rPr>
                <w:rFonts w:ascii="Arial" w:hAnsi="Arial" w:cs="Arial"/>
                <w:color w:val="000000" w:themeColor="text1"/>
                <w:sz w:val="24"/>
                <w:szCs w:val="24"/>
                <w:lang w:val="el-GR"/>
              </w:rPr>
              <w:t xml:space="preserve"> καταβάλλει τα τέλη που προβλέπονται στον Πίνακα του Τρίτου Παραρτήματος.»</w:t>
            </w:r>
          </w:p>
          <w:p w14:paraId="11AE2F04" w14:textId="77777777" w:rsidR="0061329B" w:rsidRPr="001D1821" w:rsidRDefault="0061329B" w:rsidP="00654247">
            <w:pPr>
              <w:spacing w:after="0" w:line="360" w:lineRule="auto"/>
              <w:contextualSpacing/>
              <w:jc w:val="both"/>
              <w:rPr>
                <w:rFonts w:ascii="Arial" w:hAnsi="Arial" w:cs="Arial"/>
                <w:color w:val="000000" w:themeColor="text1"/>
                <w:sz w:val="24"/>
                <w:szCs w:val="24"/>
                <w:lang w:val="el-GR"/>
              </w:rPr>
            </w:pPr>
          </w:p>
          <w:p w14:paraId="75556D06" w14:textId="1E624219" w:rsidR="0061329B" w:rsidRPr="001D1821" w:rsidRDefault="0061329B"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 xml:space="preserve">(ε) Το εδάφιο </w:t>
            </w:r>
            <w:r w:rsidR="009354A5" w:rsidRPr="001D1821">
              <w:rPr>
                <w:rFonts w:ascii="Arial" w:hAnsi="Arial" w:cs="Arial"/>
                <w:color w:val="000000" w:themeColor="text1"/>
                <w:sz w:val="24"/>
                <w:szCs w:val="24"/>
                <w:lang w:val="el-GR"/>
              </w:rPr>
              <w:t>(</w:t>
            </w:r>
            <w:r w:rsidRPr="001D1821">
              <w:rPr>
                <w:rFonts w:ascii="Arial" w:hAnsi="Arial" w:cs="Arial"/>
                <w:color w:val="000000" w:themeColor="text1"/>
                <w:sz w:val="24"/>
                <w:szCs w:val="24"/>
                <w:lang w:val="el-GR"/>
              </w:rPr>
              <w:t>4</w:t>
            </w:r>
            <w:r w:rsidR="009354A5" w:rsidRPr="001D1821">
              <w:rPr>
                <w:rFonts w:ascii="Arial" w:hAnsi="Arial" w:cs="Arial"/>
                <w:color w:val="000000" w:themeColor="text1"/>
                <w:sz w:val="24"/>
                <w:szCs w:val="24"/>
                <w:lang w:val="el-GR"/>
              </w:rPr>
              <w:t>)</w:t>
            </w:r>
            <w:r w:rsidRPr="001D1821">
              <w:rPr>
                <w:rFonts w:ascii="Arial" w:hAnsi="Arial" w:cs="Arial"/>
                <w:color w:val="000000" w:themeColor="text1"/>
                <w:sz w:val="24"/>
                <w:szCs w:val="24"/>
                <w:lang w:val="el-GR"/>
              </w:rPr>
              <w:t xml:space="preserve"> του </w:t>
            </w:r>
            <w:r w:rsidR="009354A5" w:rsidRPr="001D1821">
              <w:rPr>
                <w:rFonts w:ascii="Arial" w:hAnsi="Arial" w:cs="Arial"/>
                <w:color w:val="000000" w:themeColor="text1"/>
                <w:sz w:val="24"/>
                <w:szCs w:val="24"/>
                <w:lang w:val="el-GR"/>
              </w:rPr>
              <w:t xml:space="preserve">άρθρου 3 του βασικού νόμου  </w:t>
            </w:r>
            <w:r w:rsidR="009C77BB" w:rsidRPr="001D1821">
              <w:rPr>
                <w:rFonts w:ascii="Arial" w:hAnsi="Arial" w:cs="Arial"/>
                <w:color w:val="000000" w:themeColor="text1"/>
                <w:sz w:val="24"/>
                <w:szCs w:val="24"/>
                <w:lang w:val="el-GR"/>
              </w:rPr>
              <w:t xml:space="preserve">αντικαθίσταται </w:t>
            </w:r>
            <w:r w:rsidR="00B961BE" w:rsidRPr="001D1821">
              <w:rPr>
                <w:rFonts w:ascii="Arial" w:hAnsi="Arial" w:cs="Arial"/>
                <w:color w:val="000000" w:themeColor="text1"/>
                <w:sz w:val="24"/>
                <w:szCs w:val="24"/>
                <w:lang w:val="el-GR"/>
              </w:rPr>
              <w:t xml:space="preserve">με το ακόλουθο </w:t>
            </w:r>
            <w:r w:rsidR="009C77BB" w:rsidRPr="001D1821">
              <w:rPr>
                <w:rFonts w:ascii="Arial" w:hAnsi="Arial" w:cs="Arial"/>
                <w:color w:val="000000" w:themeColor="text1"/>
                <w:sz w:val="24"/>
                <w:szCs w:val="24"/>
                <w:lang w:val="el-GR"/>
              </w:rPr>
              <w:t>εδάφιο:</w:t>
            </w:r>
          </w:p>
          <w:p w14:paraId="437AF569" w14:textId="77777777" w:rsidR="009C77BB" w:rsidRPr="001D1821" w:rsidRDefault="009C77BB" w:rsidP="00654247">
            <w:pPr>
              <w:spacing w:after="0" w:line="360" w:lineRule="auto"/>
              <w:contextualSpacing/>
              <w:jc w:val="both"/>
              <w:rPr>
                <w:rFonts w:ascii="Arial" w:hAnsi="Arial" w:cs="Arial"/>
                <w:color w:val="000000" w:themeColor="text1"/>
                <w:sz w:val="24"/>
                <w:szCs w:val="24"/>
                <w:lang w:val="el-GR"/>
              </w:rPr>
            </w:pPr>
          </w:p>
          <w:p w14:paraId="4068CFDB" w14:textId="76CA67A8" w:rsidR="009C77BB" w:rsidRPr="001D1821" w:rsidRDefault="009C77BB"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«Η άδεια λειτουργίας εκδίδεται έναντι καταβολής καθορισμένου τέλους, το οποίο εκτίθεται στο Τρίτο Παράρτημα, έχει ισχύ για περίοδο τριών (3) ετών από την ημερομηνία έκδοσής της και δύναται να ανανεώνεται ανά τριετία με την καταβολή του καθορισμένου τέλους.»</w:t>
            </w:r>
          </w:p>
          <w:p w14:paraId="38BABF8E" w14:textId="77777777" w:rsidR="00E32CE3" w:rsidRPr="001D1821" w:rsidRDefault="00E32CE3" w:rsidP="00654247">
            <w:pPr>
              <w:spacing w:after="0" w:line="360" w:lineRule="auto"/>
              <w:contextualSpacing/>
              <w:jc w:val="both"/>
              <w:rPr>
                <w:rFonts w:ascii="Arial" w:hAnsi="Arial" w:cs="Arial"/>
                <w:color w:val="000000" w:themeColor="text1"/>
                <w:sz w:val="24"/>
                <w:szCs w:val="24"/>
                <w:lang w:val="el-GR"/>
              </w:rPr>
            </w:pPr>
          </w:p>
          <w:p w14:paraId="771459DB" w14:textId="0B89C318" w:rsidR="617CE226" w:rsidRPr="001D1821" w:rsidRDefault="2E6B80EC"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 xml:space="preserve">4. </w:t>
            </w:r>
            <w:r w:rsidR="261467B9" w:rsidRPr="001D1821">
              <w:rPr>
                <w:rFonts w:ascii="Arial" w:hAnsi="Arial" w:cs="Arial"/>
                <w:color w:val="000000" w:themeColor="text1"/>
                <w:sz w:val="24"/>
                <w:szCs w:val="24"/>
                <w:lang w:val="el-GR"/>
              </w:rPr>
              <w:t>Το άρθρο 4 του βασικού νόμου αντικαθίσταται με το ακόλουθο νέο άρθρο:</w:t>
            </w:r>
          </w:p>
          <w:p w14:paraId="5ACD24BA" w14:textId="35BA10CF" w:rsidR="617CE226" w:rsidRPr="000F1CD1" w:rsidRDefault="261467B9"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 xml:space="preserve">«Ο διαχειριστής κολυμβητικής δεξαμενής φέρει την ευθύνη διαχείρισης και λειτουργίας κολυμβητικής δεξαμενής Τύπου 1 και Τύπου 2 για την οποία εκδόθηκε άδεια λειτουργίας και, εάν αυτός παύσει να υφίσταται, παρέχεται προθεσμία δύο (2) μηνών για τον ορισμό νέου διαχειριστή και σε περίπτωση μη συμμόρφωσης εντός της εν λόγω προθεσμίας, η άδεια λειτουργίας αναστέλλεται </w:t>
            </w:r>
            <w:r w:rsidR="0DA2EC7B" w:rsidRPr="001D1821">
              <w:rPr>
                <w:rFonts w:ascii="Arial" w:hAnsi="Arial" w:cs="Arial"/>
                <w:color w:val="000000" w:themeColor="text1"/>
                <w:sz w:val="24"/>
                <w:szCs w:val="24"/>
                <w:lang w:val="el-GR"/>
              </w:rPr>
              <w:t>χωρίς οποιαδήποτε διαδικασία προς τούτο.</w:t>
            </w:r>
            <w:r w:rsidRPr="001D1821">
              <w:rPr>
                <w:rFonts w:ascii="Arial" w:hAnsi="Arial" w:cs="Arial"/>
                <w:color w:val="000000" w:themeColor="text1"/>
                <w:sz w:val="24"/>
                <w:szCs w:val="24"/>
                <w:lang w:val="el-GR"/>
              </w:rPr>
              <w:t>»</w:t>
            </w:r>
          </w:p>
          <w:p w14:paraId="01AFF64C" w14:textId="77777777" w:rsidR="00273907" w:rsidRPr="000F1CD1" w:rsidRDefault="00273907" w:rsidP="00654247">
            <w:pPr>
              <w:spacing w:after="0" w:line="360" w:lineRule="auto"/>
              <w:contextualSpacing/>
              <w:jc w:val="both"/>
              <w:rPr>
                <w:rFonts w:ascii="Arial" w:hAnsi="Arial" w:cs="Arial"/>
                <w:color w:val="000000" w:themeColor="text1"/>
                <w:sz w:val="24"/>
                <w:szCs w:val="24"/>
                <w:lang w:val="el-GR"/>
              </w:rPr>
            </w:pPr>
          </w:p>
          <w:p w14:paraId="4D0912C5" w14:textId="77777777" w:rsidR="00273907" w:rsidRPr="000F1CD1" w:rsidRDefault="00273907" w:rsidP="00654247">
            <w:pPr>
              <w:spacing w:after="0" w:line="360" w:lineRule="auto"/>
              <w:contextualSpacing/>
              <w:jc w:val="both"/>
              <w:rPr>
                <w:rFonts w:ascii="Arial" w:hAnsi="Arial" w:cs="Arial"/>
                <w:color w:val="000000" w:themeColor="text1"/>
                <w:sz w:val="24"/>
                <w:szCs w:val="24"/>
                <w:lang w:val="el-GR"/>
              </w:rPr>
            </w:pPr>
          </w:p>
          <w:p w14:paraId="7A218EB7" w14:textId="0F90E568" w:rsidR="617CE226" w:rsidRPr="001D1821" w:rsidRDefault="617CE226" w:rsidP="00654247">
            <w:pPr>
              <w:spacing w:after="0" w:line="360" w:lineRule="auto"/>
              <w:contextualSpacing/>
              <w:jc w:val="both"/>
              <w:rPr>
                <w:rFonts w:ascii="Arial" w:hAnsi="Arial" w:cs="Arial"/>
                <w:color w:val="000000" w:themeColor="text1"/>
                <w:sz w:val="24"/>
                <w:szCs w:val="24"/>
                <w:lang w:val="el-GR"/>
              </w:rPr>
            </w:pPr>
          </w:p>
          <w:p w14:paraId="1044F29F" w14:textId="5A0C06DC" w:rsidR="1A6A25DF" w:rsidRPr="001D1821" w:rsidRDefault="217CD684"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lastRenderedPageBreak/>
              <w:t xml:space="preserve">5. </w:t>
            </w:r>
            <w:r w:rsidR="1A6A25DF" w:rsidRPr="001D1821">
              <w:rPr>
                <w:rFonts w:ascii="Arial" w:hAnsi="Arial" w:cs="Arial"/>
                <w:color w:val="000000" w:themeColor="text1"/>
                <w:sz w:val="24"/>
                <w:szCs w:val="24"/>
                <w:lang w:val="el-GR"/>
              </w:rPr>
              <w:t>Το εδάφιο (1) του άρθρου 5 του βασικού νόμου αντικαθίσταται με το ακόλουθο νέο εδάφιο:</w:t>
            </w:r>
          </w:p>
          <w:p w14:paraId="41A6F79C" w14:textId="59E98C0E" w:rsidR="617CE226" w:rsidRPr="001D1821" w:rsidRDefault="617CE226" w:rsidP="00654247">
            <w:pPr>
              <w:spacing w:after="0" w:line="360" w:lineRule="auto"/>
              <w:contextualSpacing/>
              <w:jc w:val="both"/>
              <w:rPr>
                <w:rFonts w:ascii="Arial" w:hAnsi="Arial" w:cs="Arial"/>
                <w:color w:val="000000" w:themeColor="text1"/>
                <w:sz w:val="24"/>
                <w:szCs w:val="24"/>
                <w:lang w:val="el-GR"/>
              </w:rPr>
            </w:pPr>
          </w:p>
          <w:p w14:paraId="2CBBDA87" w14:textId="0EB29111" w:rsidR="4B2B9DD0" w:rsidRPr="001D1821" w:rsidRDefault="4B2B9DD0"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«Τηρουμένων των διατάξεων του άρθρου 8, η αρμόδια αρχή δύναται, στη βάση αιτιολογημένης έκθεσης, να ανακαλεί την άδεια λειτουργίας ή να αναστέλλει τη λειτουργία κολυμβητικής δεξαμενής, σε οποιαδήποτε από τις ακόλουθες περιπτώσεις:</w:t>
            </w:r>
          </w:p>
          <w:p w14:paraId="6531B702" w14:textId="6EEA802F" w:rsidR="617CE226" w:rsidRPr="001D1821" w:rsidRDefault="617CE226" w:rsidP="00654247">
            <w:pPr>
              <w:spacing w:after="0" w:line="360" w:lineRule="auto"/>
              <w:contextualSpacing/>
              <w:jc w:val="both"/>
              <w:rPr>
                <w:rFonts w:ascii="Arial" w:hAnsi="Arial" w:cs="Arial"/>
                <w:color w:val="000000" w:themeColor="text1"/>
                <w:sz w:val="24"/>
                <w:szCs w:val="24"/>
                <w:lang w:val="el-GR"/>
              </w:rPr>
            </w:pPr>
          </w:p>
          <w:p w14:paraId="570AF287" w14:textId="1C014DD9" w:rsidR="4B2B9DD0" w:rsidRPr="001D1821" w:rsidRDefault="4B2B9DD0"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(α) σε περίπτωση οριστικού τερματισμού της χρήσης της, η άδεια λειτουργίας ανακαλείται·</w:t>
            </w:r>
          </w:p>
          <w:p w14:paraId="25F7568F" w14:textId="4DF6F655" w:rsidR="617CE226" w:rsidRPr="001D1821" w:rsidRDefault="617CE226" w:rsidP="00654247">
            <w:pPr>
              <w:spacing w:after="0" w:line="360" w:lineRule="auto"/>
              <w:contextualSpacing/>
              <w:jc w:val="both"/>
              <w:rPr>
                <w:rFonts w:ascii="Arial" w:hAnsi="Arial" w:cs="Arial"/>
                <w:color w:val="000000" w:themeColor="text1"/>
                <w:sz w:val="24"/>
                <w:szCs w:val="24"/>
                <w:lang w:val="el-GR"/>
              </w:rPr>
            </w:pPr>
          </w:p>
          <w:p w14:paraId="5224F179" w14:textId="79144AEE" w:rsidR="4B2B9DD0" w:rsidRPr="001D1821" w:rsidRDefault="4B2B9DD0"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(β) κατόπιν αιτιολογημένης απόφασης της αρμόδιας αρχής, λόγω παράβασης των διατάξεων του παρόντος Νόμου ή/και των Κανονισμών, η λειτουργία της κολυμβητικής δεξαμενής αναστέλλεται μέχρι την αποκατάσταση της παράβασης και τη διαπίστωση της συμμόρφωσης από την αρμόδια αρχή·</w:t>
            </w:r>
          </w:p>
          <w:p w14:paraId="2110774C" w14:textId="5C24C960" w:rsidR="617CE226" w:rsidRPr="001D1821" w:rsidRDefault="617CE226" w:rsidP="00654247">
            <w:pPr>
              <w:spacing w:after="0" w:line="360" w:lineRule="auto"/>
              <w:contextualSpacing/>
              <w:jc w:val="both"/>
              <w:rPr>
                <w:rFonts w:ascii="Arial" w:hAnsi="Arial" w:cs="Arial"/>
                <w:color w:val="000000" w:themeColor="text1"/>
                <w:sz w:val="24"/>
                <w:szCs w:val="24"/>
                <w:lang w:val="el-GR"/>
              </w:rPr>
            </w:pPr>
          </w:p>
          <w:p w14:paraId="4B9F652C" w14:textId="76190D81" w:rsidR="4B2B9DD0" w:rsidRPr="001D1821" w:rsidRDefault="4B2B9DD0"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(γ) για λόγους προστασίας της δημόσιας υγείας, στη βάση αιτιολογημένης έκθεσης και εισήγησης της Υγειονομικής Υπηρεσίας ή/και του Τμήματος Ηλεκτρομηχανολογικών Υπηρεσιών, η άδεια λειτουργίας ανακαλείται·</w:t>
            </w:r>
          </w:p>
          <w:p w14:paraId="351709D2" w14:textId="49ED5D41" w:rsidR="617CE226" w:rsidRPr="001D1821" w:rsidRDefault="617CE226" w:rsidP="00654247">
            <w:pPr>
              <w:spacing w:after="0" w:line="360" w:lineRule="auto"/>
              <w:contextualSpacing/>
              <w:jc w:val="both"/>
              <w:rPr>
                <w:rFonts w:ascii="Arial" w:hAnsi="Arial" w:cs="Arial"/>
                <w:color w:val="000000" w:themeColor="text1"/>
                <w:sz w:val="24"/>
                <w:szCs w:val="24"/>
                <w:lang w:val="el-GR"/>
              </w:rPr>
            </w:pPr>
          </w:p>
          <w:p w14:paraId="3848C2D7" w14:textId="1A8B8925" w:rsidR="617CE226" w:rsidRPr="000F1CD1" w:rsidRDefault="4B2B9DD0"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(δ) σε περίπτωση κατά την οποία τα πιστοποιητικά ή βεβαιώσεις που έχουν προσκομιστεί δεν είναι σε ισχύ, η λειτουργία της κολυμβητικής δεξαμενής αναστέλλεται μέχρι την ανανέωση ή αντικατάστασή τους και τη διαπίστωση της συμμόρφωσης από την αρμόδια αρχή.»</w:t>
            </w:r>
          </w:p>
          <w:p w14:paraId="61E6AE87" w14:textId="77777777" w:rsidR="00273907" w:rsidRPr="000F1CD1" w:rsidRDefault="00273907" w:rsidP="00654247">
            <w:pPr>
              <w:spacing w:after="0" w:line="360" w:lineRule="auto"/>
              <w:contextualSpacing/>
              <w:jc w:val="both"/>
              <w:rPr>
                <w:rFonts w:ascii="Arial" w:hAnsi="Arial" w:cs="Arial"/>
                <w:color w:val="000000" w:themeColor="text1"/>
                <w:sz w:val="24"/>
                <w:szCs w:val="24"/>
                <w:lang w:val="el-GR"/>
              </w:rPr>
            </w:pPr>
          </w:p>
          <w:p w14:paraId="223D38BE" w14:textId="0F5B8DF4" w:rsidR="617CE226" w:rsidRPr="001D1821" w:rsidRDefault="617CE226" w:rsidP="00654247">
            <w:pPr>
              <w:spacing w:after="0" w:line="360" w:lineRule="auto"/>
              <w:contextualSpacing/>
              <w:jc w:val="both"/>
              <w:rPr>
                <w:rFonts w:ascii="Arial" w:hAnsi="Arial" w:cs="Arial"/>
                <w:color w:val="000000" w:themeColor="text1"/>
                <w:sz w:val="24"/>
                <w:szCs w:val="24"/>
                <w:lang w:val="el-GR"/>
              </w:rPr>
            </w:pPr>
          </w:p>
          <w:p w14:paraId="589B0CE8" w14:textId="180FE96D" w:rsidR="29CC0475" w:rsidRPr="001D1821" w:rsidRDefault="7EFBE822"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 xml:space="preserve">6. </w:t>
            </w:r>
            <w:r w:rsidR="783706AF" w:rsidRPr="001D1821">
              <w:rPr>
                <w:rFonts w:ascii="Arial" w:hAnsi="Arial" w:cs="Arial"/>
                <w:color w:val="000000" w:themeColor="text1"/>
                <w:sz w:val="24"/>
                <w:szCs w:val="24"/>
                <w:lang w:val="el-GR"/>
              </w:rPr>
              <w:t xml:space="preserve">Το εδάφιο (1) του άρθρου 7 του βασικού νόμου τροποποιείται </w:t>
            </w:r>
            <w:r w:rsidR="00FA4213" w:rsidRPr="001D1821">
              <w:rPr>
                <w:rFonts w:ascii="Arial" w:hAnsi="Arial" w:cs="Arial"/>
                <w:color w:val="000000" w:themeColor="text1"/>
                <w:sz w:val="24"/>
                <w:szCs w:val="24"/>
                <w:lang w:val="el-GR"/>
              </w:rPr>
              <w:t xml:space="preserve">με τη διαγραφή της φράσης </w:t>
            </w:r>
            <w:r w:rsidR="00CD7B4E" w:rsidRPr="001D1821">
              <w:rPr>
                <w:rFonts w:ascii="Arial" w:hAnsi="Arial" w:cs="Arial"/>
                <w:color w:val="000000" w:themeColor="text1"/>
                <w:sz w:val="24"/>
                <w:szCs w:val="24"/>
                <w:lang w:val="el-GR"/>
              </w:rPr>
              <w:t>«</w:t>
            </w:r>
            <w:r w:rsidR="00FA4213" w:rsidRPr="001D1821">
              <w:rPr>
                <w:rFonts w:ascii="Arial" w:hAnsi="Arial" w:cs="Arial"/>
                <w:color w:val="000000" w:themeColor="text1"/>
                <w:sz w:val="24"/>
                <w:szCs w:val="24"/>
                <w:lang w:val="el-GR"/>
              </w:rPr>
              <w:t>και να την καλύπτει με κατάλληλο κάλυμμα.»</w:t>
            </w:r>
          </w:p>
          <w:p w14:paraId="40F5E3BC" w14:textId="77777777" w:rsidR="00CD7B4E" w:rsidRPr="001D1821" w:rsidRDefault="00CD7B4E" w:rsidP="00654247">
            <w:pPr>
              <w:spacing w:after="0" w:line="360" w:lineRule="auto"/>
              <w:contextualSpacing/>
              <w:jc w:val="both"/>
              <w:rPr>
                <w:rFonts w:ascii="Arial" w:hAnsi="Arial" w:cs="Arial"/>
                <w:color w:val="000000" w:themeColor="text1"/>
                <w:sz w:val="24"/>
                <w:szCs w:val="24"/>
                <w:lang w:val="el-GR"/>
              </w:rPr>
            </w:pPr>
          </w:p>
          <w:p w14:paraId="693D9B2B" w14:textId="766CB741" w:rsidR="617CE226" w:rsidRPr="000F1CD1" w:rsidRDefault="1269F94E"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lastRenderedPageBreak/>
              <w:t xml:space="preserve">7. </w:t>
            </w:r>
            <w:r w:rsidR="71A61003" w:rsidRPr="001D1821">
              <w:rPr>
                <w:rFonts w:ascii="Arial" w:hAnsi="Arial" w:cs="Arial"/>
                <w:color w:val="000000" w:themeColor="text1"/>
                <w:sz w:val="24"/>
                <w:szCs w:val="24"/>
                <w:lang w:val="el-GR"/>
              </w:rPr>
              <w:t xml:space="preserve">Το εδάφιο (1) του άρθρου 11 του βασικού νόμου τροποποιείται με την προσθήκη, αμέσως μετά τις λέξεις </w:t>
            </w:r>
            <w:r w:rsidR="4FE718AD" w:rsidRPr="001D1821">
              <w:rPr>
                <w:rFonts w:ascii="Arial" w:hAnsi="Arial" w:cs="Arial"/>
                <w:color w:val="000000" w:themeColor="text1"/>
                <w:sz w:val="24"/>
                <w:szCs w:val="24"/>
                <w:lang w:val="el-GR"/>
              </w:rPr>
              <w:t>«</w:t>
            </w:r>
            <w:r w:rsidR="71A61003" w:rsidRPr="001D1821">
              <w:rPr>
                <w:rFonts w:ascii="Arial" w:hAnsi="Arial" w:cs="Arial"/>
                <w:color w:val="000000" w:themeColor="text1"/>
                <w:sz w:val="24"/>
                <w:szCs w:val="24"/>
                <w:lang w:val="el-GR"/>
              </w:rPr>
              <w:t>τη διασφάλιση</w:t>
            </w:r>
            <w:r w:rsidR="5DCC1224" w:rsidRPr="001D1821">
              <w:rPr>
                <w:rFonts w:ascii="Arial" w:hAnsi="Arial" w:cs="Arial"/>
                <w:color w:val="000000" w:themeColor="text1"/>
                <w:sz w:val="24"/>
                <w:szCs w:val="24"/>
                <w:lang w:val="el-GR"/>
              </w:rPr>
              <w:t>»</w:t>
            </w:r>
            <w:r w:rsidR="71A61003" w:rsidRPr="001D1821">
              <w:rPr>
                <w:rFonts w:ascii="Arial" w:hAnsi="Arial" w:cs="Arial"/>
                <w:color w:val="000000" w:themeColor="text1"/>
                <w:sz w:val="24"/>
                <w:szCs w:val="24"/>
                <w:lang w:val="el-GR"/>
              </w:rPr>
              <w:t xml:space="preserve">, της φράσης </w:t>
            </w:r>
            <w:r w:rsidR="68785305" w:rsidRPr="001D1821">
              <w:rPr>
                <w:rFonts w:ascii="Arial" w:hAnsi="Arial" w:cs="Arial"/>
                <w:color w:val="000000" w:themeColor="text1"/>
                <w:sz w:val="24"/>
                <w:szCs w:val="24"/>
                <w:lang w:val="el-GR"/>
              </w:rPr>
              <w:t>«</w:t>
            </w:r>
            <w:r w:rsidR="71A61003" w:rsidRPr="001D1821">
              <w:rPr>
                <w:rFonts w:ascii="Arial" w:hAnsi="Arial" w:cs="Arial"/>
                <w:color w:val="000000" w:themeColor="text1"/>
                <w:sz w:val="24"/>
                <w:szCs w:val="24"/>
                <w:lang w:val="el-GR"/>
              </w:rPr>
              <w:t>, στο μέτρο του δυνατού,</w:t>
            </w:r>
            <w:r w:rsidR="3344CF37" w:rsidRPr="001D1821">
              <w:rPr>
                <w:rFonts w:ascii="Arial" w:hAnsi="Arial" w:cs="Arial"/>
                <w:color w:val="000000" w:themeColor="text1"/>
                <w:sz w:val="24"/>
                <w:szCs w:val="24"/>
                <w:lang w:val="el-GR"/>
              </w:rPr>
              <w:t xml:space="preserve"> »</w:t>
            </w:r>
            <w:r w:rsidR="71A61003" w:rsidRPr="001D1821">
              <w:rPr>
                <w:rFonts w:ascii="Arial" w:hAnsi="Arial" w:cs="Arial"/>
                <w:color w:val="000000" w:themeColor="text1"/>
                <w:sz w:val="24"/>
                <w:szCs w:val="24"/>
                <w:lang w:val="el-GR"/>
              </w:rPr>
              <w:t>.</w:t>
            </w:r>
          </w:p>
          <w:p w14:paraId="411EF010" w14:textId="77777777" w:rsidR="00E75E14" w:rsidRPr="000F1CD1" w:rsidRDefault="00E75E14" w:rsidP="00654247">
            <w:pPr>
              <w:spacing w:after="0" w:line="360" w:lineRule="auto"/>
              <w:contextualSpacing/>
              <w:jc w:val="both"/>
              <w:rPr>
                <w:rFonts w:ascii="Arial" w:hAnsi="Arial" w:cs="Arial"/>
                <w:color w:val="000000" w:themeColor="text1"/>
                <w:sz w:val="24"/>
                <w:szCs w:val="24"/>
                <w:lang w:val="el-GR"/>
              </w:rPr>
            </w:pPr>
          </w:p>
          <w:p w14:paraId="166BFCB0" w14:textId="20BBDAA9" w:rsidR="617CE226" w:rsidRPr="001D1821" w:rsidRDefault="617CE226" w:rsidP="00654247">
            <w:pPr>
              <w:spacing w:after="0" w:line="360" w:lineRule="auto"/>
              <w:contextualSpacing/>
              <w:jc w:val="both"/>
              <w:rPr>
                <w:rFonts w:ascii="Arial" w:hAnsi="Arial" w:cs="Arial"/>
                <w:color w:val="000000" w:themeColor="text1"/>
                <w:sz w:val="24"/>
                <w:szCs w:val="24"/>
                <w:lang w:val="el-GR"/>
              </w:rPr>
            </w:pPr>
          </w:p>
          <w:p w14:paraId="165C83B3" w14:textId="74E22AB0" w:rsidR="00EA1418" w:rsidRPr="001D1821" w:rsidRDefault="7D350FFF" w:rsidP="00654247">
            <w:pPr>
              <w:spacing w:after="0" w:line="360" w:lineRule="auto"/>
              <w:contextualSpacing/>
              <w:jc w:val="both"/>
              <w:rPr>
                <w:rFonts w:ascii="Arial" w:hAnsi="Arial" w:cs="Arial"/>
                <w:color w:val="000000" w:themeColor="text1"/>
                <w:sz w:val="24"/>
                <w:szCs w:val="24"/>
                <w:lang w:val="el-GR"/>
              </w:rPr>
            </w:pPr>
            <w:r w:rsidRPr="001D1821">
              <w:rPr>
                <w:rFonts w:ascii="Arial" w:hAnsi="Arial" w:cs="Arial"/>
                <w:color w:val="000000" w:themeColor="text1"/>
                <w:sz w:val="24"/>
                <w:szCs w:val="24"/>
                <w:lang w:val="el-GR"/>
              </w:rPr>
              <w:t>8</w:t>
            </w:r>
            <w:r w:rsidR="009D3CAB" w:rsidRPr="001D1821">
              <w:rPr>
                <w:rFonts w:ascii="Arial" w:hAnsi="Arial" w:cs="Arial"/>
                <w:color w:val="000000" w:themeColor="text1"/>
                <w:sz w:val="24"/>
                <w:szCs w:val="24"/>
                <w:lang w:val="el-GR"/>
              </w:rPr>
              <w:t xml:space="preserve">. </w:t>
            </w:r>
            <w:r w:rsidR="00FC7920" w:rsidRPr="001D1821">
              <w:rPr>
                <w:rFonts w:ascii="Arial" w:hAnsi="Arial" w:cs="Arial"/>
                <w:color w:val="000000" w:themeColor="text1"/>
                <w:sz w:val="24"/>
                <w:szCs w:val="24"/>
                <w:lang w:val="el-GR"/>
              </w:rPr>
              <w:t xml:space="preserve">Το Τρίτο Παράρτημα του βασικού </w:t>
            </w:r>
            <w:r w:rsidR="00896C0A" w:rsidRPr="001D1821">
              <w:rPr>
                <w:rFonts w:ascii="Arial" w:hAnsi="Arial" w:cs="Arial"/>
                <w:color w:val="000000" w:themeColor="text1"/>
                <w:sz w:val="24"/>
                <w:szCs w:val="24"/>
                <w:lang w:val="el-GR"/>
              </w:rPr>
              <w:t>ν</w:t>
            </w:r>
            <w:r w:rsidR="00FC7920" w:rsidRPr="001D1821">
              <w:rPr>
                <w:rFonts w:ascii="Arial" w:hAnsi="Arial" w:cs="Arial"/>
                <w:color w:val="000000" w:themeColor="text1"/>
                <w:sz w:val="24"/>
                <w:szCs w:val="24"/>
                <w:lang w:val="el-GR"/>
              </w:rPr>
              <w:t>όμου</w:t>
            </w:r>
            <w:r w:rsidR="00896C0A" w:rsidRPr="001D1821">
              <w:rPr>
                <w:rFonts w:ascii="Arial" w:hAnsi="Arial" w:cs="Arial"/>
                <w:color w:val="000000" w:themeColor="text1"/>
                <w:sz w:val="24"/>
                <w:szCs w:val="24"/>
                <w:lang w:val="el-GR"/>
              </w:rPr>
              <w:t xml:space="preserve"> τροποποιείται με την </w:t>
            </w:r>
            <w:r w:rsidR="00504018" w:rsidRPr="001D1821">
              <w:rPr>
                <w:rFonts w:ascii="Arial" w:hAnsi="Arial" w:cs="Arial"/>
                <w:color w:val="000000" w:themeColor="text1"/>
                <w:sz w:val="24"/>
                <w:szCs w:val="24"/>
                <w:lang w:val="el-GR"/>
              </w:rPr>
              <w:t>αντικατάσταση του Πίνακα με τον ακόλουθο νέο Πίνακα:</w:t>
            </w:r>
          </w:p>
        </w:tc>
      </w:tr>
      <w:tr w:rsidR="009D3CAB" w:rsidRPr="00F75812" w14:paraId="2CF383BF" w14:textId="77777777" w:rsidTr="0075542A">
        <w:trPr>
          <w:trHeight w:val="1431"/>
        </w:trPr>
        <w:tc>
          <w:tcPr>
            <w:tcW w:w="2127" w:type="dxa"/>
          </w:tcPr>
          <w:p w14:paraId="0816843E" w14:textId="77777777" w:rsidR="009D3CAB" w:rsidRPr="00C60F05" w:rsidRDefault="009D3CAB" w:rsidP="0075542A">
            <w:pPr>
              <w:spacing w:after="0" w:line="360" w:lineRule="auto"/>
              <w:ind w:right="30"/>
              <w:rPr>
                <w:rFonts w:ascii="Arial" w:hAnsi="Arial" w:cs="Arial"/>
                <w:color w:val="000000" w:themeColor="text1"/>
                <w:sz w:val="20"/>
                <w:szCs w:val="20"/>
                <w:lang w:val="el-GR"/>
              </w:rPr>
            </w:pPr>
          </w:p>
        </w:tc>
        <w:tc>
          <w:tcPr>
            <w:tcW w:w="7371" w:type="dxa"/>
          </w:tcPr>
          <w:p w14:paraId="62DBFFDC" w14:textId="77777777" w:rsidR="009D3CAB" w:rsidRDefault="009D3CAB" w:rsidP="0075542A">
            <w:pPr>
              <w:spacing w:after="0" w:line="360" w:lineRule="auto"/>
              <w:jc w:val="both"/>
              <w:rPr>
                <w:rFonts w:asciiTheme="minorBidi" w:hAnsiTheme="minorBidi" w:cstheme="minorBidi"/>
                <w:sz w:val="24"/>
                <w:szCs w:val="24"/>
                <w:lang w:val="el-GR"/>
              </w:rPr>
            </w:pPr>
          </w:p>
        </w:tc>
      </w:tr>
    </w:tbl>
    <w:p w14:paraId="2090BDE2" w14:textId="6975ED4C" w:rsidR="004A50EA" w:rsidRPr="004A50EA" w:rsidRDefault="004A50EA" w:rsidP="00374991">
      <w:pPr>
        <w:jc w:val="center"/>
        <w:rPr>
          <w:rFonts w:ascii="Arial" w:hAnsi="Arial" w:cs="Arial"/>
          <w:lang w:val="el-GR"/>
        </w:rPr>
      </w:pPr>
      <w:r w:rsidRPr="004A50EA">
        <w:rPr>
          <w:rFonts w:ascii="Arial" w:hAnsi="Arial" w:cs="Arial"/>
          <w:lang w:val="el-GR"/>
        </w:rPr>
        <w:t>ΤΡΙΤΟ ΠΑΡΑΡΤΗΜΑ</w:t>
      </w:r>
    </w:p>
    <w:p w14:paraId="6BD1387A" w14:textId="77777777" w:rsidR="004A50EA" w:rsidRPr="004A50EA" w:rsidRDefault="004A50EA" w:rsidP="00374991">
      <w:pPr>
        <w:jc w:val="center"/>
        <w:rPr>
          <w:rFonts w:ascii="Arial" w:hAnsi="Arial" w:cs="Arial"/>
          <w:lang w:val="el-GR"/>
        </w:rPr>
      </w:pPr>
      <w:r w:rsidRPr="004A50EA">
        <w:rPr>
          <w:rFonts w:ascii="Arial" w:hAnsi="Arial" w:cs="Arial"/>
          <w:lang w:val="el-GR"/>
        </w:rPr>
        <w:t>(Άρθρο 3)</w:t>
      </w:r>
    </w:p>
    <w:p w14:paraId="5470950F" w14:textId="77777777" w:rsidR="004A50EA" w:rsidRDefault="004A50EA" w:rsidP="00374991">
      <w:pPr>
        <w:jc w:val="center"/>
        <w:rPr>
          <w:rFonts w:ascii="Arial" w:hAnsi="Arial" w:cs="Arial"/>
          <w:lang w:val="el-GR"/>
        </w:rPr>
      </w:pPr>
      <w:r w:rsidRPr="004A50EA">
        <w:rPr>
          <w:rFonts w:ascii="Arial" w:hAnsi="Arial" w:cs="Arial"/>
          <w:lang w:val="el-GR"/>
        </w:rPr>
        <w:t>ΠΙΝΑΚΑΣ ΤΕΛΩΝ</w:t>
      </w:r>
    </w:p>
    <w:p w14:paraId="0AA1C147" w14:textId="77777777" w:rsidR="00A46642" w:rsidRDefault="00A46642" w:rsidP="00A46642">
      <w:pPr>
        <w:rPr>
          <w:rFonts w:ascii="Arial" w:hAnsi="Arial" w:cs="Arial"/>
          <w:lang w:val="el-GR"/>
        </w:rPr>
      </w:pPr>
    </w:p>
    <w:tbl>
      <w:tblPr>
        <w:tblStyle w:val="TableGrid"/>
        <w:tblW w:w="918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5"/>
        <w:gridCol w:w="7548"/>
        <w:gridCol w:w="900"/>
      </w:tblGrid>
      <w:tr w:rsidR="00A46642" w14:paraId="1CFE9941" w14:textId="77777777" w:rsidTr="29CC0475">
        <w:tc>
          <w:tcPr>
            <w:tcW w:w="735" w:type="dxa"/>
          </w:tcPr>
          <w:p w14:paraId="50928FCB" w14:textId="618056DE" w:rsidR="00A46642" w:rsidRPr="00216E49" w:rsidRDefault="00216E49" w:rsidP="00A46642">
            <w:pPr>
              <w:rPr>
                <w:rFonts w:ascii="Arial" w:hAnsi="Arial" w:cs="Arial"/>
                <w:lang w:val="el-GR"/>
              </w:rPr>
            </w:pPr>
            <w:r w:rsidRPr="00216E49">
              <w:rPr>
                <w:rFonts w:ascii="Arial" w:hAnsi="Arial" w:cs="Arial"/>
                <w:lang w:val="el-GR"/>
              </w:rPr>
              <w:t xml:space="preserve">Α/Α </w:t>
            </w:r>
          </w:p>
        </w:tc>
        <w:tc>
          <w:tcPr>
            <w:tcW w:w="7548" w:type="dxa"/>
          </w:tcPr>
          <w:p w14:paraId="21A33152" w14:textId="65651F3E" w:rsidR="00A46642" w:rsidRDefault="00216E49" w:rsidP="00216E49">
            <w:pPr>
              <w:jc w:val="center"/>
              <w:rPr>
                <w:rFonts w:ascii="Arial" w:hAnsi="Arial" w:cs="Arial"/>
                <w:lang w:val="el-GR"/>
              </w:rPr>
            </w:pPr>
            <w:r w:rsidRPr="00216E49">
              <w:rPr>
                <w:rFonts w:ascii="Arial" w:hAnsi="Arial" w:cs="Arial"/>
                <w:lang w:val="el-GR"/>
              </w:rPr>
              <w:t>Κατηγορία Πιστοποιητικού / Βεβαίωσης</w:t>
            </w:r>
          </w:p>
        </w:tc>
        <w:tc>
          <w:tcPr>
            <w:tcW w:w="900" w:type="dxa"/>
          </w:tcPr>
          <w:p w14:paraId="0CA7D0B6" w14:textId="0537407B" w:rsidR="00A46642" w:rsidRDefault="00216E49" w:rsidP="00216E49">
            <w:pPr>
              <w:jc w:val="center"/>
              <w:rPr>
                <w:rFonts w:ascii="Arial" w:hAnsi="Arial" w:cs="Arial"/>
                <w:lang w:val="el-GR"/>
              </w:rPr>
            </w:pPr>
            <w:r w:rsidRPr="00216E49">
              <w:rPr>
                <w:rFonts w:ascii="Arial" w:hAnsi="Arial" w:cs="Arial"/>
                <w:lang w:val="el-GR"/>
              </w:rPr>
              <w:t>Τέλος</w:t>
            </w:r>
          </w:p>
        </w:tc>
      </w:tr>
      <w:tr w:rsidR="006C4319" w14:paraId="4E26E9C2" w14:textId="77777777" w:rsidTr="29CC0475">
        <w:tc>
          <w:tcPr>
            <w:tcW w:w="735" w:type="dxa"/>
          </w:tcPr>
          <w:p w14:paraId="2F9B1739" w14:textId="77777777" w:rsidR="006C4319" w:rsidRDefault="006C4319" w:rsidP="00A46642">
            <w:pPr>
              <w:rPr>
                <w:rFonts w:ascii="Arial" w:hAnsi="Arial" w:cs="Arial"/>
              </w:rPr>
            </w:pPr>
          </w:p>
        </w:tc>
        <w:tc>
          <w:tcPr>
            <w:tcW w:w="7548" w:type="dxa"/>
          </w:tcPr>
          <w:p w14:paraId="6BD6B49B" w14:textId="77777777" w:rsidR="006C4319" w:rsidRDefault="006C4319" w:rsidP="00A46642">
            <w:pPr>
              <w:rPr>
                <w:rFonts w:ascii="Arial" w:hAnsi="Arial" w:cs="Arial"/>
                <w:lang w:val="el-GR"/>
              </w:rPr>
            </w:pPr>
          </w:p>
        </w:tc>
        <w:tc>
          <w:tcPr>
            <w:tcW w:w="900" w:type="dxa"/>
          </w:tcPr>
          <w:p w14:paraId="26DB826A" w14:textId="25CF2350" w:rsidR="006C4319" w:rsidRPr="00CF138D" w:rsidRDefault="006C4319" w:rsidP="0011120A">
            <w:pPr>
              <w:jc w:val="center"/>
              <w:rPr>
                <w:rFonts w:ascii="Arial" w:hAnsi="Arial" w:cs="Arial"/>
              </w:rPr>
            </w:pPr>
            <w:r w:rsidRPr="00CF138D">
              <w:rPr>
                <w:rFonts w:ascii="Arial" w:hAnsi="Arial" w:cs="Arial"/>
              </w:rPr>
              <w:t>€</w:t>
            </w:r>
          </w:p>
        </w:tc>
      </w:tr>
      <w:tr w:rsidR="00A46642" w14:paraId="5DD45FA7" w14:textId="77777777" w:rsidTr="29CC0475">
        <w:tc>
          <w:tcPr>
            <w:tcW w:w="735" w:type="dxa"/>
          </w:tcPr>
          <w:p w14:paraId="6E4A22DC" w14:textId="39248855" w:rsidR="00A46642" w:rsidRPr="00362B4A" w:rsidRDefault="00362B4A" w:rsidP="0011120A">
            <w:pPr>
              <w:jc w:val="center"/>
              <w:rPr>
                <w:rFonts w:ascii="Arial" w:hAnsi="Arial" w:cs="Arial"/>
              </w:rPr>
            </w:pPr>
            <w:r>
              <w:rPr>
                <w:rFonts w:ascii="Arial" w:hAnsi="Arial" w:cs="Arial"/>
              </w:rPr>
              <w:t>1</w:t>
            </w:r>
            <w:r w:rsidR="006C4319">
              <w:rPr>
                <w:rFonts w:ascii="Arial" w:hAnsi="Arial" w:cs="Arial"/>
              </w:rPr>
              <w:t>.</w:t>
            </w:r>
          </w:p>
        </w:tc>
        <w:tc>
          <w:tcPr>
            <w:tcW w:w="7548" w:type="dxa"/>
          </w:tcPr>
          <w:p w14:paraId="2D28405E" w14:textId="328A2025" w:rsidR="00A46642" w:rsidRDefault="006C4319" w:rsidP="00DA1BFF">
            <w:pPr>
              <w:jc w:val="both"/>
              <w:rPr>
                <w:rFonts w:ascii="Arial" w:hAnsi="Arial" w:cs="Arial"/>
                <w:lang w:val="el-GR"/>
              </w:rPr>
            </w:pPr>
            <w:r w:rsidRPr="006C4319">
              <w:rPr>
                <w:rFonts w:ascii="Arial" w:hAnsi="Arial" w:cs="Arial"/>
                <w:lang w:val="el-GR"/>
              </w:rPr>
              <w:t>Έκδοση άδειας λειτουργίας …………...…………………………......</w:t>
            </w:r>
          </w:p>
        </w:tc>
        <w:tc>
          <w:tcPr>
            <w:tcW w:w="900" w:type="dxa"/>
          </w:tcPr>
          <w:p w14:paraId="7C3A2618" w14:textId="3E3C4144" w:rsidR="00A46642" w:rsidRPr="0011120A" w:rsidRDefault="0011120A" w:rsidP="0011120A">
            <w:pPr>
              <w:jc w:val="center"/>
              <w:rPr>
                <w:rFonts w:ascii="Arial" w:hAnsi="Arial" w:cs="Arial"/>
              </w:rPr>
            </w:pPr>
            <w:r>
              <w:rPr>
                <w:rFonts w:ascii="Arial" w:hAnsi="Arial" w:cs="Arial"/>
              </w:rPr>
              <w:t>100</w:t>
            </w:r>
          </w:p>
        </w:tc>
      </w:tr>
      <w:tr w:rsidR="00A46642" w14:paraId="274C4F0F" w14:textId="77777777" w:rsidTr="29CC0475">
        <w:tc>
          <w:tcPr>
            <w:tcW w:w="735" w:type="dxa"/>
          </w:tcPr>
          <w:p w14:paraId="37666A1A" w14:textId="4D89C3AC" w:rsidR="00A46642" w:rsidRPr="00362B4A" w:rsidRDefault="00362B4A" w:rsidP="0011120A">
            <w:pPr>
              <w:jc w:val="center"/>
              <w:rPr>
                <w:rFonts w:ascii="Arial" w:hAnsi="Arial" w:cs="Arial"/>
              </w:rPr>
            </w:pPr>
            <w:r>
              <w:rPr>
                <w:rFonts w:ascii="Arial" w:hAnsi="Arial" w:cs="Arial"/>
              </w:rPr>
              <w:t>2</w:t>
            </w:r>
            <w:r w:rsidR="006C4319">
              <w:rPr>
                <w:rFonts w:ascii="Arial" w:hAnsi="Arial" w:cs="Arial"/>
              </w:rPr>
              <w:t>.</w:t>
            </w:r>
          </w:p>
        </w:tc>
        <w:tc>
          <w:tcPr>
            <w:tcW w:w="7548" w:type="dxa"/>
          </w:tcPr>
          <w:p w14:paraId="6F013884" w14:textId="717DC2A2" w:rsidR="00A46642" w:rsidRDefault="006C4319" w:rsidP="00DA1BFF">
            <w:pPr>
              <w:jc w:val="both"/>
              <w:rPr>
                <w:rFonts w:ascii="Arial" w:hAnsi="Arial" w:cs="Arial"/>
                <w:lang w:val="el-GR"/>
              </w:rPr>
            </w:pPr>
            <w:proofErr w:type="spellStart"/>
            <w:r w:rsidRPr="006C4319">
              <w:rPr>
                <w:rFonts w:ascii="Arial" w:hAnsi="Arial" w:cs="Arial"/>
              </w:rPr>
              <w:t>Αν</w:t>
            </w:r>
            <w:proofErr w:type="spellEnd"/>
            <w:r w:rsidRPr="006C4319">
              <w:rPr>
                <w:rFonts w:ascii="Arial" w:hAnsi="Arial" w:cs="Arial"/>
              </w:rPr>
              <w:t xml:space="preserve">ανέωση </w:t>
            </w:r>
            <w:proofErr w:type="spellStart"/>
            <w:r w:rsidRPr="006C4319">
              <w:rPr>
                <w:rFonts w:ascii="Arial" w:hAnsi="Arial" w:cs="Arial"/>
              </w:rPr>
              <w:t>άδει</w:t>
            </w:r>
            <w:proofErr w:type="spellEnd"/>
            <w:r w:rsidRPr="006C4319">
              <w:rPr>
                <w:rFonts w:ascii="Arial" w:hAnsi="Arial" w:cs="Arial"/>
              </w:rPr>
              <w:t xml:space="preserve">ας </w:t>
            </w:r>
            <w:proofErr w:type="spellStart"/>
            <w:r w:rsidRPr="006C4319">
              <w:rPr>
                <w:rFonts w:ascii="Arial" w:hAnsi="Arial" w:cs="Arial"/>
              </w:rPr>
              <w:t>λειτουργί</w:t>
            </w:r>
            <w:proofErr w:type="spellEnd"/>
            <w:r w:rsidRPr="006C4319">
              <w:rPr>
                <w:rFonts w:ascii="Arial" w:hAnsi="Arial" w:cs="Arial"/>
              </w:rPr>
              <w:t>ας……………………………………......</w:t>
            </w:r>
          </w:p>
        </w:tc>
        <w:tc>
          <w:tcPr>
            <w:tcW w:w="900" w:type="dxa"/>
          </w:tcPr>
          <w:p w14:paraId="1CE20E53" w14:textId="331DB5A4" w:rsidR="00A46642" w:rsidRPr="0011120A" w:rsidRDefault="0011120A" w:rsidP="0011120A">
            <w:pPr>
              <w:jc w:val="center"/>
              <w:rPr>
                <w:rFonts w:ascii="Arial" w:hAnsi="Arial" w:cs="Arial"/>
              </w:rPr>
            </w:pPr>
            <w:r>
              <w:rPr>
                <w:rFonts w:ascii="Arial" w:hAnsi="Arial" w:cs="Arial"/>
              </w:rPr>
              <w:t>50</w:t>
            </w:r>
          </w:p>
        </w:tc>
      </w:tr>
      <w:tr w:rsidR="00A46642" w14:paraId="650FBDAC" w14:textId="77777777" w:rsidTr="29CC0475">
        <w:tc>
          <w:tcPr>
            <w:tcW w:w="735" w:type="dxa"/>
          </w:tcPr>
          <w:p w14:paraId="3581C22D" w14:textId="61A9E381" w:rsidR="00A46642" w:rsidRPr="00362B4A" w:rsidRDefault="00362B4A" w:rsidP="0011120A">
            <w:pPr>
              <w:jc w:val="center"/>
              <w:rPr>
                <w:rFonts w:ascii="Arial" w:hAnsi="Arial" w:cs="Arial"/>
              </w:rPr>
            </w:pPr>
            <w:r>
              <w:rPr>
                <w:rFonts w:ascii="Arial" w:hAnsi="Arial" w:cs="Arial"/>
              </w:rPr>
              <w:t>3</w:t>
            </w:r>
            <w:r w:rsidR="006C4319">
              <w:rPr>
                <w:rFonts w:ascii="Arial" w:hAnsi="Arial" w:cs="Arial"/>
              </w:rPr>
              <w:t>.</w:t>
            </w:r>
          </w:p>
        </w:tc>
        <w:tc>
          <w:tcPr>
            <w:tcW w:w="7548" w:type="dxa"/>
          </w:tcPr>
          <w:p w14:paraId="4E02F603" w14:textId="7AB7E50F" w:rsidR="00A46642" w:rsidRPr="007177B2" w:rsidRDefault="0011120A" w:rsidP="00DA1BFF">
            <w:pPr>
              <w:jc w:val="both"/>
              <w:rPr>
                <w:rFonts w:ascii="Arial" w:hAnsi="Arial" w:cs="Arial"/>
                <w:lang w:val="el-GR"/>
              </w:rPr>
            </w:pPr>
            <w:r w:rsidRPr="0011120A">
              <w:rPr>
                <w:rFonts w:ascii="Arial" w:hAnsi="Arial" w:cs="Arial"/>
                <w:lang w:val="el-GR"/>
              </w:rPr>
              <w:t>Επανέκδοση άδειας λειτουργίας μετά από αλλαγές..……………...</w:t>
            </w:r>
          </w:p>
        </w:tc>
        <w:tc>
          <w:tcPr>
            <w:tcW w:w="900" w:type="dxa"/>
          </w:tcPr>
          <w:p w14:paraId="62A4BDBC" w14:textId="37EC179B" w:rsidR="00A46642" w:rsidRDefault="0011120A" w:rsidP="0011120A">
            <w:pPr>
              <w:jc w:val="center"/>
              <w:rPr>
                <w:rFonts w:ascii="Arial" w:hAnsi="Arial" w:cs="Arial"/>
                <w:lang w:val="el-GR"/>
              </w:rPr>
            </w:pPr>
            <w:r w:rsidRPr="0011120A">
              <w:rPr>
                <w:rFonts w:ascii="Arial" w:hAnsi="Arial" w:cs="Arial"/>
                <w:lang w:val="el-GR"/>
              </w:rPr>
              <w:t>85</w:t>
            </w:r>
          </w:p>
        </w:tc>
      </w:tr>
      <w:tr w:rsidR="00A46642" w14:paraId="355C94DC" w14:textId="77777777" w:rsidTr="29CC0475">
        <w:tc>
          <w:tcPr>
            <w:tcW w:w="735" w:type="dxa"/>
          </w:tcPr>
          <w:p w14:paraId="27EC4A4D" w14:textId="2C700CDA" w:rsidR="00A46642" w:rsidRPr="00362B4A" w:rsidRDefault="00362B4A" w:rsidP="0011120A">
            <w:pPr>
              <w:jc w:val="center"/>
              <w:rPr>
                <w:rFonts w:ascii="Arial" w:hAnsi="Arial" w:cs="Arial"/>
              </w:rPr>
            </w:pPr>
            <w:r>
              <w:rPr>
                <w:rFonts w:ascii="Arial" w:hAnsi="Arial" w:cs="Arial"/>
              </w:rPr>
              <w:t>4</w:t>
            </w:r>
            <w:r w:rsidR="006C4319">
              <w:rPr>
                <w:rFonts w:ascii="Arial" w:hAnsi="Arial" w:cs="Arial"/>
              </w:rPr>
              <w:t>.</w:t>
            </w:r>
          </w:p>
        </w:tc>
        <w:tc>
          <w:tcPr>
            <w:tcW w:w="7548" w:type="dxa"/>
          </w:tcPr>
          <w:p w14:paraId="2EEB2525" w14:textId="79D7FB18" w:rsidR="00A46642" w:rsidRDefault="0011120A" w:rsidP="00DA1BFF">
            <w:pPr>
              <w:jc w:val="both"/>
              <w:rPr>
                <w:rFonts w:ascii="Arial" w:hAnsi="Arial" w:cs="Arial"/>
                <w:lang w:val="el-GR"/>
              </w:rPr>
            </w:pPr>
            <w:r w:rsidRPr="0011120A">
              <w:rPr>
                <w:rFonts w:ascii="Arial" w:hAnsi="Arial" w:cs="Arial"/>
                <w:lang w:val="el-GR"/>
              </w:rPr>
              <w:t>Επανέκδοση άδειας λειτουργίας μετά από ανάκληση ………….....</w:t>
            </w:r>
          </w:p>
        </w:tc>
        <w:tc>
          <w:tcPr>
            <w:tcW w:w="900" w:type="dxa"/>
          </w:tcPr>
          <w:p w14:paraId="0DFCC6A0" w14:textId="6ED1CDE7" w:rsidR="00A46642" w:rsidRDefault="0011120A" w:rsidP="0011120A">
            <w:pPr>
              <w:jc w:val="center"/>
              <w:rPr>
                <w:rFonts w:ascii="Arial" w:hAnsi="Arial" w:cs="Arial"/>
                <w:lang w:val="el-GR"/>
              </w:rPr>
            </w:pPr>
            <w:r w:rsidRPr="0011120A">
              <w:rPr>
                <w:rFonts w:ascii="Arial" w:hAnsi="Arial" w:cs="Arial"/>
                <w:lang w:val="el-GR"/>
              </w:rPr>
              <w:t>85</w:t>
            </w:r>
          </w:p>
        </w:tc>
      </w:tr>
      <w:tr w:rsidR="00A46642" w14:paraId="4F3E965D" w14:textId="77777777" w:rsidTr="29CC0475">
        <w:tc>
          <w:tcPr>
            <w:tcW w:w="735" w:type="dxa"/>
          </w:tcPr>
          <w:p w14:paraId="3BC78042" w14:textId="16E00D6F" w:rsidR="00A46642" w:rsidRPr="00362B4A" w:rsidRDefault="00362B4A" w:rsidP="0011120A">
            <w:pPr>
              <w:jc w:val="center"/>
              <w:rPr>
                <w:rFonts w:ascii="Arial" w:hAnsi="Arial" w:cs="Arial"/>
              </w:rPr>
            </w:pPr>
            <w:r>
              <w:rPr>
                <w:rFonts w:ascii="Arial" w:hAnsi="Arial" w:cs="Arial"/>
              </w:rPr>
              <w:t>5</w:t>
            </w:r>
            <w:r w:rsidR="006C4319">
              <w:rPr>
                <w:rFonts w:ascii="Arial" w:hAnsi="Arial" w:cs="Arial"/>
              </w:rPr>
              <w:t>.</w:t>
            </w:r>
          </w:p>
        </w:tc>
        <w:tc>
          <w:tcPr>
            <w:tcW w:w="7548" w:type="dxa"/>
          </w:tcPr>
          <w:p w14:paraId="6F9030A0" w14:textId="139B4C47" w:rsidR="00A46642" w:rsidRDefault="0011120A" w:rsidP="00DA1BFF">
            <w:pPr>
              <w:jc w:val="both"/>
              <w:rPr>
                <w:rFonts w:ascii="Arial" w:hAnsi="Arial" w:cs="Arial"/>
                <w:lang w:val="el-GR"/>
              </w:rPr>
            </w:pPr>
            <w:r w:rsidRPr="0011120A">
              <w:rPr>
                <w:rFonts w:ascii="Arial" w:hAnsi="Arial" w:cs="Arial"/>
                <w:lang w:val="el-GR"/>
              </w:rPr>
              <w:t>Βεβαίωση Υγειονομικής Υπηρεσίας…………………......................</w:t>
            </w:r>
          </w:p>
        </w:tc>
        <w:tc>
          <w:tcPr>
            <w:tcW w:w="900" w:type="dxa"/>
          </w:tcPr>
          <w:p w14:paraId="09A6635D" w14:textId="74CDA86F" w:rsidR="00A46642" w:rsidRDefault="0011120A" w:rsidP="0011120A">
            <w:pPr>
              <w:jc w:val="center"/>
              <w:rPr>
                <w:rFonts w:ascii="Arial" w:hAnsi="Arial" w:cs="Arial"/>
                <w:lang w:val="el-GR"/>
              </w:rPr>
            </w:pPr>
            <w:r w:rsidRPr="0011120A">
              <w:rPr>
                <w:rFonts w:ascii="Arial" w:hAnsi="Arial" w:cs="Arial"/>
                <w:lang w:val="el-GR"/>
              </w:rPr>
              <w:t>98</w:t>
            </w:r>
          </w:p>
        </w:tc>
      </w:tr>
      <w:tr w:rsidR="00362B4A" w14:paraId="5E6E8888" w14:textId="77777777" w:rsidTr="29CC0475">
        <w:tc>
          <w:tcPr>
            <w:tcW w:w="735" w:type="dxa"/>
          </w:tcPr>
          <w:p w14:paraId="38E134F9" w14:textId="07F9D7FF" w:rsidR="00362B4A" w:rsidRPr="00362B4A" w:rsidRDefault="00362B4A" w:rsidP="0011120A">
            <w:pPr>
              <w:jc w:val="center"/>
              <w:rPr>
                <w:rFonts w:ascii="Arial" w:hAnsi="Arial" w:cs="Arial"/>
              </w:rPr>
            </w:pPr>
            <w:r>
              <w:rPr>
                <w:rFonts w:ascii="Arial" w:hAnsi="Arial" w:cs="Arial"/>
              </w:rPr>
              <w:t>6</w:t>
            </w:r>
            <w:r w:rsidR="006C4319">
              <w:rPr>
                <w:rFonts w:ascii="Arial" w:hAnsi="Arial" w:cs="Arial"/>
              </w:rPr>
              <w:t>.</w:t>
            </w:r>
          </w:p>
        </w:tc>
        <w:tc>
          <w:tcPr>
            <w:tcW w:w="7548" w:type="dxa"/>
          </w:tcPr>
          <w:p w14:paraId="156C4FD8" w14:textId="77777777" w:rsidR="0011120A" w:rsidRPr="0011120A" w:rsidRDefault="0011120A" w:rsidP="00DA1BFF">
            <w:pPr>
              <w:jc w:val="both"/>
              <w:rPr>
                <w:rFonts w:ascii="Arial" w:hAnsi="Arial" w:cs="Arial"/>
                <w:lang w:val="el-GR"/>
              </w:rPr>
            </w:pPr>
            <w:r w:rsidRPr="0011120A">
              <w:rPr>
                <w:rFonts w:ascii="Arial" w:hAnsi="Arial" w:cs="Arial"/>
                <w:lang w:val="el-GR"/>
              </w:rPr>
              <w:t xml:space="preserve">Βεβαίωση Υγειονομικής Υπηρεσίας (μετά από </w:t>
            </w:r>
            <w:proofErr w:type="spellStart"/>
            <w:r w:rsidRPr="0011120A">
              <w:rPr>
                <w:rFonts w:ascii="Arial" w:hAnsi="Arial" w:cs="Arial"/>
                <w:lang w:val="el-GR"/>
              </w:rPr>
              <w:t>επαναεπιθεώρηση</w:t>
            </w:r>
            <w:proofErr w:type="spellEnd"/>
          </w:p>
          <w:p w14:paraId="32BA1498" w14:textId="3030DBDF" w:rsidR="00362B4A" w:rsidRPr="0011120A" w:rsidRDefault="0011120A" w:rsidP="00DA1BFF">
            <w:pPr>
              <w:jc w:val="both"/>
              <w:rPr>
                <w:rFonts w:ascii="Arial" w:hAnsi="Arial" w:cs="Arial"/>
              </w:rPr>
            </w:pPr>
            <w:proofErr w:type="spellStart"/>
            <w:r w:rsidRPr="0011120A">
              <w:rPr>
                <w:rFonts w:ascii="Arial" w:hAnsi="Arial" w:cs="Arial"/>
              </w:rPr>
              <w:t>της</w:t>
            </w:r>
            <w:proofErr w:type="spellEnd"/>
            <w:r w:rsidRPr="0011120A">
              <w:rPr>
                <w:rFonts w:ascii="Arial" w:hAnsi="Arial" w:cs="Arial"/>
              </w:rPr>
              <w:t xml:space="preserve"> </w:t>
            </w:r>
            <w:proofErr w:type="spellStart"/>
            <w:r w:rsidRPr="0011120A">
              <w:rPr>
                <w:rFonts w:ascii="Arial" w:hAnsi="Arial" w:cs="Arial"/>
              </w:rPr>
              <w:t>κολυμ</w:t>
            </w:r>
            <w:proofErr w:type="spellEnd"/>
            <w:r w:rsidRPr="0011120A">
              <w:rPr>
                <w:rFonts w:ascii="Arial" w:hAnsi="Arial" w:cs="Arial"/>
              </w:rPr>
              <w:t xml:space="preserve">βητικής </w:t>
            </w:r>
            <w:proofErr w:type="spellStart"/>
            <w:r w:rsidRPr="0011120A">
              <w:rPr>
                <w:rFonts w:ascii="Arial" w:hAnsi="Arial" w:cs="Arial"/>
              </w:rPr>
              <w:t>δεξ</w:t>
            </w:r>
            <w:proofErr w:type="spellEnd"/>
            <w:r w:rsidRPr="0011120A">
              <w:rPr>
                <w:rFonts w:ascii="Arial" w:hAnsi="Arial" w:cs="Arial"/>
              </w:rPr>
              <w:t>αμενής) ........................................................</w:t>
            </w:r>
          </w:p>
        </w:tc>
        <w:tc>
          <w:tcPr>
            <w:tcW w:w="900" w:type="dxa"/>
          </w:tcPr>
          <w:p w14:paraId="27B4CECE" w14:textId="1BFE40CA" w:rsidR="00362B4A" w:rsidRDefault="0011120A" w:rsidP="0011120A">
            <w:pPr>
              <w:jc w:val="center"/>
              <w:rPr>
                <w:rFonts w:ascii="Arial" w:hAnsi="Arial" w:cs="Arial"/>
                <w:lang w:val="el-GR"/>
              </w:rPr>
            </w:pPr>
            <w:r w:rsidRPr="0011120A">
              <w:rPr>
                <w:rFonts w:ascii="Arial" w:hAnsi="Arial" w:cs="Arial"/>
              </w:rPr>
              <w:t>30</w:t>
            </w:r>
          </w:p>
        </w:tc>
      </w:tr>
      <w:tr w:rsidR="00362B4A" w14:paraId="3783E0E7" w14:textId="77777777" w:rsidTr="29CC0475">
        <w:tc>
          <w:tcPr>
            <w:tcW w:w="735" w:type="dxa"/>
          </w:tcPr>
          <w:p w14:paraId="789968AD" w14:textId="1388F3B3" w:rsidR="00362B4A" w:rsidRPr="00362B4A" w:rsidRDefault="00362B4A" w:rsidP="0011120A">
            <w:pPr>
              <w:jc w:val="center"/>
              <w:rPr>
                <w:rFonts w:ascii="Arial" w:hAnsi="Arial" w:cs="Arial"/>
              </w:rPr>
            </w:pPr>
            <w:r>
              <w:rPr>
                <w:rFonts w:ascii="Arial" w:hAnsi="Arial" w:cs="Arial"/>
              </w:rPr>
              <w:t>7</w:t>
            </w:r>
            <w:r w:rsidR="006C4319">
              <w:rPr>
                <w:rFonts w:ascii="Arial" w:hAnsi="Arial" w:cs="Arial"/>
              </w:rPr>
              <w:t>.</w:t>
            </w:r>
          </w:p>
        </w:tc>
        <w:tc>
          <w:tcPr>
            <w:tcW w:w="7548" w:type="dxa"/>
          </w:tcPr>
          <w:p w14:paraId="3051A8D7" w14:textId="78D6B040" w:rsidR="00362B4A" w:rsidRDefault="00817ABA" w:rsidP="00DA1BFF">
            <w:pPr>
              <w:jc w:val="both"/>
              <w:rPr>
                <w:rFonts w:ascii="Arial" w:hAnsi="Arial" w:cs="Arial"/>
                <w:lang w:val="el-GR"/>
              </w:rPr>
            </w:pPr>
            <w:r w:rsidRPr="00817ABA">
              <w:rPr>
                <w:rFonts w:ascii="Arial" w:hAnsi="Arial" w:cs="Arial"/>
                <w:lang w:val="el-GR"/>
              </w:rPr>
              <w:t xml:space="preserve">Έκδοση Πιστοποιητικού </w:t>
            </w:r>
            <w:proofErr w:type="spellStart"/>
            <w:r w:rsidRPr="00817ABA">
              <w:rPr>
                <w:rFonts w:ascii="Arial" w:hAnsi="Arial" w:cs="Arial"/>
                <w:lang w:val="el-GR"/>
              </w:rPr>
              <w:t>καταλληλότητας</w:t>
            </w:r>
            <w:proofErr w:type="spellEnd"/>
            <w:r w:rsidRPr="00817ABA">
              <w:rPr>
                <w:rFonts w:ascii="Arial" w:hAnsi="Arial" w:cs="Arial"/>
                <w:lang w:val="el-GR"/>
              </w:rPr>
              <w:t xml:space="preserve"> ηλεκτρολογικών εγκαταστάσεων</w:t>
            </w:r>
          </w:p>
        </w:tc>
        <w:tc>
          <w:tcPr>
            <w:tcW w:w="900" w:type="dxa"/>
          </w:tcPr>
          <w:p w14:paraId="47C6FA79" w14:textId="50B6BD90" w:rsidR="00362B4A" w:rsidRPr="00DA1BFF" w:rsidRDefault="00DA1BFF" w:rsidP="0011120A">
            <w:pPr>
              <w:jc w:val="center"/>
              <w:rPr>
                <w:rFonts w:ascii="Arial" w:hAnsi="Arial" w:cs="Arial"/>
              </w:rPr>
            </w:pPr>
            <w:r>
              <w:rPr>
                <w:rFonts w:ascii="Arial" w:hAnsi="Arial" w:cs="Arial"/>
              </w:rPr>
              <w:t>70</w:t>
            </w:r>
          </w:p>
        </w:tc>
      </w:tr>
      <w:tr w:rsidR="00362B4A" w14:paraId="6ADF4287" w14:textId="77777777" w:rsidTr="29CC0475">
        <w:tc>
          <w:tcPr>
            <w:tcW w:w="735" w:type="dxa"/>
          </w:tcPr>
          <w:p w14:paraId="5472ED56" w14:textId="5F5D2608" w:rsidR="00362B4A" w:rsidRPr="00362B4A" w:rsidRDefault="00362B4A" w:rsidP="0011120A">
            <w:pPr>
              <w:jc w:val="center"/>
              <w:rPr>
                <w:rFonts w:ascii="Arial" w:hAnsi="Arial" w:cs="Arial"/>
              </w:rPr>
            </w:pPr>
            <w:r>
              <w:rPr>
                <w:rFonts w:ascii="Arial" w:hAnsi="Arial" w:cs="Arial"/>
              </w:rPr>
              <w:t>8</w:t>
            </w:r>
            <w:r w:rsidR="006C4319">
              <w:rPr>
                <w:rFonts w:ascii="Arial" w:hAnsi="Arial" w:cs="Arial"/>
              </w:rPr>
              <w:t>.</w:t>
            </w:r>
          </w:p>
        </w:tc>
        <w:tc>
          <w:tcPr>
            <w:tcW w:w="7548" w:type="dxa"/>
          </w:tcPr>
          <w:p w14:paraId="5807F001" w14:textId="7E9C9E87" w:rsidR="00362B4A" w:rsidRDefault="00DA1BFF" w:rsidP="00DA1BFF">
            <w:pPr>
              <w:jc w:val="both"/>
              <w:rPr>
                <w:rFonts w:ascii="Arial" w:hAnsi="Arial" w:cs="Arial"/>
                <w:lang w:val="el-GR"/>
              </w:rPr>
            </w:pPr>
            <w:r w:rsidRPr="00DA1BFF">
              <w:rPr>
                <w:rFonts w:ascii="Arial" w:hAnsi="Arial" w:cs="Arial"/>
                <w:lang w:val="el-GR"/>
              </w:rPr>
              <w:t xml:space="preserve">Έκδοση Πιστοποιητικού </w:t>
            </w:r>
            <w:proofErr w:type="spellStart"/>
            <w:r w:rsidRPr="00DA1BFF">
              <w:rPr>
                <w:rFonts w:ascii="Arial" w:hAnsi="Arial" w:cs="Arial"/>
                <w:lang w:val="el-GR"/>
              </w:rPr>
              <w:t>καταλληλότητας</w:t>
            </w:r>
            <w:proofErr w:type="spellEnd"/>
            <w:r w:rsidRPr="00DA1BFF">
              <w:rPr>
                <w:rFonts w:ascii="Arial" w:hAnsi="Arial" w:cs="Arial"/>
                <w:lang w:val="el-GR"/>
              </w:rPr>
              <w:t xml:space="preserve"> μηχανολογικών εγκαταστάσεων</w:t>
            </w:r>
          </w:p>
        </w:tc>
        <w:tc>
          <w:tcPr>
            <w:tcW w:w="900" w:type="dxa"/>
          </w:tcPr>
          <w:p w14:paraId="438F488E" w14:textId="618406F7" w:rsidR="00362B4A" w:rsidRPr="00DA1BFF" w:rsidRDefault="00DA1BFF" w:rsidP="0011120A">
            <w:pPr>
              <w:jc w:val="center"/>
              <w:rPr>
                <w:rFonts w:ascii="Arial" w:hAnsi="Arial" w:cs="Arial"/>
              </w:rPr>
            </w:pPr>
            <w:r>
              <w:rPr>
                <w:rFonts w:ascii="Arial" w:hAnsi="Arial" w:cs="Arial"/>
              </w:rPr>
              <w:t>70</w:t>
            </w:r>
          </w:p>
        </w:tc>
      </w:tr>
    </w:tbl>
    <w:p w14:paraId="4BEB64F4" w14:textId="77777777" w:rsidR="006D65BD" w:rsidRDefault="006D65BD"/>
    <w:sectPr w:rsidR="006D65BD" w:rsidSect="003100BA">
      <w:headerReference w:type="default" r:id="rId8"/>
      <w:pgSz w:w="11906" w:h="16838"/>
      <w:pgMar w:top="1134"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A6221" w14:textId="77777777" w:rsidR="005505B1" w:rsidRDefault="005505B1" w:rsidP="007E7B86">
      <w:pPr>
        <w:spacing w:after="0" w:line="240" w:lineRule="auto"/>
      </w:pPr>
      <w:r>
        <w:separator/>
      </w:r>
    </w:p>
  </w:endnote>
  <w:endnote w:type="continuationSeparator" w:id="0">
    <w:p w14:paraId="39A5B681" w14:textId="77777777" w:rsidR="005505B1" w:rsidRDefault="005505B1" w:rsidP="007E7B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DF5ED5" w14:textId="77777777" w:rsidR="005505B1" w:rsidRDefault="005505B1" w:rsidP="007E7B86">
      <w:pPr>
        <w:spacing w:after="0" w:line="240" w:lineRule="auto"/>
      </w:pPr>
      <w:r>
        <w:separator/>
      </w:r>
    </w:p>
  </w:footnote>
  <w:footnote w:type="continuationSeparator" w:id="0">
    <w:p w14:paraId="5030C7A7" w14:textId="77777777" w:rsidR="005505B1" w:rsidRDefault="005505B1" w:rsidP="007E7B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6179909"/>
      <w:docPartObj>
        <w:docPartGallery w:val="Page Numbers (Top of Page)"/>
        <w:docPartUnique/>
      </w:docPartObj>
    </w:sdtPr>
    <w:sdtEndPr>
      <w:rPr>
        <w:noProof/>
      </w:rPr>
    </w:sdtEndPr>
    <w:sdtContent>
      <w:p w14:paraId="22DCEBA7" w14:textId="3AF4793F" w:rsidR="007E7B86" w:rsidRDefault="007E7B86">
        <w:pPr>
          <w:pStyle w:val="Header"/>
          <w:jc w:val="center"/>
        </w:pPr>
        <w:r>
          <w:fldChar w:fldCharType="begin"/>
        </w:r>
        <w:r>
          <w:instrText xml:space="preserve"> PAGE   \* MERGEFORMAT </w:instrText>
        </w:r>
        <w:r>
          <w:fldChar w:fldCharType="separate"/>
        </w:r>
        <w:r w:rsidR="00536C51">
          <w:rPr>
            <w:noProof/>
          </w:rPr>
          <w:t>4</w:t>
        </w:r>
        <w:r>
          <w:rPr>
            <w:noProof/>
          </w:rPr>
          <w:fldChar w:fldCharType="end"/>
        </w:r>
      </w:p>
    </w:sdtContent>
  </w:sdt>
  <w:p w14:paraId="55FAA541" w14:textId="77777777" w:rsidR="007E7B86" w:rsidRDefault="007E7B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C4787"/>
    <w:multiLevelType w:val="multilevel"/>
    <w:tmpl w:val="986E1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3267A5"/>
    <w:multiLevelType w:val="hybridMultilevel"/>
    <w:tmpl w:val="95C4041A"/>
    <w:lvl w:ilvl="0" w:tplc="0409000F">
      <w:start w:val="1"/>
      <w:numFmt w:val="decimal"/>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186027"/>
    <w:multiLevelType w:val="hybridMultilevel"/>
    <w:tmpl w:val="9A5097E0"/>
    <w:lvl w:ilvl="0" w:tplc="FFFFFFFF">
      <w:start w:val="1"/>
      <w:numFmt w:val="lowerRoman"/>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10681130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89352938">
    <w:abstractNumId w:val="0"/>
  </w:num>
  <w:num w:numId="3" w16cid:durableId="2531281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733"/>
    <w:rsid w:val="00005F28"/>
    <w:rsid w:val="00013987"/>
    <w:rsid w:val="00036AD4"/>
    <w:rsid w:val="00050A91"/>
    <w:rsid w:val="0005798D"/>
    <w:rsid w:val="00076B64"/>
    <w:rsid w:val="00081373"/>
    <w:rsid w:val="000833A8"/>
    <w:rsid w:val="0008619A"/>
    <w:rsid w:val="000A7985"/>
    <w:rsid w:val="000F1CD1"/>
    <w:rsid w:val="00104E4A"/>
    <w:rsid w:val="0011120A"/>
    <w:rsid w:val="00115020"/>
    <w:rsid w:val="001161F5"/>
    <w:rsid w:val="00121E9E"/>
    <w:rsid w:val="001271CD"/>
    <w:rsid w:val="00134B1E"/>
    <w:rsid w:val="00145529"/>
    <w:rsid w:val="00150A60"/>
    <w:rsid w:val="001515D1"/>
    <w:rsid w:val="00151A31"/>
    <w:rsid w:val="001A21BB"/>
    <w:rsid w:val="001A663C"/>
    <w:rsid w:val="001B2EB8"/>
    <w:rsid w:val="001C2194"/>
    <w:rsid w:val="001D1821"/>
    <w:rsid w:val="001D1BB5"/>
    <w:rsid w:val="001D7512"/>
    <w:rsid w:val="001E6457"/>
    <w:rsid w:val="001F2CF4"/>
    <w:rsid w:val="001F462E"/>
    <w:rsid w:val="00216CD7"/>
    <w:rsid w:val="00216E49"/>
    <w:rsid w:val="00227F04"/>
    <w:rsid w:val="00237EB8"/>
    <w:rsid w:val="0024062C"/>
    <w:rsid w:val="0024601C"/>
    <w:rsid w:val="00253C02"/>
    <w:rsid w:val="00260996"/>
    <w:rsid w:val="00261A65"/>
    <w:rsid w:val="002706F4"/>
    <w:rsid w:val="00273907"/>
    <w:rsid w:val="00280FC5"/>
    <w:rsid w:val="002822BE"/>
    <w:rsid w:val="00290EE8"/>
    <w:rsid w:val="002A1CCA"/>
    <w:rsid w:val="002A4F1D"/>
    <w:rsid w:val="002A61EA"/>
    <w:rsid w:val="002A67E3"/>
    <w:rsid w:val="002A782E"/>
    <w:rsid w:val="002B1B5D"/>
    <w:rsid w:val="002C38CE"/>
    <w:rsid w:val="002D0691"/>
    <w:rsid w:val="002D2761"/>
    <w:rsid w:val="002D2988"/>
    <w:rsid w:val="0030322A"/>
    <w:rsid w:val="003036C3"/>
    <w:rsid w:val="0030712F"/>
    <w:rsid w:val="003100BA"/>
    <w:rsid w:val="00321CCC"/>
    <w:rsid w:val="003221B0"/>
    <w:rsid w:val="00323755"/>
    <w:rsid w:val="00327008"/>
    <w:rsid w:val="003464DA"/>
    <w:rsid w:val="00362B4A"/>
    <w:rsid w:val="00367368"/>
    <w:rsid w:val="00374991"/>
    <w:rsid w:val="00375E26"/>
    <w:rsid w:val="003B27AA"/>
    <w:rsid w:val="003C2BC5"/>
    <w:rsid w:val="003C7C04"/>
    <w:rsid w:val="003D5716"/>
    <w:rsid w:val="003E0376"/>
    <w:rsid w:val="003E3733"/>
    <w:rsid w:val="003F5047"/>
    <w:rsid w:val="003F5A44"/>
    <w:rsid w:val="00401A49"/>
    <w:rsid w:val="00405E6C"/>
    <w:rsid w:val="00410A95"/>
    <w:rsid w:val="0042747D"/>
    <w:rsid w:val="00434901"/>
    <w:rsid w:val="00437CD1"/>
    <w:rsid w:val="00441B31"/>
    <w:rsid w:val="004429A2"/>
    <w:rsid w:val="00451927"/>
    <w:rsid w:val="00466372"/>
    <w:rsid w:val="004803AA"/>
    <w:rsid w:val="004873CF"/>
    <w:rsid w:val="00487618"/>
    <w:rsid w:val="00491624"/>
    <w:rsid w:val="004A50EA"/>
    <w:rsid w:val="004B5D41"/>
    <w:rsid w:val="004C27C1"/>
    <w:rsid w:val="004C7549"/>
    <w:rsid w:val="004D7E4E"/>
    <w:rsid w:val="004E740A"/>
    <w:rsid w:val="00501522"/>
    <w:rsid w:val="00504018"/>
    <w:rsid w:val="00522119"/>
    <w:rsid w:val="00522EA9"/>
    <w:rsid w:val="005247BD"/>
    <w:rsid w:val="00526BA6"/>
    <w:rsid w:val="005310CD"/>
    <w:rsid w:val="00536C51"/>
    <w:rsid w:val="005472D0"/>
    <w:rsid w:val="005505B1"/>
    <w:rsid w:val="0055154D"/>
    <w:rsid w:val="005573A1"/>
    <w:rsid w:val="005612D0"/>
    <w:rsid w:val="00570275"/>
    <w:rsid w:val="00594F5F"/>
    <w:rsid w:val="00596D46"/>
    <w:rsid w:val="005B760B"/>
    <w:rsid w:val="005D29F8"/>
    <w:rsid w:val="005F0C47"/>
    <w:rsid w:val="005F7013"/>
    <w:rsid w:val="00603A02"/>
    <w:rsid w:val="00612E05"/>
    <w:rsid w:val="0061329B"/>
    <w:rsid w:val="00637BB6"/>
    <w:rsid w:val="00654247"/>
    <w:rsid w:val="00671F03"/>
    <w:rsid w:val="00680D8E"/>
    <w:rsid w:val="00683149"/>
    <w:rsid w:val="006905E7"/>
    <w:rsid w:val="006C3273"/>
    <w:rsid w:val="006C4319"/>
    <w:rsid w:val="006D65BD"/>
    <w:rsid w:val="006F1384"/>
    <w:rsid w:val="007061E4"/>
    <w:rsid w:val="0071492F"/>
    <w:rsid w:val="007177B2"/>
    <w:rsid w:val="00724A80"/>
    <w:rsid w:val="00731105"/>
    <w:rsid w:val="00731D6D"/>
    <w:rsid w:val="00734451"/>
    <w:rsid w:val="00745F76"/>
    <w:rsid w:val="0075276C"/>
    <w:rsid w:val="00753860"/>
    <w:rsid w:val="00754142"/>
    <w:rsid w:val="0075542A"/>
    <w:rsid w:val="00762EFA"/>
    <w:rsid w:val="0077263F"/>
    <w:rsid w:val="00777A96"/>
    <w:rsid w:val="0078236B"/>
    <w:rsid w:val="007903DB"/>
    <w:rsid w:val="007B798F"/>
    <w:rsid w:val="007C2939"/>
    <w:rsid w:val="007C4EAE"/>
    <w:rsid w:val="007D2102"/>
    <w:rsid w:val="007E7B86"/>
    <w:rsid w:val="007F06C2"/>
    <w:rsid w:val="007F25D2"/>
    <w:rsid w:val="008015AB"/>
    <w:rsid w:val="008100A1"/>
    <w:rsid w:val="00812CDB"/>
    <w:rsid w:val="00815867"/>
    <w:rsid w:val="00815BE8"/>
    <w:rsid w:val="00817ABA"/>
    <w:rsid w:val="00843F5F"/>
    <w:rsid w:val="00865ABF"/>
    <w:rsid w:val="00871617"/>
    <w:rsid w:val="00872AC4"/>
    <w:rsid w:val="00873840"/>
    <w:rsid w:val="00884464"/>
    <w:rsid w:val="0089061A"/>
    <w:rsid w:val="008911FD"/>
    <w:rsid w:val="00896C0A"/>
    <w:rsid w:val="009119DD"/>
    <w:rsid w:val="00921EA7"/>
    <w:rsid w:val="0092673C"/>
    <w:rsid w:val="00935246"/>
    <w:rsid w:val="009354A5"/>
    <w:rsid w:val="00935E38"/>
    <w:rsid w:val="0095162F"/>
    <w:rsid w:val="00975DFE"/>
    <w:rsid w:val="00984EFF"/>
    <w:rsid w:val="009A50BE"/>
    <w:rsid w:val="009B6264"/>
    <w:rsid w:val="009C1DCC"/>
    <w:rsid w:val="009C57EB"/>
    <w:rsid w:val="009C77BB"/>
    <w:rsid w:val="009D3CAB"/>
    <w:rsid w:val="009E5721"/>
    <w:rsid w:val="009E5725"/>
    <w:rsid w:val="009E65A0"/>
    <w:rsid w:val="009E7A72"/>
    <w:rsid w:val="009F28DF"/>
    <w:rsid w:val="009F7FC7"/>
    <w:rsid w:val="00A006ED"/>
    <w:rsid w:val="00A0740E"/>
    <w:rsid w:val="00A07F4D"/>
    <w:rsid w:val="00A30D7B"/>
    <w:rsid w:val="00A32F22"/>
    <w:rsid w:val="00A34FCA"/>
    <w:rsid w:val="00A42417"/>
    <w:rsid w:val="00A42EF0"/>
    <w:rsid w:val="00A46642"/>
    <w:rsid w:val="00A818CD"/>
    <w:rsid w:val="00A872EE"/>
    <w:rsid w:val="00AA2EE5"/>
    <w:rsid w:val="00AB7396"/>
    <w:rsid w:val="00AD2C15"/>
    <w:rsid w:val="00AE5C5E"/>
    <w:rsid w:val="00B02F9D"/>
    <w:rsid w:val="00B0777E"/>
    <w:rsid w:val="00B1411B"/>
    <w:rsid w:val="00B17092"/>
    <w:rsid w:val="00B229C9"/>
    <w:rsid w:val="00B22FAB"/>
    <w:rsid w:val="00B26EBC"/>
    <w:rsid w:val="00B30B56"/>
    <w:rsid w:val="00B40B10"/>
    <w:rsid w:val="00B4245B"/>
    <w:rsid w:val="00B424BC"/>
    <w:rsid w:val="00B47A48"/>
    <w:rsid w:val="00B63849"/>
    <w:rsid w:val="00B86B3D"/>
    <w:rsid w:val="00B961BE"/>
    <w:rsid w:val="00BA48ED"/>
    <w:rsid w:val="00BC4FE6"/>
    <w:rsid w:val="00BD0623"/>
    <w:rsid w:val="00BD11B5"/>
    <w:rsid w:val="00BD2144"/>
    <w:rsid w:val="00BD68A3"/>
    <w:rsid w:val="00BE2B74"/>
    <w:rsid w:val="00BE57FC"/>
    <w:rsid w:val="00C05153"/>
    <w:rsid w:val="00C06957"/>
    <w:rsid w:val="00C10BD2"/>
    <w:rsid w:val="00C12D7A"/>
    <w:rsid w:val="00C15785"/>
    <w:rsid w:val="00C17292"/>
    <w:rsid w:val="00C222B6"/>
    <w:rsid w:val="00C33548"/>
    <w:rsid w:val="00C423AA"/>
    <w:rsid w:val="00C5208C"/>
    <w:rsid w:val="00C57522"/>
    <w:rsid w:val="00C60F05"/>
    <w:rsid w:val="00C67FC3"/>
    <w:rsid w:val="00C76911"/>
    <w:rsid w:val="00C842E6"/>
    <w:rsid w:val="00C857AB"/>
    <w:rsid w:val="00CA1659"/>
    <w:rsid w:val="00CA6704"/>
    <w:rsid w:val="00CB2FC5"/>
    <w:rsid w:val="00CB4850"/>
    <w:rsid w:val="00CC5D7E"/>
    <w:rsid w:val="00CD7B4E"/>
    <w:rsid w:val="00CF138D"/>
    <w:rsid w:val="00CF2793"/>
    <w:rsid w:val="00CF6EB5"/>
    <w:rsid w:val="00CF7837"/>
    <w:rsid w:val="00D039B9"/>
    <w:rsid w:val="00D24D43"/>
    <w:rsid w:val="00D4323C"/>
    <w:rsid w:val="00D73D43"/>
    <w:rsid w:val="00D76196"/>
    <w:rsid w:val="00D92EE6"/>
    <w:rsid w:val="00D93680"/>
    <w:rsid w:val="00DA1834"/>
    <w:rsid w:val="00DA1BFF"/>
    <w:rsid w:val="00DB377B"/>
    <w:rsid w:val="00DB7FE3"/>
    <w:rsid w:val="00DC1605"/>
    <w:rsid w:val="00DC7435"/>
    <w:rsid w:val="00DD03D4"/>
    <w:rsid w:val="00DD35CB"/>
    <w:rsid w:val="00DD449D"/>
    <w:rsid w:val="00DE0DFB"/>
    <w:rsid w:val="00DE2DDC"/>
    <w:rsid w:val="00DF3E3B"/>
    <w:rsid w:val="00E02193"/>
    <w:rsid w:val="00E02536"/>
    <w:rsid w:val="00E02972"/>
    <w:rsid w:val="00E12814"/>
    <w:rsid w:val="00E32CE3"/>
    <w:rsid w:val="00E33D4F"/>
    <w:rsid w:val="00E379D6"/>
    <w:rsid w:val="00E52544"/>
    <w:rsid w:val="00E54956"/>
    <w:rsid w:val="00E66AF1"/>
    <w:rsid w:val="00E736B1"/>
    <w:rsid w:val="00E73B7D"/>
    <w:rsid w:val="00E75E14"/>
    <w:rsid w:val="00E91CDC"/>
    <w:rsid w:val="00EA1418"/>
    <w:rsid w:val="00EB5B9B"/>
    <w:rsid w:val="00EC1A07"/>
    <w:rsid w:val="00EC1A6C"/>
    <w:rsid w:val="00EC2845"/>
    <w:rsid w:val="00EF15D0"/>
    <w:rsid w:val="00F07DDB"/>
    <w:rsid w:val="00F2080B"/>
    <w:rsid w:val="00F25AFA"/>
    <w:rsid w:val="00F45875"/>
    <w:rsid w:val="00F52FD9"/>
    <w:rsid w:val="00F61BAB"/>
    <w:rsid w:val="00F66F62"/>
    <w:rsid w:val="00F75812"/>
    <w:rsid w:val="00F776A8"/>
    <w:rsid w:val="00F83F17"/>
    <w:rsid w:val="00F846DF"/>
    <w:rsid w:val="00F93D6D"/>
    <w:rsid w:val="00FA3FCD"/>
    <w:rsid w:val="00FA4213"/>
    <w:rsid w:val="00FB7D71"/>
    <w:rsid w:val="00FC7920"/>
    <w:rsid w:val="00FE30EA"/>
    <w:rsid w:val="00FE4FE1"/>
    <w:rsid w:val="00FF7A8F"/>
    <w:rsid w:val="03413F1F"/>
    <w:rsid w:val="03837A48"/>
    <w:rsid w:val="04679520"/>
    <w:rsid w:val="04DFACD0"/>
    <w:rsid w:val="05FE1265"/>
    <w:rsid w:val="0CDC33C8"/>
    <w:rsid w:val="0DA2EC7B"/>
    <w:rsid w:val="0E1FFBD2"/>
    <w:rsid w:val="0FCC4ED6"/>
    <w:rsid w:val="1269F94E"/>
    <w:rsid w:val="134B13F7"/>
    <w:rsid w:val="1806F20B"/>
    <w:rsid w:val="195F4D76"/>
    <w:rsid w:val="1A6A25DF"/>
    <w:rsid w:val="1B41CF43"/>
    <w:rsid w:val="1BCF504B"/>
    <w:rsid w:val="1C56130F"/>
    <w:rsid w:val="1DD8BB8F"/>
    <w:rsid w:val="217CD684"/>
    <w:rsid w:val="21E2385E"/>
    <w:rsid w:val="2508DE4C"/>
    <w:rsid w:val="257AC3C6"/>
    <w:rsid w:val="261467B9"/>
    <w:rsid w:val="26C946AC"/>
    <w:rsid w:val="29941DFD"/>
    <w:rsid w:val="29CC0475"/>
    <w:rsid w:val="2E6B80EC"/>
    <w:rsid w:val="2E8D12B6"/>
    <w:rsid w:val="3344CF37"/>
    <w:rsid w:val="334FC22D"/>
    <w:rsid w:val="35A1654D"/>
    <w:rsid w:val="3B5D916F"/>
    <w:rsid w:val="3E7D503F"/>
    <w:rsid w:val="42E49FDF"/>
    <w:rsid w:val="42FCBA33"/>
    <w:rsid w:val="44D1F228"/>
    <w:rsid w:val="44EF6A6F"/>
    <w:rsid w:val="4570551F"/>
    <w:rsid w:val="45EDB6A2"/>
    <w:rsid w:val="47299F3D"/>
    <w:rsid w:val="49F562AC"/>
    <w:rsid w:val="4AD210BC"/>
    <w:rsid w:val="4AFE8436"/>
    <w:rsid w:val="4B2B9DD0"/>
    <w:rsid w:val="4C92FC7C"/>
    <w:rsid w:val="4DEE5E9E"/>
    <w:rsid w:val="4FE718AD"/>
    <w:rsid w:val="500F9262"/>
    <w:rsid w:val="510CF189"/>
    <w:rsid w:val="51CE41DB"/>
    <w:rsid w:val="5383BA8C"/>
    <w:rsid w:val="589CE296"/>
    <w:rsid w:val="5DCC1224"/>
    <w:rsid w:val="5F57E16F"/>
    <w:rsid w:val="60AF5FE2"/>
    <w:rsid w:val="617CE226"/>
    <w:rsid w:val="63A33E36"/>
    <w:rsid w:val="644EA5CE"/>
    <w:rsid w:val="6681D78E"/>
    <w:rsid w:val="66FFA80E"/>
    <w:rsid w:val="68785305"/>
    <w:rsid w:val="6D2A297C"/>
    <w:rsid w:val="6E10D57E"/>
    <w:rsid w:val="71A61003"/>
    <w:rsid w:val="72D76673"/>
    <w:rsid w:val="74E2853A"/>
    <w:rsid w:val="752D1D66"/>
    <w:rsid w:val="783706AF"/>
    <w:rsid w:val="7ADF2029"/>
    <w:rsid w:val="7C40F088"/>
    <w:rsid w:val="7C62A534"/>
    <w:rsid w:val="7D33D262"/>
    <w:rsid w:val="7D350FFF"/>
    <w:rsid w:val="7D4B013B"/>
    <w:rsid w:val="7EFBA1DF"/>
    <w:rsid w:val="7EFBE82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AFC16"/>
  <w15:chartTrackingRefBased/>
  <w15:docId w15:val="{87FF8D8D-7377-4F88-8B81-6D8EC151E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1A65"/>
    <w:pPr>
      <w:spacing w:after="200" w:line="276" w:lineRule="auto"/>
    </w:pPr>
    <w:rPr>
      <w:rFonts w:ascii="Calibri" w:eastAsia="Calibri" w:hAnsi="Calibri" w:cs="Times New Roman"/>
      <w:kern w:val="0"/>
      <w:lang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7B86"/>
    <w:pPr>
      <w:tabs>
        <w:tab w:val="center" w:pos="4153"/>
        <w:tab w:val="right" w:pos="8306"/>
      </w:tabs>
      <w:spacing w:after="0" w:line="240" w:lineRule="auto"/>
    </w:pPr>
  </w:style>
  <w:style w:type="character" w:customStyle="1" w:styleId="HeaderChar">
    <w:name w:val="Header Char"/>
    <w:basedOn w:val="DefaultParagraphFont"/>
    <w:link w:val="Header"/>
    <w:uiPriority w:val="99"/>
    <w:rsid w:val="007E7B86"/>
    <w:rPr>
      <w:rFonts w:ascii="Calibri" w:eastAsia="Calibri" w:hAnsi="Calibri" w:cs="Times New Roman"/>
      <w:kern w:val="0"/>
      <w:lang w:val="en-US" w:bidi="ar-SA"/>
      <w14:ligatures w14:val="none"/>
    </w:rPr>
  </w:style>
  <w:style w:type="paragraph" w:styleId="Footer">
    <w:name w:val="footer"/>
    <w:basedOn w:val="Normal"/>
    <w:link w:val="FooterChar"/>
    <w:uiPriority w:val="99"/>
    <w:unhideWhenUsed/>
    <w:rsid w:val="007E7B86"/>
    <w:pPr>
      <w:tabs>
        <w:tab w:val="center" w:pos="4153"/>
        <w:tab w:val="right" w:pos="8306"/>
      </w:tabs>
      <w:spacing w:after="0" w:line="240" w:lineRule="auto"/>
    </w:pPr>
  </w:style>
  <w:style w:type="character" w:customStyle="1" w:styleId="FooterChar">
    <w:name w:val="Footer Char"/>
    <w:basedOn w:val="DefaultParagraphFont"/>
    <w:link w:val="Footer"/>
    <w:uiPriority w:val="99"/>
    <w:rsid w:val="007E7B86"/>
    <w:rPr>
      <w:rFonts w:ascii="Calibri" w:eastAsia="Calibri" w:hAnsi="Calibri" w:cs="Times New Roman"/>
      <w:kern w:val="0"/>
      <w:lang w:val="en-US" w:bidi="ar-SA"/>
      <w14:ligatures w14:val="none"/>
    </w:rPr>
  </w:style>
  <w:style w:type="table" w:styleId="TableGrid">
    <w:name w:val="Table Grid"/>
    <w:basedOn w:val="TableNormal"/>
    <w:uiPriority w:val="39"/>
    <w:rsid w:val="00CF7837"/>
    <w:pPr>
      <w:spacing w:after="0" w:line="240" w:lineRule="auto"/>
    </w:pPr>
    <w:rPr>
      <w:lang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F7837"/>
    <w:pPr>
      <w:spacing w:after="0" w:line="240" w:lineRule="auto"/>
    </w:pPr>
    <w:rPr>
      <w:rFonts w:ascii="Calibri" w:eastAsia="Calibri" w:hAnsi="Calibri" w:cs="Times New Roman"/>
      <w:kern w:val="0"/>
      <w:lang w:bidi="ar-SA"/>
      <w14:ligatures w14:val="none"/>
    </w:rPr>
  </w:style>
  <w:style w:type="character" w:styleId="CommentReference">
    <w:name w:val="annotation reference"/>
    <w:basedOn w:val="DefaultParagraphFont"/>
    <w:uiPriority w:val="99"/>
    <w:semiHidden/>
    <w:unhideWhenUsed/>
    <w:rsid w:val="00522EA9"/>
    <w:rPr>
      <w:sz w:val="16"/>
      <w:szCs w:val="16"/>
    </w:rPr>
  </w:style>
  <w:style w:type="paragraph" w:styleId="CommentText">
    <w:name w:val="annotation text"/>
    <w:basedOn w:val="Normal"/>
    <w:link w:val="CommentTextChar"/>
    <w:uiPriority w:val="99"/>
    <w:semiHidden/>
    <w:unhideWhenUsed/>
    <w:rsid w:val="00522EA9"/>
    <w:pPr>
      <w:spacing w:line="240" w:lineRule="auto"/>
    </w:pPr>
    <w:rPr>
      <w:sz w:val="20"/>
      <w:szCs w:val="20"/>
    </w:rPr>
  </w:style>
  <w:style w:type="character" w:customStyle="1" w:styleId="CommentTextChar">
    <w:name w:val="Comment Text Char"/>
    <w:basedOn w:val="DefaultParagraphFont"/>
    <w:link w:val="CommentText"/>
    <w:uiPriority w:val="99"/>
    <w:semiHidden/>
    <w:rsid w:val="00522EA9"/>
    <w:rPr>
      <w:rFonts w:ascii="Calibri" w:eastAsia="Calibri" w:hAnsi="Calibri" w:cs="Times New Roman"/>
      <w:kern w:val="0"/>
      <w:sz w:val="20"/>
      <w:szCs w:val="20"/>
      <w:lang w:val="en-US" w:bidi="ar-SA"/>
      <w14:ligatures w14:val="none"/>
    </w:rPr>
  </w:style>
  <w:style w:type="paragraph" w:styleId="CommentSubject">
    <w:name w:val="annotation subject"/>
    <w:basedOn w:val="CommentText"/>
    <w:next w:val="CommentText"/>
    <w:link w:val="CommentSubjectChar"/>
    <w:uiPriority w:val="99"/>
    <w:semiHidden/>
    <w:unhideWhenUsed/>
    <w:rsid w:val="00522EA9"/>
    <w:rPr>
      <w:b/>
      <w:bCs/>
    </w:rPr>
  </w:style>
  <w:style w:type="character" w:customStyle="1" w:styleId="CommentSubjectChar">
    <w:name w:val="Comment Subject Char"/>
    <w:basedOn w:val="CommentTextChar"/>
    <w:link w:val="CommentSubject"/>
    <w:uiPriority w:val="99"/>
    <w:semiHidden/>
    <w:rsid w:val="00522EA9"/>
    <w:rPr>
      <w:rFonts w:ascii="Calibri" w:eastAsia="Calibri" w:hAnsi="Calibri" w:cs="Times New Roman"/>
      <w:b/>
      <w:bCs/>
      <w:kern w:val="0"/>
      <w:sz w:val="20"/>
      <w:szCs w:val="20"/>
      <w:lang w:val="en-US" w:bidi="ar-SA"/>
      <w14:ligatures w14:val="none"/>
    </w:rPr>
  </w:style>
  <w:style w:type="paragraph" w:styleId="ListParagraph">
    <w:name w:val="List Paragraph"/>
    <w:basedOn w:val="Normal"/>
    <w:uiPriority w:val="34"/>
    <w:qFormat/>
    <w:rsid w:val="00E91CDC"/>
    <w:pPr>
      <w:ind w:left="720"/>
      <w:contextualSpacing/>
    </w:pPr>
  </w:style>
  <w:style w:type="paragraph" w:styleId="NoSpacing">
    <w:name w:val="No Spacing"/>
    <w:uiPriority w:val="1"/>
    <w:qFormat/>
    <w:rsid w:val="00466372"/>
    <w:pPr>
      <w:spacing w:after="0" w:line="240" w:lineRule="auto"/>
    </w:pPr>
    <w:rPr>
      <w:rFonts w:ascii="Calibri" w:eastAsia="Calibri" w:hAnsi="Calibri" w:cs="Times New Roman"/>
      <w:kern w:val="0"/>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881615">
      <w:bodyDiv w:val="1"/>
      <w:marLeft w:val="0"/>
      <w:marRight w:val="0"/>
      <w:marTop w:val="0"/>
      <w:marBottom w:val="0"/>
      <w:divBdr>
        <w:top w:val="none" w:sz="0" w:space="0" w:color="auto"/>
        <w:left w:val="none" w:sz="0" w:space="0" w:color="auto"/>
        <w:bottom w:val="none" w:sz="0" w:space="0" w:color="auto"/>
        <w:right w:val="none" w:sz="0" w:space="0" w:color="auto"/>
      </w:divBdr>
    </w:div>
    <w:div w:id="250235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CAE8D6-67C7-42E9-A089-7FDBC858B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7266</TotalTime>
  <Pages>5</Pages>
  <Words>1024</Words>
  <Characters>5838</Characters>
  <Application>Microsoft Office Word</Application>
  <DocSecurity>0</DocSecurity>
  <Lines>48</Lines>
  <Paragraphs>13</Paragraphs>
  <ScaleCrop>false</ScaleCrop>
  <Company/>
  <LinksUpToDate>false</LinksUpToDate>
  <CharactersWithSpaces>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Piperi  Theodora</dc:creator>
  <cp:keywords/>
  <dc:description/>
  <cp:lastModifiedBy>Andreas Karvounis</cp:lastModifiedBy>
  <cp:revision>143</cp:revision>
  <cp:lastPrinted>2026-03-16T08:57:00Z</cp:lastPrinted>
  <dcterms:created xsi:type="dcterms:W3CDTF">2026-03-16T11:55:00Z</dcterms:created>
  <dcterms:modified xsi:type="dcterms:W3CDTF">2026-06-11T09:25:00Z</dcterms:modified>
</cp:coreProperties>
</file>