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8D732" w14:textId="4995DABB" w:rsidR="0022259B" w:rsidRPr="00535E58" w:rsidRDefault="00687A61" w:rsidP="006E6A69">
      <w:pPr>
        <w:spacing w:line="360" w:lineRule="auto"/>
        <w:jc w:val="center"/>
        <w:outlineLvl w:val="0"/>
        <w:rPr>
          <w:rFonts w:ascii="Arial" w:hAnsi="Arial" w:cs="Arial"/>
          <w:b/>
        </w:rPr>
      </w:pPr>
      <w:r>
        <w:rPr>
          <w:rFonts w:ascii="Arial" w:hAnsi="Arial" w:cs="Arial"/>
          <w:b/>
        </w:rPr>
        <w:t>.</w:t>
      </w:r>
      <w:r w:rsidR="001D71B2" w:rsidRPr="00535E58">
        <w:rPr>
          <w:rFonts w:ascii="Arial" w:hAnsi="Arial" w:cs="Arial"/>
          <w:b/>
        </w:rPr>
        <w:t>ΝΟΜΟΣΧΕΔΙΟ</w:t>
      </w:r>
      <w:r w:rsidR="0022259B" w:rsidRPr="00535E58">
        <w:rPr>
          <w:rFonts w:ascii="Arial" w:hAnsi="Arial" w:cs="Arial"/>
          <w:b/>
        </w:rPr>
        <w:t xml:space="preserve"> ΜΕ ΤΙΤΛΟ</w:t>
      </w:r>
    </w:p>
    <w:p w14:paraId="7498D734" w14:textId="539450BC" w:rsidR="0022259B" w:rsidRPr="00D962AD" w:rsidRDefault="00FB6E02" w:rsidP="00FB6E02">
      <w:pPr>
        <w:spacing w:line="360" w:lineRule="auto"/>
        <w:jc w:val="both"/>
        <w:rPr>
          <w:rFonts w:ascii="Arial" w:hAnsi="Arial" w:cs="Arial"/>
          <w:b/>
        </w:rPr>
      </w:pPr>
      <w:r w:rsidRPr="00FB6E02">
        <w:rPr>
          <w:rFonts w:ascii="Arial" w:hAnsi="Arial" w:cs="Arial"/>
          <w:b/>
        </w:rPr>
        <w:t xml:space="preserve"> Ο ΠΕΡΙ ΤΗΣ ΕΦΑΡΜΟΓΗΣ ΤΟΥ ΚΑΝΟΝΙΣΜΟΥ (ΕΕ) 2024/2747 ΣΧΕΤΙΚΑ ΜΕ ΤΗΝ ΕΤΟΙΜΟΤΗΤΑ ΚΑΙ ΑΝΘΕΚΤΙΚΟΤΗΤΑ ΤΗΣ ΕΣΩΤΕΡΙΚΗΣ ΑΓΟΡΑΣ (</w:t>
      </w:r>
      <w:r w:rsidRPr="00FB6E02">
        <w:rPr>
          <w:rFonts w:ascii="Arial" w:hAnsi="Arial" w:cs="Arial"/>
          <w:b/>
          <w:lang w:val="en-US"/>
        </w:rPr>
        <w:t>IMERA</w:t>
      </w:r>
      <w:r w:rsidRPr="00FB6E02">
        <w:rPr>
          <w:rFonts w:ascii="Arial" w:hAnsi="Arial" w:cs="Arial"/>
          <w:b/>
        </w:rPr>
        <w:t>) ΝΟΜΟΣ ΤΟΥ 2026</w:t>
      </w:r>
    </w:p>
    <w:p w14:paraId="60B033BE" w14:textId="77777777" w:rsidR="00FB6E02" w:rsidRPr="00D962AD" w:rsidRDefault="00FB6E02" w:rsidP="00FB6E02">
      <w:pPr>
        <w:spacing w:line="360" w:lineRule="auto"/>
        <w:jc w:val="both"/>
        <w:rPr>
          <w:rFonts w:ascii="Arial" w:hAnsi="Arial" w:cs="Arial"/>
          <w:b/>
        </w:rPr>
      </w:pP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9"/>
        <w:gridCol w:w="7230"/>
      </w:tblGrid>
      <w:tr w:rsidR="0022259B" w:rsidRPr="00535E58" w14:paraId="7498D744" w14:textId="77777777" w:rsidTr="00050013">
        <w:tc>
          <w:tcPr>
            <w:tcW w:w="1559" w:type="dxa"/>
          </w:tcPr>
          <w:p w14:paraId="7498D735" w14:textId="1225E372" w:rsidR="00FE547D" w:rsidRPr="004B2BA1" w:rsidRDefault="00FE547D" w:rsidP="00141522">
            <w:pPr>
              <w:spacing w:line="360" w:lineRule="auto"/>
              <w:jc w:val="both"/>
              <w:rPr>
                <w:rFonts w:ascii="Arial" w:hAnsi="Arial" w:cs="Arial"/>
                <w:sz w:val="20"/>
                <w:szCs w:val="20"/>
              </w:rPr>
            </w:pPr>
            <w:r w:rsidRPr="004B2BA1">
              <w:rPr>
                <w:rFonts w:ascii="Arial" w:hAnsi="Arial" w:cs="Arial"/>
                <w:sz w:val="20"/>
                <w:szCs w:val="20"/>
              </w:rPr>
              <w:t>Προοίμιο</w:t>
            </w:r>
            <w:r w:rsidR="00687A61" w:rsidRPr="004B2BA1">
              <w:rPr>
                <w:rFonts w:ascii="Arial" w:hAnsi="Arial" w:cs="Arial"/>
                <w:sz w:val="20"/>
                <w:szCs w:val="20"/>
              </w:rPr>
              <w:t>.</w:t>
            </w:r>
          </w:p>
          <w:p w14:paraId="7498D73A" w14:textId="00065A5B" w:rsidR="0022259B" w:rsidRPr="004B2BA1" w:rsidRDefault="00382912" w:rsidP="00207F1D">
            <w:pPr>
              <w:jc w:val="both"/>
              <w:rPr>
                <w:rFonts w:ascii="Arial" w:hAnsi="Arial" w:cs="Arial"/>
                <w:i/>
                <w:sz w:val="20"/>
                <w:szCs w:val="20"/>
              </w:rPr>
            </w:pPr>
            <w:r w:rsidRPr="004B2BA1">
              <w:rPr>
                <w:rFonts w:ascii="Arial" w:hAnsi="Arial" w:cs="Arial"/>
                <w:sz w:val="20"/>
                <w:szCs w:val="20"/>
              </w:rPr>
              <w:t xml:space="preserve">Επίσημη Εφημερίδα της ΕΕ: </w:t>
            </w:r>
            <w:r w:rsidRPr="004B2BA1">
              <w:rPr>
                <w:rFonts w:ascii="Arial" w:hAnsi="Arial" w:cs="Arial"/>
                <w:sz w:val="20"/>
                <w:szCs w:val="20"/>
                <w:lang w:val="en-US"/>
              </w:rPr>
              <w:t>L</w:t>
            </w:r>
            <w:r w:rsidRPr="004B2BA1">
              <w:rPr>
                <w:rFonts w:ascii="Arial" w:hAnsi="Arial" w:cs="Arial"/>
                <w:sz w:val="20"/>
                <w:szCs w:val="20"/>
              </w:rPr>
              <w:t xml:space="preserve">. 60 </w:t>
            </w:r>
            <w:r w:rsidRPr="004B2BA1">
              <w:rPr>
                <w:rFonts w:ascii="Arial" w:hAnsi="Arial" w:cs="Arial"/>
                <w:sz w:val="20"/>
                <w:szCs w:val="20"/>
                <w:lang w:val="en-US"/>
              </w:rPr>
              <w:t>I</w:t>
            </w:r>
            <w:r w:rsidRPr="004B2BA1">
              <w:rPr>
                <w:rFonts w:ascii="Arial" w:hAnsi="Arial" w:cs="Arial"/>
                <w:sz w:val="20"/>
                <w:szCs w:val="20"/>
              </w:rPr>
              <w:t xml:space="preserve">/1, </w:t>
            </w:r>
            <w:r w:rsidR="006A427B" w:rsidRPr="004B2BA1">
              <w:rPr>
                <w:rFonts w:ascii="Arial" w:hAnsi="Arial" w:cs="Arial"/>
                <w:sz w:val="20"/>
                <w:szCs w:val="20"/>
              </w:rPr>
              <w:t>08.11.2024</w:t>
            </w:r>
            <w:r w:rsidRPr="004B2BA1">
              <w:rPr>
                <w:rFonts w:ascii="Arial" w:hAnsi="Arial" w:cs="Arial"/>
                <w:sz w:val="20"/>
                <w:szCs w:val="20"/>
              </w:rPr>
              <w:t>,</w:t>
            </w:r>
            <w:r w:rsidR="00687A61" w:rsidRPr="004B2BA1">
              <w:rPr>
                <w:rFonts w:ascii="Arial" w:hAnsi="Arial" w:cs="Arial"/>
                <w:sz w:val="20"/>
                <w:szCs w:val="20"/>
              </w:rPr>
              <w:t>.</w:t>
            </w:r>
          </w:p>
        </w:tc>
        <w:tc>
          <w:tcPr>
            <w:tcW w:w="7230" w:type="dxa"/>
          </w:tcPr>
          <w:p w14:paraId="46FCDFE8" w14:textId="77777777" w:rsidR="00B47D7C" w:rsidRPr="00B47D7C" w:rsidRDefault="00B47D7C" w:rsidP="00B47D7C">
            <w:pPr>
              <w:spacing w:line="360" w:lineRule="auto"/>
              <w:jc w:val="both"/>
              <w:rPr>
                <w:rFonts w:ascii="Arial" w:hAnsi="Arial" w:cs="Arial"/>
              </w:rPr>
            </w:pPr>
            <w:r w:rsidRPr="00B47D7C">
              <w:rPr>
                <w:rFonts w:ascii="Arial" w:hAnsi="Arial" w:cs="Arial"/>
              </w:rPr>
              <w:t>Για σκοπούς διασφάλισης της αποτελεσματικής εφαρμογής και εναρμόνισης με τον Κανονισμό (ΕΕ) 2024/2747 του Ευρωπαϊκού Κοινοβουλίου και του Συμβουλίου σχετικά με τη θέσπιση μέτρων για την ενίσχυση της ανθεκτικότητας και της ετοιμότητας της εσωτερικής αγοράς σε περιόδους κρίσης,</w:t>
            </w:r>
          </w:p>
          <w:p w14:paraId="7498D73E" w14:textId="77777777" w:rsidR="00FE547D" w:rsidRPr="00B26B40" w:rsidRDefault="00FE547D" w:rsidP="00141522">
            <w:pPr>
              <w:spacing w:line="360" w:lineRule="auto"/>
              <w:jc w:val="both"/>
              <w:rPr>
                <w:rFonts w:ascii="Arial" w:hAnsi="Arial" w:cs="Arial"/>
              </w:rPr>
            </w:pPr>
          </w:p>
          <w:p w14:paraId="7498D73F" w14:textId="77777777" w:rsidR="00FE547D" w:rsidRPr="00B26B40" w:rsidRDefault="00FE547D" w:rsidP="00141522">
            <w:pPr>
              <w:spacing w:line="360" w:lineRule="auto"/>
              <w:jc w:val="both"/>
              <w:rPr>
                <w:rFonts w:ascii="Arial" w:hAnsi="Arial" w:cs="Arial"/>
              </w:rPr>
            </w:pPr>
            <w:r w:rsidRPr="00B26B40">
              <w:rPr>
                <w:rFonts w:ascii="Arial" w:hAnsi="Arial" w:cs="Arial"/>
              </w:rPr>
              <w:t>Η Βουλή των Αντιπροσώπων ψηφίζει ως ακολούθως:</w:t>
            </w:r>
          </w:p>
          <w:p w14:paraId="7498D740" w14:textId="77777777" w:rsidR="00FE547D" w:rsidRPr="00B26B40" w:rsidRDefault="00FE547D" w:rsidP="00141522">
            <w:pPr>
              <w:spacing w:line="360" w:lineRule="auto"/>
              <w:jc w:val="both"/>
              <w:rPr>
                <w:rFonts w:ascii="Arial" w:hAnsi="Arial" w:cs="Arial"/>
              </w:rPr>
            </w:pPr>
          </w:p>
          <w:p w14:paraId="7498D741" w14:textId="77777777" w:rsidR="00FE547D" w:rsidRPr="00B26B40" w:rsidRDefault="00FE547D" w:rsidP="00141522">
            <w:pPr>
              <w:spacing w:line="360" w:lineRule="auto"/>
              <w:jc w:val="center"/>
              <w:rPr>
                <w:rFonts w:ascii="Arial" w:hAnsi="Arial" w:cs="Arial"/>
              </w:rPr>
            </w:pPr>
            <w:r w:rsidRPr="00B26B40">
              <w:rPr>
                <w:rFonts w:ascii="Arial" w:hAnsi="Arial" w:cs="Arial"/>
              </w:rPr>
              <w:t>ΜΕΡΟΣ Ι</w:t>
            </w:r>
          </w:p>
          <w:p w14:paraId="7498D742" w14:textId="77777777" w:rsidR="00E92ABF" w:rsidRPr="00B26B40" w:rsidRDefault="00FE547D" w:rsidP="00141522">
            <w:pPr>
              <w:spacing w:line="360" w:lineRule="auto"/>
              <w:jc w:val="center"/>
              <w:rPr>
                <w:rFonts w:ascii="Arial" w:hAnsi="Arial" w:cs="Arial"/>
                <w:lang w:val="en-US"/>
              </w:rPr>
            </w:pPr>
            <w:r w:rsidRPr="00B26B40">
              <w:rPr>
                <w:rFonts w:ascii="Arial" w:hAnsi="Arial" w:cs="Arial"/>
              </w:rPr>
              <w:t>ΕΡΜΗΝΕΥΤΙΚΕΣ – ΕΙΣΑΓΩΓΙΚΕΣ ΔΙΑΤΑΞΕΙΣ</w:t>
            </w:r>
          </w:p>
          <w:p w14:paraId="7498D743" w14:textId="77777777" w:rsidR="00964B79" w:rsidRPr="00B26B40" w:rsidRDefault="00964B79" w:rsidP="00141522">
            <w:pPr>
              <w:spacing w:line="360" w:lineRule="auto"/>
              <w:jc w:val="both"/>
              <w:rPr>
                <w:rFonts w:ascii="Arial" w:hAnsi="Arial" w:cs="Arial"/>
                <w:lang w:val="en-US"/>
              </w:rPr>
            </w:pPr>
          </w:p>
        </w:tc>
      </w:tr>
      <w:tr w:rsidR="002E13D4" w:rsidRPr="00535E58" w14:paraId="7498D748" w14:textId="77777777" w:rsidTr="00050013">
        <w:trPr>
          <w:trHeight w:val="489"/>
        </w:trPr>
        <w:tc>
          <w:tcPr>
            <w:tcW w:w="1559" w:type="dxa"/>
          </w:tcPr>
          <w:p w14:paraId="7498D745" w14:textId="7761B5DD" w:rsidR="002E13D4" w:rsidRPr="004B2BA1" w:rsidRDefault="00086F03" w:rsidP="00141522">
            <w:pPr>
              <w:spacing w:line="360" w:lineRule="auto"/>
              <w:ind w:right="-108"/>
              <w:jc w:val="both"/>
              <w:rPr>
                <w:rFonts w:asciiTheme="minorBidi" w:hAnsiTheme="minorBidi" w:cstheme="minorBidi"/>
                <w:sz w:val="20"/>
                <w:szCs w:val="20"/>
              </w:rPr>
            </w:pPr>
            <w:r w:rsidRPr="004B2BA1">
              <w:rPr>
                <w:rFonts w:asciiTheme="minorBidi" w:hAnsiTheme="minorBidi" w:cstheme="minorBidi"/>
                <w:sz w:val="20"/>
                <w:szCs w:val="20"/>
              </w:rPr>
              <w:t>Συνοπτικός τίτλος</w:t>
            </w:r>
            <w:r w:rsidR="00687A61" w:rsidRPr="004B2BA1">
              <w:rPr>
                <w:rFonts w:asciiTheme="minorBidi" w:hAnsiTheme="minorBidi" w:cstheme="minorBidi"/>
                <w:sz w:val="20"/>
                <w:szCs w:val="20"/>
              </w:rPr>
              <w:t>.</w:t>
            </w:r>
          </w:p>
        </w:tc>
        <w:tc>
          <w:tcPr>
            <w:tcW w:w="7230" w:type="dxa"/>
          </w:tcPr>
          <w:p w14:paraId="7498D746" w14:textId="3C8EEF2E" w:rsidR="00086F03" w:rsidRPr="00B26B40" w:rsidRDefault="00086F03" w:rsidP="00141522">
            <w:pPr>
              <w:spacing w:line="360" w:lineRule="auto"/>
              <w:jc w:val="both"/>
              <w:rPr>
                <w:rFonts w:ascii="Arial" w:hAnsi="Arial" w:cs="Arial"/>
              </w:rPr>
            </w:pPr>
            <w:r w:rsidRPr="00B26B40">
              <w:rPr>
                <w:rFonts w:ascii="Arial" w:hAnsi="Arial" w:cs="Arial"/>
              </w:rPr>
              <w:t xml:space="preserve">1.  </w:t>
            </w:r>
            <w:r w:rsidR="002F5502" w:rsidRPr="002F5502">
              <w:rPr>
                <w:rFonts w:ascii="Arial" w:hAnsi="Arial" w:cs="Arial"/>
              </w:rPr>
              <w:t xml:space="preserve">Ο παρών Νόμος θα αναφέρεται ως ο περί της Εφαρμογής του Κανονισμού (ΕΕ) 2024/2747 </w:t>
            </w:r>
            <w:r w:rsidR="00687A61" w:rsidRPr="00B47D7C">
              <w:rPr>
                <w:rFonts w:ascii="Arial" w:hAnsi="Arial" w:cs="Arial"/>
              </w:rPr>
              <w:t>του Ευρωπαϊκού Κοινοβουλίου και του Συμβουλίου σχετικά με τη θέσπιση μέτρων για την ενίσχυση της ανθεκτικότητας και της ετοιμότητας της εσωτερικής αγοράς σε περιόδους κρίσης</w:t>
            </w:r>
            <w:r w:rsidR="00687A61" w:rsidRPr="002F5502">
              <w:rPr>
                <w:rFonts w:ascii="Arial" w:hAnsi="Arial" w:cs="Arial"/>
              </w:rPr>
              <w:t xml:space="preserve"> </w:t>
            </w:r>
            <w:r w:rsidR="002F5502" w:rsidRPr="002F5502">
              <w:rPr>
                <w:rFonts w:ascii="Arial" w:hAnsi="Arial" w:cs="Arial"/>
              </w:rPr>
              <w:t>Νόμος του 2026.</w:t>
            </w:r>
          </w:p>
          <w:p w14:paraId="7498D747" w14:textId="77777777" w:rsidR="002E13D4" w:rsidRPr="00B26B40" w:rsidRDefault="002E13D4" w:rsidP="00141522">
            <w:pPr>
              <w:tabs>
                <w:tab w:val="left" w:pos="600"/>
                <w:tab w:val="left" w:pos="1167"/>
                <w:tab w:val="left" w:pos="1734"/>
                <w:tab w:val="left" w:pos="2301"/>
              </w:tabs>
              <w:spacing w:line="360" w:lineRule="auto"/>
              <w:jc w:val="both"/>
              <w:rPr>
                <w:rFonts w:ascii="Arial" w:hAnsi="Arial" w:cs="Arial"/>
              </w:rPr>
            </w:pPr>
          </w:p>
        </w:tc>
      </w:tr>
      <w:tr w:rsidR="00086F03" w:rsidRPr="00535E58" w14:paraId="7498D755" w14:textId="77777777" w:rsidTr="00050013">
        <w:trPr>
          <w:trHeight w:val="489"/>
        </w:trPr>
        <w:tc>
          <w:tcPr>
            <w:tcW w:w="1559" w:type="dxa"/>
          </w:tcPr>
          <w:p w14:paraId="7498D749" w14:textId="30B89F1E" w:rsidR="00086F03" w:rsidRPr="004B2BA1" w:rsidRDefault="00086F03" w:rsidP="00141522">
            <w:pPr>
              <w:spacing w:line="360" w:lineRule="auto"/>
              <w:ind w:right="-108"/>
              <w:jc w:val="both"/>
              <w:rPr>
                <w:rFonts w:ascii="Arial" w:hAnsi="Arial" w:cs="Arial"/>
                <w:sz w:val="20"/>
                <w:szCs w:val="20"/>
                <w:lang w:val="en-GB"/>
              </w:rPr>
            </w:pPr>
            <w:r w:rsidRPr="004B2BA1">
              <w:rPr>
                <w:rFonts w:ascii="Arial" w:hAnsi="Arial" w:cs="Arial"/>
                <w:sz w:val="20"/>
                <w:szCs w:val="20"/>
              </w:rPr>
              <w:t>Ερμηνεία</w:t>
            </w:r>
            <w:r w:rsidR="00687A61" w:rsidRPr="004B2BA1">
              <w:rPr>
                <w:rFonts w:ascii="Arial" w:hAnsi="Arial" w:cs="Arial"/>
                <w:sz w:val="20"/>
                <w:szCs w:val="20"/>
              </w:rPr>
              <w:t>.</w:t>
            </w:r>
          </w:p>
        </w:tc>
        <w:tc>
          <w:tcPr>
            <w:tcW w:w="7230" w:type="dxa"/>
          </w:tcPr>
          <w:p w14:paraId="78C8F1EA" w14:textId="77777777" w:rsidR="00E52245" w:rsidRDefault="00086F03" w:rsidP="007C3D81">
            <w:pPr>
              <w:spacing w:line="360" w:lineRule="auto"/>
              <w:jc w:val="both"/>
              <w:rPr>
                <w:rFonts w:ascii="Arial" w:hAnsi="Arial" w:cs="Arial"/>
              </w:rPr>
            </w:pPr>
            <w:r w:rsidRPr="00B26B40">
              <w:rPr>
                <w:rFonts w:ascii="Arial" w:hAnsi="Arial" w:cs="Arial"/>
              </w:rPr>
              <w:t xml:space="preserve">2.  -(1) Στον παρόντα Νόμο, εκτός εάν από το κείμενο προκύπτει διαφορετική έννοια </w:t>
            </w:r>
            <w:r w:rsidR="00802F3C" w:rsidRPr="00802F3C">
              <w:rPr>
                <w:rFonts w:ascii="Arial" w:hAnsi="Arial" w:cs="Arial"/>
              </w:rPr>
              <w:t>:</w:t>
            </w:r>
          </w:p>
          <w:p w14:paraId="3E600127" w14:textId="3313D531" w:rsidR="00687A61" w:rsidRDefault="00687A61" w:rsidP="00687A61">
            <w:pPr>
              <w:spacing w:line="360" w:lineRule="auto"/>
              <w:jc w:val="both"/>
              <w:rPr>
                <w:rFonts w:ascii="Arial" w:hAnsi="Arial" w:cs="Arial"/>
              </w:rPr>
            </w:pPr>
            <w:r w:rsidRPr="00802F3C">
              <w:rPr>
                <w:rFonts w:ascii="Arial" w:hAnsi="Arial" w:cs="Arial"/>
              </w:rPr>
              <w:t>«Αρμόδια Αρχή» σημαίνει το Υπουργείο Ενέργειας, Εμπορίου και Βιομηχανίας</w:t>
            </w:r>
            <w:r>
              <w:rPr>
                <w:rFonts w:ascii="Arial" w:hAnsi="Arial" w:cs="Arial"/>
              </w:rPr>
              <w:t>∙</w:t>
            </w:r>
          </w:p>
          <w:p w14:paraId="316F80E0" w14:textId="77777777" w:rsidR="00687A61" w:rsidRDefault="00687A61" w:rsidP="00687A61">
            <w:pPr>
              <w:spacing w:line="360" w:lineRule="auto"/>
              <w:jc w:val="both"/>
              <w:rPr>
                <w:rFonts w:ascii="Arial" w:hAnsi="Arial" w:cs="Arial"/>
              </w:rPr>
            </w:pPr>
          </w:p>
          <w:p w14:paraId="35FE9590" w14:textId="281571EB" w:rsidR="00687A61" w:rsidRPr="00D962AD" w:rsidRDefault="00687A61" w:rsidP="00687A61">
            <w:pPr>
              <w:spacing w:line="360" w:lineRule="auto"/>
              <w:jc w:val="both"/>
              <w:rPr>
                <w:rFonts w:ascii="Arial" w:hAnsi="Arial" w:cs="Arial"/>
              </w:rPr>
            </w:pPr>
            <w:r>
              <w:rPr>
                <w:rFonts w:ascii="Arial" w:hAnsi="Arial" w:cs="Arial"/>
              </w:rPr>
              <w:t>«Δημοκρατία» σημαίνει την Κυπριακή Δημοκρατία∙</w:t>
            </w:r>
          </w:p>
          <w:p w14:paraId="107DC44B" w14:textId="39F349C7" w:rsidR="00086F03" w:rsidRDefault="00802F3C" w:rsidP="00141522">
            <w:pPr>
              <w:spacing w:line="360" w:lineRule="auto"/>
              <w:jc w:val="both"/>
              <w:rPr>
                <w:rFonts w:ascii="Arial" w:hAnsi="Arial" w:cs="Arial"/>
              </w:rPr>
            </w:pPr>
            <w:r w:rsidRPr="00802F3C">
              <w:rPr>
                <w:rFonts w:ascii="Arial" w:hAnsi="Arial" w:cs="Arial"/>
              </w:rPr>
              <w:br/>
              <w:t>«Κανονισμός» σημαίνει τον Κανονισμό (ΕΕ) 2024/2747.</w:t>
            </w:r>
            <w:r w:rsidRPr="00802F3C">
              <w:rPr>
                <w:rFonts w:ascii="Arial" w:hAnsi="Arial" w:cs="Arial"/>
              </w:rPr>
              <w:br/>
            </w:r>
            <w:r w:rsidRPr="00802F3C">
              <w:rPr>
                <w:rFonts w:ascii="Arial" w:hAnsi="Arial" w:cs="Arial"/>
              </w:rPr>
              <w:br/>
              <w:t>(2) Όροι που χρησιμοποιούνται και δεν ερμηνεύονται διαφορετικά έχουν την έννοια που τους αποδίδεται στον Κανονισμό.</w:t>
            </w:r>
          </w:p>
          <w:p w14:paraId="7498D754" w14:textId="6D532CA8" w:rsidR="00687A61" w:rsidRPr="00B26B40" w:rsidRDefault="00687A61" w:rsidP="00141522">
            <w:pPr>
              <w:spacing w:line="360" w:lineRule="auto"/>
              <w:jc w:val="both"/>
              <w:rPr>
                <w:rFonts w:ascii="Arial" w:hAnsi="Arial" w:cs="Arial"/>
              </w:rPr>
            </w:pPr>
          </w:p>
        </w:tc>
      </w:tr>
      <w:tr w:rsidR="00781497" w:rsidRPr="00535E58" w14:paraId="7498D7C3" w14:textId="77777777" w:rsidTr="00050013">
        <w:trPr>
          <w:trHeight w:val="489"/>
        </w:trPr>
        <w:tc>
          <w:tcPr>
            <w:tcW w:w="1559" w:type="dxa"/>
          </w:tcPr>
          <w:p w14:paraId="3FF65887" w14:textId="328394A7" w:rsidR="00781497" w:rsidRPr="004B2BA1" w:rsidRDefault="0096619E" w:rsidP="00E46121">
            <w:pPr>
              <w:ind w:right="-108"/>
              <w:rPr>
                <w:rFonts w:asciiTheme="minorBidi" w:hAnsiTheme="minorBidi" w:cstheme="minorBidi"/>
                <w:sz w:val="20"/>
                <w:szCs w:val="20"/>
              </w:rPr>
            </w:pPr>
            <w:r w:rsidRPr="00207F1D">
              <w:rPr>
                <w:rFonts w:asciiTheme="minorBidi" w:hAnsiTheme="minorBidi" w:cstheme="minorBidi"/>
                <w:sz w:val="22"/>
                <w:szCs w:val="22"/>
              </w:rPr>
              <w:t xml:space="preserve">Διακυβέρνηση </w:t>
            </w:r>
            <w:r w:rsidRPr="004B2BA1">
              <w:rPr>
                <w:rFonts w:asciiTheme="minorBidi" w:hAnsiTheme="minorBidi" w:cstheme="minorBidi"/>
                <w:sz w:val="20"/>
                <w:szCs w:val="20"/>
              </w:rPr>
              <w:t>Αρμόδια</w:t>
            </w:r>
            <w:r w:rsidR="00687A61" w:rsidRPr="004B2BA1">
              <w:rPr>
                <w:rFonts w:asciiTheme="minorBidi" w:hAnsiTheme="minorBidi" w:cstheme="minorBidi"/>
                <w:sz w:val="20"/>
                <w:szCs w:val="20"/>
              </w:rPr>
              <w:t xml:space="preserve"> Αρχή.</w:t>
            </w:r>
          </w:p>
          <w:p w14:paraId="3192C3E7" w14:textId="015BFA4B" w:rsidR="00687A61" w:rsidRPr="004B2BA1" w:rsidRDefault="00687A61" w:rsidP="00207F1D">
            <w:pPr>
              <w:ind w:right="-108"/>
              <w:rPr>
                <w:rFonts w:asciiTheme="minorBidi" w:hAnsiTheme="minorBidi" w:cstheme="minorBidi"/>
                <w:sz w:val="20"/>
                <w:szCs w:val="20"/>
              </w:rPr>
            </w:pPr>
            <w:r w:rsidRPr="004B2BA1">
              <w:rPr>
                <w:rFonts w:asciiTheme="minorBidi" w:hAnsiTheme="minorBidi" w:cstheme="minorBidi"/>
                <w:sz w:val="20"/>
                <w:szCs w:val="20"/>
              </w:rPr>
              <w:lastRenderedPageBreak/>
              <w:t>Εκπροσώπηση στο Συμβούλιο.</w:t>
            </w:r>
          </w:p>
          <w:p w14:paraId="7451F232" w14:textId="77777777" w:rsidR="00687A61" w:rsidRPr="004B2BA1" w:rsidRDefault="00687A61" w:rsidP="00687A61">
            <w:pPr>
              <w:spacing w:line="360" w:lineRule="auto"/>
              <w:ind w:right="-108"/>
              <w:rPr>
                <w:rFonts w:asciiTheme="minorBidi" w:hAnsiTheme="minorBidi" w:cstheme="minorBidi"/>
                <w:sz w:val="20"/>
                <w:szCs w:val="20"/>
              </w:rPr>
            </w:pPr>
          </w:p>
          <w:p w14:paraId="79F1D391" w14:textId="77777777" w:rsidR="00687A61" w:rsidRPr="004B2BA1" w:rsidRDefault="00687A61" w:rsidP="00687A61">
            <w:pPr>
              <w:spacing w:line="360" w:lineRule="auto"/>
              <w:ind w:right="-108"/>
              <w:rPr>
                <w:rFonts w:asciiTheme="minorBidi" w:hAnsiTheme="minorBidi" w:cstheme="minorBidi"/>
                <w:sz w:val="20"/>
                <w:szCs w:val="20"/>
              </w:rPr>
            </w:pPr>
          </w:p>
          <w:p w14:paraId="02C67B1F" w14:textId="77777777" w:rsidR="004B2BA1" w:rsidRDefault="004B2BA1" w:rsidP="00207F1D">
            <w:pPr>
              <w:ind w:right="-108"/>
              <w:rPr>
                <w:rFonts w:asciiTheme="minorBidi" w:hAnsiTheme="minorBidi" w:cstheme="minorBidi"/>
                <w:sz w:val="20"/>
                <w:szCs w:val="20"/>
              </w:rPr>
            </w:pPr>
          </w:p>
          <w:p w14:paraId="7F2BAF55" w14:textId="77777777" w:rsidR="004B2BA1" w:rsidRDefault="004B2BA1" w:rsidP="00207F1D">
            <w:pPr>
              <w:ind w:right="-108"/>
              <w:rPr>
                <w:rFonts w:asciiTheme="minorBidi" w:hAnsiTheme="minorBidi" w:cstheme="minorBidi"/>
                <w:sz w:val="20"/>
                <w:szCs w:val="20"/>
              </w:rPr>
            </w:pPr>
          </w:p>
          <w:p w14:paraId="6D988296" w14:textId="77777777" w:rsidR="004B2BA1" w:rsidRDefault="004B2BA1" w:rsidP="00207F1D">
            <w:pPr>
              <w:ind w:right="-108"/>
              <w:rPr>
                <w:rFonts w:asciiTheme="minorBidi" w:hAnsiTheme="minorBidi" w:cstheme="minorBidi"/>
                <w:sz w:val="20"/>
                <w:szCs w:val="20"/>
              </w:rPr>
            </w:pPr>
          </w:p>
          <w:p w14:paraId="485D6217" w14:textId="77777777" w:rsidR="004B2BA1" w:rsidRDefault="004B2BA1" w:rsidP="00207F1D">
            <w:pPr>
              <w:ind w:right="-108"/>
              <w:rPr>
                <w:rFonts w:asciiTheme="minorBidi" w:hAnsiTheme="minorBidi" w:cstheme="minorBidi"/>
                <w:sz w:val="20"/>
                <w:szCs w:val="20"/>
              </w:rPr>
            </w:pPr>
          </w:p>
          <w:p w14:paraId="3EA2DEED" w14:textId="77777777" w:rsidR="004B2BA1" w:rsidRDefault="004B2BA1" w:rsidP="00207F1D">
            <w:pPr>
              <w:ind w:right="-108"/>
              <w:rPr>
                <w:rFonts w:asciiTheme="minorBidi" w:hAnsiTheme="minorBidi" w:cstheme="minorBidi"/>
                <w:sz w:val="20"/>
                <w:szCs w:val="20"/>
              </w:rPr>
            </w:pPr>
          </w:p>
          <w:p w14:paraId="3925AB0A" w14:textId="77777777" w:rsidR="004B2BA1" w:rsidRDefault="004B2BA1" w:rsidP="00207F1D">
            <w:pPr>
              <w:ind w:right="-108"/>
              <w:rPr>
                <w:rFonts w:asciiTheme="minorBidi" w:hAnsiTheme="minorBidi" w:cstheme="minorBidi"/>
                <w:sz w:val="20"/>
                <w:szCs w:val="20"/>
              </w:rPr>
            </w:pPr>
          </w:p>
          <w:p w14:paraId="519A3FEF" w14:textId="77777777" w:rsidR="004B2BA1" w:rsidRDefault="004B2BA1" w:rsidP="00207F1D">
            <w:pPr>
              <w:ind w:right="-108"/>
              <w:rPr>
                <w:rFonts w:asciiTheme="minorBidi" w:hAnsiTheme="minorBidi" w:cstheme="minorBidi"/>
                <w:sz w:val="20"/>
                <w:szCs w:val="20"/>
              </w:rPr>
            </w:pPr>
          </w:p>
          <w:p w14:paraId="27D9CE00" w14:textId="77777777" w:rsidR="004B2BA1" w:rsidRDefault="004B2BA1" w:rsidP="00207F1D">
            <w:pPr>
              <w:ind w:right="-108"/>
              <w:rPr>
                <w:rFonts w:asciiTheme="minorBidi" w:hAnsiTheme="minorBidi" w:cstheme="minorBidi"/>
                <w:sz w:val="20"/>
                <w:szCs w:val="20"/>
              </w:rPr>
            </w:pPr>
          </w:p>
          <w:p w14:paraId="1D463E0B" w14:textId="2593881F" w:rsidR="00687A61" w:rsidRPr="004B2BA1" w:rsidRDefault="00687A61" w:rsidP="00207F1D">
            <w:pPr>
              <w:ind w:right="-108"/>
              <w:rPr>
                <w:rFonts w:asciiTheme="minorBidi" w:hAnsiTheme="minorBidi" w:cstheme="minorBidi"/>
                <w:sz w:val="20"/>
                <w:szCs w:val="20"/>
              </w:rPr>
            </w:pPr>
            <w:r w:rsidRPr="004B2BA1">
              <w:rPr>
                <w:rFonts w:asciiTheme="minorBidi" w:hAnsiTheme="minorBidi" w:cstheme="minorBidi"/>
                <w:sz w:val="20"/>
                <w:szCs w:val="20"/>
              </w:rPr>
              <w:t>Εθνικός Συντονισμός.</w:t>
            </w:r>
          </w:p>
          <w:p w14:paraId="706B4377" w14:textId="77777777" w:rsidR="00687A61" w:rsidRPr="004B2BA1" w:rsidRDefault="00687A61" w:rsidP="00687A61">
            <w:pPr>
              <w:spacing w:line="360" w:lineRule="auto"/>
              <w:ind w:right="-108"/>
              <w:rPr>
                <w:rFonts w:asciiTheme="minorBidi" w:hAnsiTheme="minorBidi" w:cstheme="minorBidi"/>
                <w:sz w:val="20"/>
                <w:szCs w:val="20"/>
              </w:rPr>
            </w:pPr>
          </w:p>
          <w:p w14:paraId="72BA9F9D" w14:textId="77777777" w:rsidR="00687A61" w:rsidRPr="004B2BA1" w:rsidRDefault="00687A61" w:rsidP="00687A61">
            <w:pPr>
              <w:spacing w:line="360" w:lineRule="auto"/>
              <w:ind w:right="-108"/>
              <w:rPr>
                <w:rFonts w:asciiTheme="minorBidi" w:hAnsiTheme="minorBidi" w:cstheme="minorBidi"/>
                <w:sz w:val="20"/>
                <w:szCs w:val="20"/>
              </w:rPr>
            </w:pPr>
          </w:p>
          <w:p w14:paraId="50FEECCB" w14:textId="77777777" w:rsidR="00687A61" w:rsidRPr="004B2BA1" w:rsidRDefault="00687A61" w:rsidP="00687A61">
            <w:pPr>
              <w:spacing w:line="360" w:lineRule="auto"/>
              <w:ind w:right="-108"/>
              <w:rPr>
                <w:rFonts w:asciiTheme="minorBidi" w:hAnsiTheme="minorBidi" w:cstheme="minorBidi"/>
                <w:sz w:val="20"/>
                <w:szCs w:val="20"/>
              </w:rPr>
            </w:pPr>
          </w:p>
          <w:p w14:paraId="5030738D" w14:textId="77777777" w:rsidR="00687A61" w:rsidRPr="004B2BA1" w:rsidRDefault="00687A61" w:rsidP="00687A61">
            <w:pPr>
              <w:spacing w:line="360" w:lineRule="auto"/>
              <w:ind w:right="-108"/>
              <w:rPr>
                <w:rFonts w:asciiTheme="minorBidi" w:hAnsiTheme="minorBidi" w:cstheme="minorBidi"/>
                <w:sz w:val="20"/>
                <w:szCs w:val="20"/>
              </w:rPr>
            </w:pPr>
          </w:p>
          <w:p w14:paraId="2FC56BDB" w14:textId="77777777" w:rsidR="00687A61" w:rsidRPr="004B2BA1" w:rsidRDefault="00687A61" w:rsidP="00687A61">
            <w:pPr>
              <w:spacing w:line="360" w:lineRule="auto"/>
              <w:ind w:right="-108"/>
              <w:rPr>
                <w:rFonts w:asciiTheme="minorBidi" w:hAnsiTheme="minorBidi" w:cstheme="minorBidi"/>
                <w:sz w:val="20"/>
                <w:szCs w:val="20"/>
              </w:rPr>
            </w:pPr>
          </w:p>
          <w:p w14:paraId="0AE0A85D" w14:textId="77777777" w:rsidR="00687A61" w:rsidRPr="004B2BA1" w:rsidRDefault="00687A61" w:rsidP="00687A61">
            <w:pPr>
              <w:spacing w:line="360" w:lineRule="auto"/>
              <w:ind w:right="-108"/>
              <w:rPr>
                <w:rFonts w:asciiTheme="minorBidi" w:hAnsiTheme="minorBidi" w:cstheme="minorBidi"/>
                <w:sz w:val="20"/>
                <w:szCs w:val="20"/>
              </w:rPr>
            </w:pPr>
          </w:p>
          <w:p w14:paraId="305C89E9" w14:textId="77777777" w:rsidR="00E46121" w:rsidRPr="004B2BA1" w:rsidRDefault="00E46121" w:rsidP="00207F1D">
            <w:pPr>
              <w:ind w:right="-108"/>
              <w:rPr>
                <w:rFonts w:asciiTheme="minorBidi" w:hAnsiTheme="minorBidi" w:cstheme="minorBidi"/>
                <w:sz w:val="20"/>
                <w:szCs w:val="20"/>
              </w:rPr>
            </w:pPr>
          </w:p>
          <w:p w14:paraId="1110E63C" w14:textId="77777777" w:rsidR="00E46121" w:rsidRPr="004B2BA1" w:rsidRDefault="00E46121" w:rsidP="00207F1D">
            <w:pPr>
              <w:ind w:right="-108"/>
              <w:rPr>
                <w:rFonts w:asciiTheme="minorBidi" w:hAnsiTheme="minorBidi" w:cstheme="minorBidi"/>
                <w:sz w:val="20"/>
                <w:szCs w:val="20"/>
              </w:rPr>
            </w:pPr>
          </w:p>
          <w:p w14:paraId="02170F9F" w14:textId="77777777" w:rsidR="004B2BA1" w:rsidRDefault="004B2BA1" w:rsidP="00207F1D">
            <w:pPr>
              <w:ind w:right="-108"/>
              <w:rPr>
                <w:rFonts w:asciiTheme="minorBidi" w:hAnsiTheme="minorBidi" w:cstheme="minorBidi"/>
                <w:sz w:val="20"/>
                <w:szCs w:val="20"/>
              </w:rPr>
            </w:pPr>
          </w:p>
          <w:p w14:paraId="4058F367" w14:textId="77777777" w:rsidR="004B2BA1" w:rsidRDefault="004B2BA1" w:rsidP="00207F1D">
            <w:pPr>
              <w:ind w:right="-108"/>
              <w:rPr>
                <w:rFonts w:asciiTheme="minorBidi" w:hAnsiTheme="minorBidi" w:cstheme="minorBidi"/>
                <w:sz w:val="20"/>
                <w:szCs w:val="20"/>
              </w:rPr>
            </w:pPr>
          </w:p>
          <w:p w14:paraId="3DC64EF8" w14:textId="77777777" w:rsidR="004B2BA1" w:rsidRDefault="004B2BA1" w:rsidP="00207F1D">
            <w:pPr>
              <w:ind w:right="-108"/>
              <w:rPr>
                <w:rFonts w:asciiTheme="minorBidi" w:hAnsiTheme="minorBidi" w:cstheme="minorBidi"/>
                <w:sz w:val="20"/>
                <w:szCs w:val="20"/>
              </w:rPr>
            </w:pPr>
          </w:p>
          <w:p w14:paraId="1FCAA0EB" w14:textId="77777777" w:rsidR="004B2BA1" w:rsidRDefault="004B2BA1" w:rsidP="00207F1D">
            <w:pPr>
              <w:ind w:right="-108"/>
              <w:rPr>
                <w:rFonts w:asciiTheme="minorBidi" w:hAnsiTheme="minorBidi" w:cstheme="minorBidi"/>
                <w:sz w:val="20"/>
                <w:szCs w:val="20"/>
              </w:rPr>
            </w:pPr>
          </w:p>
          <w:p w14:paraId="08FB9C51" w14:textId="77777777" w:rsidR="004B2BA1" w:rsidRDefault="004B2BA1" w:rsidP="00207F1D">
            <w:pPr>
              <w:ind w:right="-108"/>
              <w:rPr>
                <w:rFonts w:asciiTheme="minorBidi" w:hAnsiTheme="minorBidi" w:cstheme="minorBidi"/>
                <w:sz w:val="20"/>
                <w:szCs w:val="20"/>
              </w:rPr>
            </w:pPr>
          </w:p>
          <w:p w14:paraId="543A460A" w14:textId="77777777" w:rsidR="004B2BA1" w:rsidRDefault="004B2BA1" w:rsidP="00207F1D">
            <w:pPr>
              <w:ind w:right="-108"/>
              <w:rPr>
                <w:rFonts w:asciiTheme="minorBidi" w:hAnsiTheme="minorBidi" w:cstheme="minorBidi"/>
                <w:sz w:val="20"/>
                <w:szCs w:val="20"/>
              </w:rPr>
            </w:pPr>
          </w:p>
          <w:p w14:paraId="758C5580" w14:textId="77777777" w:rsidR="004B2BA1" w:rsidRDefault="004B2BA1" w:rsidP="00207F1D">
            <w:pPr>
              <w:ind w:right="-108"/>
              <w:rPr>
                <w:rFonts w:asciiTheme="minorBidi" w:hAnsiTheme="minorBidi" w:cstheme="minorBidi"/>
                <w:sz w:val="20"/>
                <w:szCs w:val="20"/>
              </w:rPr>
            </w:pPr>
          </w:p>
          <w:p w14:paraId="0C9F4986" w14:textId="77777777" w:rsidR="004B2BA1" w:rsidRDefault="004B2BA1" w:rsidP="00207F1D">
            <w:pPr>
              <w:ind w:right="-108"/>
              <w:rPr>
                <w:rFonts w:asciiTheme="minorBidi" w:hAnsiTheme="minorBidi" w:cstheme="minorBidi"/>
                <w:sz w:val="20"/>
                <w:szCs w:val="20"/>
              </w:rPr>
            </w:pPr>
          </w:p>
          <w:p w14:paraId="72B3897A" w14:textId="55D43EB1" w:rsidR="00687A61" w:rsidRPr="004B2BA1" w:rsidRDefault="00687A61" w:rsidP="00207F1D">
            <w:pPr>
              <w:ind w:right="-108"/>
              <w:rPr>
                <w:rFonts w:asciiTheme="minorBidi" w:hAnsiTheme="minorBidi" w:cstheme="minorBidi"/>
                <w:sz w:val="20"/>
                <w:szCs w:val="20"/>
              </w:rPr>
            </w:pPr>
            <w:r w:rsidRPr="004B2BA1">
              <w:rPr>
                <w:rFonts w:asciiTheme="minorBidi" w:hAnsiTheme="minorBidi" w:cstheme="minorBidi"/>
                <w:sz w:val="20"/>
                <w:szCs w:val="20"/>
              </w:rPr>
              <w:t>Κεντρική Υπηρεσία Διασύνδεσης.</w:t>
            </w:r>
          </w:p>
          <w:p w14:paraId="6959ED90" w14:textId="77777777" w:rsidR="00687A61" w:rsidRPr="004B2BA1" w:rsidRDefault="00687A61" w:rsidP="00687A61">
            <w:pPr>
              <w:spacing w:line="360" w:lineRule="auto"/>
              <w:ind w:right="-108"/>
              <w:rPr>
                <w:rFonts w:asciiTheme="minorBidi" w:hAnsiTheme="minorBidi" w:cstheme="minorBidi"/>
                <w:sz w:val="20"/>
                <w:szCs w:val="20"/>
              </w:rPr>
            </w:pPr>
            <w:r w:rsidRPr="004B2BA1">
              <w:rPr>
                <w:rFonts w:asciiTheme="minorBidi" w:hAnsiTheme="minorBidi" w:cstheme="minorBidi"/>
                <w:sz w:val="20"/>
                <w:szCs w:val="20"/>
              </w:rPr>
              <w:t xml:space="preserve"> </w:t>
            </w:r>
          </w:p>
          <w:p w14:paraId="6FBA4ACE" w14:textId="77777777" w:rsidR="00E46121" w:rsidRPr="004B2BA1" w:rsidRDefault="00E46121" w:rsidP="00207F1D">
            <w:pPr>
              <w:ind w:right="-108"/>
              <w:rPr>
                <w:rFonts w:asciiTheme="minorBidi" w:hAnsiTheme="minorBidi" w:cstheme="minorBidi"/>
                <w:sz w:val="20"/>
                <w:szCs w:val="20"/>
              </w:rPr>
            </w:pPr>
          </w:p>
          <w:p w14:paraId="51828EE1" w14:textId="7DCE55B0" w:rsidR="00580E86" w:rsidRPr="004B2BA1" w:rsidRDefault="00580E86" w:rsidP="00207F1D">
            <w:pPr>
              <w:ind w:right="-108"/>
              <w:rPr>
                <w:rFonts w:asciiTheme="minorBidi" w:hAnsiTheme="minorBidi" w:cstheme="minorBidi"/>
                <w:sz w:val="20"/>
                <w:szCs w:val="20"/>
              </w:rPr>
            </w:pPr>
            <w:r w:rsidRPr="004B2BA1">
              <w:rPr>
                <w:rFonts w:asciiTheme="minorBidi" w:hAnsiTheme="minorBidi" w:cstheme="minorBidi"/>
                <w:sz w:val="20"/>
                <w:szCs w:val="20"/>
              </w:rPr>
              <w:t>Ενιαίο σημείο επαφής.</w:t>
            </w:r>
          </w:p>
          <w:p w14:paraId="0587EECF" w14:textId="77777777" w:rsidR="00BF42C1" w:rsidRPr="004B2BA1" w:rsidRDefault="00BF42C1" w:rsidP="00687A61">
            <w:pPr>
              <w:spacing w:line="360" w:lineRule="auto"/>
              <w:ind w:right="-108"/>
              <w:rPr>
                <w:rFonts w:asciiTheme="minorBidi" w:hAnsiTheme="minorBidi" w:cstheme="minorBidi"/>
                <w:sz w:val="20"/>
                <w:szCs w:val="20"/>
              </w:rPr>
            </w:pPr>
          </w:p>
          <w:p w14:paraId="3969EFCF" w14:textId="77777777" w:rsidR="00BF42C1" w:rsidRPr="004B2BA1" w:rsidRDefault="00BF42C1" w:rsidP="00687A61">
            <w:pPr>
              <w:spacing w:line="360" w:lineRule="auto"/>
              <w:ind w:right="-108"/>
              <w:rPr>
                <w:rFonts w:asciiTheme="minorBidi" w:hAnsiTheme="minorBidi" w:cstheme="minorBidi"/>
                <w:sz w:val="20"/>
                <w:szCs w:val="20"/>
              </w:rPr>
            </w:pPr>
          </w:p>
          <w:p w14:paraId="12C0A71C" w14:textId="77777777" w:rsidR="00207F1D" w:rsidRPr="004B2BA1" w:rsidRDefault="00207F1D" w:rsidP="00207F1D">
            <w:pPr>
              <w:ind w:right="-108"/>
              <w:rPr>
                <w:rFonts w:asciiTheme="minorBidi" w:hAnsiTheme="minorBidi" w:cstheme="minorBidi"/>
                <w:sz w:val="20"/>
                <w:szCs w:val="20"/>
              </w:rPr>
            </w:pPr>
          </w:p>
          <w:p w14:paraId="7622BD45" w14:textId="77777777" w:rsidR="0096619E" w:rsidRPr="004B2BA1" w:rsidRDefault="0096619E" w:rsidP="00207F1D">
            <w:pPr>
              <w:ind w:right="-108"/>
              <w:rPr>
                <w:rFonts w:asciiTheme="minorBidi" w:hAnsiTheme="minorBidi" w:cstheme="minorBidi"/>
                <w:sz w:val="20"/>
                <w:szCs w:val="20"/>
              </w:rPr>
            </w:pPr>
          </w:p>
          <w:p w14:paraId="5BE21960" w14:textId="77777777" w:rsidR="004B2BA1" w:rsidRDefault="004B2BA1" w:rsidP="00207F1D">
            <w:pPr>
              <w:ind w:right="-108"/>
              <w:rPr>
                <w:rFonts w:asciiTheme="minorBidi" w:hAnsiTheme="minorBidi" w:cstheme="minorBidi"/>
                <w:sz w:val="20"/>
                <w:szCs w:val="20"/>
              </w:rPr>
            </w:pPr>
          </w:p>
          <w:p w14:paraId="390932F8" w14:textId="77777777" w:rsidR="004B2BA1" w:rsidRDefault="004B2BA1" w:rsidP="00207F1D">
            <w:pPr>
              <w:ind w:right="-108"/>
              <w:rPr>
                <w:rFonts w:asciiTheme="minorBidi" w:hAnsiTheme="minorBidi" w:cstheme="minorBidi"/>
                <w:sz w:val="20"/>
                <w:szCs w:val="20"/>
              </w:rPr>
            </w:pPr>
          </w:p>
          <w:p w14:paraId="778E4517" w14:textId="0BF45FBB" w:rsidR="00580E86" w:rsidRPr="004B2BA1" w:rsidRDefault="00580E86" w:rsidP="00207F1D">
            <w:pPr>
              <w:ind w:right="-108"/>
              <w:rPr>
                <w:rFonts w:asciiTheme="minorBidi" w:hAnsiTheme="minorBidi" w:cstheme="minorBidi"/>
                <w:sz w:val="20"/>
                <w:szCs w:val="20"/>
              </w:rPr>
            </w:pPr>
            <w:r w:rsidRPr="004B2BA1">
              <w:rPr>
                <w:rFonts w:asciiTheme="minorBidi" w:hAnsiTheme="minorBidi" w:cstheme="minorBidi"/>
                <w:sz w:val="20"/>
                <w:szCs w:val="20"/>
              </w:rPr>
              <w:t xml:space="preserve">Ελάχιστες εξουσίες των αρμόδιων αρχών. </w:t>
            </w:r>
          </w:p>
          <w:p w14:paraId="3EF071B2" w14:textId="77777777" w:rsidR="00580E86" w:rsidRPr="004B2BA1" w:rsidRDefault="00580E86" w:rsidP="00207F1D">
            <w:pPr>
              <w:ind w:right="-108"/>
              <w:rPr>
                <w:rFonts w:asciiTheme="minorBidi" w:hAnsiTheme="minorBidi" w:cstheme="minorBidi"/>
                <w:sz w:val="20"/>
                <w:szCs w:val="20"/>
              </w:rPr>
            </w:pPr>
          </w:p>
          <w:p w14:paraId="6BCC9141" w14:textId="77777777" w:rsidR="00580E86" w:rsidRPr="004B2BA1" w:rsidRDefault="00580E86" w:rsidP="00687A61">
            <w:pPr>
              <w:spacing w:line="360" w:lineRule="auto"/>
              <w:ind w:right="-108"/>
              <w:rPr>
                <w:rFonts w:asciiTheme="minorBidi" w:hAnsiTheme="minorBidi" w:cstheme="minorBidi"/>
                <w:sz w:val="20"/>
                <w:szCs w:val="20"/>
              </w:rPr>
            </w:pPr>
          </w:p>
          <w:p w14:paraId="5A2E2935" w14:textId="77777777" w:rsidR="00E46121" w:rsidRPr="004B2BA1" w:rsidRDefault="00E46121" w:rsidP="0096619E">
            <w:pPr>
              <w:ind w:right="-108"/>
              <w:rPr>
                <w:rFonts w:asciiTheme="minorBidi" w:hAnsiTheme="minorBidi" w:cstheme="minorBidi"/>
                <w:sz w:val="20"/>
                <w:szCs w:val="20"/>
              </w:rPr>
            </w:pPr>
          </w:p>
          <w:p w14:paraId="21A82FF2" w14:textId="29D136C0" w:rsidR="0096619E" w:rsidRPr="004B2BA1" w:rsidRDefault="0096619E" w:rsidP="004B2BA1">
            <w:pPr>
              <w:ind w:right="-108"/>
              <w:rPr>
                <w:rFonts w:asciiTheme="minorBidi" w:hAnsiTheme="minorBidi" w:cstheme="minorBidi"/>
                <w:sz w:val="20"/>
                <w:szCs w:val="20"/>
              </w:rPr>
            </w:pPr>
            <w:r w:rsidRPr="004B2BA1">
              <w:rPr>
                <w:rFonts w:asciiTheme="minorBidi" w:hAnsiTheme="minorBidi" w:cstheme="minorBidi"/>
                <w:sz w:val="20"/>
                <w:szCs w:val="20"/>
              </w:rPr>
              <w:t>Επίσημη Εφημερίδα της</w:t>
            </w:r>
          </w:p>
          <w:p w14:paraId="5D5D6D1B" w14:textId="79C89FAC" w:rsidR="0096619E" w:rsidRPr="004B2BA1" w:rsidRDefault="0096619E" w:rsidP="004B2BA1">
            <w:pPr>
              <w:ind w:right="-108"/>
              <w:rPr>
                <w:rFonts w:asciiTheme="minorBidi" w:hAnsiTheme="minorBidi" w:cstheme="minorBidi"/>
                <w:sz w:val="20"/>
                <w:szCs w:val="20"/>
                <w:lang w:val="en-US"/>
              </w:rPr>
            </w:pPr>
            <w:r w:rsidRPr="004B2BA1">
              <w:rPr>
                <w:rFonts w:asciiTheme="minorBidi" w:hAnsiTheme="minorBidi" w:cstheme="minorBidi"/>
                <w:sz w:val="20"/>
                <w:szCs w:val="20"/>
              </w:rPr>
              <w:t>Ε</w:t>
            </w:r>
            <w:r w:rsidR="004B2BA1" w:rsidRPr="004B2BA1">
              <w:rPr>
                <w:rFonts w:asciiTheme="minorBidi" w:hAnsiTheme="minorBidi" w:cstheme="minorBidi"/>
                <w:sz w:val="20"/>
                <w:szCs w:val="20"/>
              </w:rPr>
              <w:t>.Ε</w:t>
            </w:r>
            <w:r w:rsidR="004B2BA1" w:rsidRPr="004B2BA1">
              <w:rPr>
                <w:rFonts w:asciiTheme="minorBidi" w:hAnsiTheme="minorBidi" w:cstheme="minorBidi"/>
                <w:sz w:val="20"/>
                <w:szCs w:val="20"/>
                <w:lang w:val="en-US"/>
              </w:rPr>
              <w:t>:</w:t>
            </w:r>
          </w:p>
          <w:p w14:paraId="1671F7B9" w14:textId="3E3EE10D" w:rsidR="004B2BA1" w:rsidRPr="004B2BA1" w:rsidRDefault="004B2BA1" w:rsidP="004B2BA1">
            <w:pPr>
              <w:ind w:right="-108"/>
              <w:rPr>
                <w:rFonts w:asciiTheme="minorBidi" w:hAnsiTheme="minorBidi" w:cstheme="minorBidi"/>
                <w:sz w:val="20"/>
                <w:szCs w:val="20"/>
                <w:lang w:val="en-US"/>
              </w:rPr>
            </w:pPr>
            <w:r w:rsidRPr="004B2BA1">
              <w:rPr>
                <w:rFonts w:asciiTheme="minorBidi" w:hAnsiTheme="minorBidi" w:cstheme="minorBidi"/>
                <w:sz w:val="20"/>
                <w:szCs w:val="20"/>
              </w:rPr>
              <w:t xml:space="preserve">Σειρά </w:t>
            </w:r>
            <w:r w:rsidRPr="004B2BA1">
              <w:rPr>
                <w:rFonts w:asciiTheme="minorBidi" w:hAnsiTheme="minorBidi" w:cstheme="minorBidi"/>
                <w:sz w:val="20"/>
                <w:szCs w:val="20"/>
                <w:lang w:val="en-US"/>
              </w:rPr>
              <w:t xml:space="preserve">L60, </w:t>
            </w:r>
          </w:p>
          <w:p w14:paraId="32B34B87" w14:textId="0917705F" w:rsidR="004B2BA1" w:rsidRPr="004B2BA1" w:rsidRDefault="004B2BA1" w:rsidP="004B2BA1">
            <w:pPr>
              <w:spacing w:line="360" w:lineRule="auto"/>
              <w:ind w:right="-108"/>
              <w:rPr>
                <w:rFonts w:asciiTheme="minorBidi" w:hAnsiTheme="minorBidi" w:cstheme="minorBidi"/>
                <w:sz w:val="20"/>
                <w:szCs w:val="20"/>
                <w:lang w:val="en-US"/>
              </w:rPr>
            </w:pPr>
            <w:r w:rsidRPr="004B2BA1">
              <w:rPr>
                <w:rFonts w:asciiTheme="minorBidi" w:hAnsiTheme="minorBidi" w:cstheme="minorBidi"/>
                <w:sz w:val="20"/>
                <w:szCs w:val="20"/>
                <w:lang w:val="en-US"/>
              </w:rPr>
              <w:t>2.3.2018</w:t>
            </w:r>
            <w:r>
              <w:rPr>
                <w:rFonts w:asciiTheme="minorBidi" w:hAnsiTheme="minorBidi" w:cstheme="minorBidi"/>
                <w:sz w:val="20"/>
                <w:szCs w:val="20"/>
              </w:rPr>
              <w:t xml:space="preserve"> </w:t>
            </w:r>
            <w:r w:rsidRPr="004B2BA1">
              <w:rPr>
                <w:rFonts w:asciiTheme="minorBidi" w:hAnsiTheme="minorBidi" w:cstheme="minorBidi"/>
                <w:sz w:val="20"/>
                <w:szCs w:val="20"/>
              </w:rPr>
              <w:t>σ.1</w:t>
            </w:r>
          </w:p>
          <w:p w14:paraId="180C8F39" w14:textId="77777777" w:rsidR="00BF42C1" w:rsidRDefault="00BF42C1" w:rsidP="00687A61">
            <w:pPr>
              <w:spacing w:line="360" w:lineRule="auto"/>
              <w:ind w:right="-108"/>
              <w:rPr>
                <w:rFonts w:asciiTheme="minorBidi" w:hAnsiTheme="minorBidi" w:cstheme="minorBidi"/>
                <w:sz w:val="22"/>
                <w:szCs w:val="22"/>
              </w:rPr>
            </w:pPr>
          </w:p>
          <w:p w14:paraId="5B488D6F" w14:textId="77777777" w:rsidR="00BF42C1" w:rsidRDefault="00BF42C1" w:rsidP="00687A61">
            <w:pPr>
              <w:spacing w:line="360" w:lineRule="auto"/>
              <w:ind w:right="-108"/>
              <w:rPr>
                <w:rFonts w:asciiTheme="minorBidi" w:hAnsiTheme="minorBidi" w:cstheme="minorBidi"/>
                <w:sz w:val="22"/>
                <w:szCs w:val="22"/>
              </w:rPr>
            </w:pPr>
          </w:p>
          <w:p w14:paraId="0A084394" w14:textId="77777777" w:rsidR="0096619E" w:rsidRPr="0096619E" w:rsidRDefault="0096619E" w:rsidP="00687A61">
            <w:pPr>
              <w:spacing w:line="360" w:lineRule="auto"/>
              <w:ind w:right="-108"/>
              <w:rPr>
                <w:rFonts w:asciiTheme="minorBidi" w:hAnsiTheme="minorBidi" w:cstheme="minorBidi"/>
                <w:sz w:val="22"/>
                <w:szCs w:val="22"/>
              </w:rPr>
            </w:pPr>
          </w:p>
          <w:p w14:paraId="64AAA848" w14:textId="77777777" w:rsidR="00BF42C1" w:rsidRPr="00207F1D" w:rsidRDefault="00BF42C1" w:rsidP="00687A61">
            <w:pPr>
              <w:spacing w:line="360" w:lineRule="auto"/>
              <w:ind w:right="-108"/>
              <w:rPr>
                <w:rFonts w:asciiTheme="minorBidi" w:hAnsiTheme="minorBidi" w:cstheme="minorBidi"/>
                <w:sz w:val="22"/>
                <w:szCs w:val="22"/>
              </w:rPr>
            </w:pPr>
          </w:p>
          <w:p w14:paraId="15ECF398" w14:textId="77777777" w:rsidR="007658F2" w:rsidRPr="004B2BA1" w:rsidRDefault="007658F2" w:rsidP="007658F2">
            <w:pPr>
              <w:rPr>
                <w:rFonts w:asciiTheme="minorBidi" w:hAnsiTheme="minorBidi" w:cstheme="minorBidi"/>
                <w:sz w:val="20"/>
                <w:szCs w:val="20"/>
                <w:lang w:eastAsia="en-US"/>
              </w:rPr>
            </w:pPr>
            <w:r w:rsidRPr="004B2BA1">
              <w:rPr>
                <w:rFonts w:asciiTheme="minorBidi" w:hAnsiTheme="minorBidi" w:cstheme="minorBidi"/>
                <w:sz w:val="20"/>
                <w:szCs w:val="20"/>
                <w:lang w:eastAsia="en-US"/>
              </w:rPr>
              <w:t>125(Ι) του 2018.</w:t>
            </w:r>
          </w:p>
          <w:p w14:paraId="3E49BE06" w14:textId="77777777" w:rsidR="007658F2" w:rsidRPr="004B2BA1" w:rsidRDefault="007658F2" w:rsidP="007658F2">
            <w:pPr>
              <w:rPr>
                <w:rFonts w:asciiTheme="minorBidi" w:hAnsiTheme="minorBidi" w:cstheme="minorBidi"/>
                <w:sz w:val="20"/>
                <w:szCs w:val="20"/>
                <w:lang w:eastAsia="en-US"/>
              </w:rPr>
            </w:pPr>
            <w:r w:rsidRPr="004B2BA1">
              <w:rPr>
                <w:rFonts w:asciiTheme="minorBidi" w:hAnsiTheme="minorBidi" w:cstheme="minorBidi"/>
                <w:sz w:val="20"/>
                <w:szCs w:val="20"/>
                <w:lang w:eastAsia="en-US"/>
              </w:rPr>
              <w:t xml:space="preserve">26(Ι) του </w:t>
            </w:r>
          </w:p>
          <w:p w14:paraId="2E0BC1AD" w14:textId="77777777" w:rsidR="007658F2" w:rsidRPr="004B2BA1" w:rsidRDefault="007658F2" w:rsidP="007658F2">
            <w:pPr>
              <w:rPr>
                <w:rFonts w:asciiTheme="minorBidi" w:hAnsiTheme="minorBidi" w:cstheme="minorBidi"/>
                <w:sz w:val="20"/>
                <w:szCs w:val="20"/>
                <w:lang w:eastAsia="en-US"/>
              </w:rPr>
            </w:pPr>
            <w:r w:rsidRPr="004B2BA1">
              <w:rPr>
                <w:rFonts w:asciiTheme="minorBidi" w:hAnsiTheme="minorBidi" w:cstheme="minorBidi"/>
                <w:sz w:val="20"/>
                <w:szCs w:val="20"/>
                <w:lang w:eastAsia="en-US"/>
              </w:rPr>
              <w:t>2022.</w:t>
            </w:r>
          </w:p>
          <w:p w14:paraId="1411C6FE" w14:textId="77777777" w:rsidR="007658F2" w:rsidRPr="004B2BA1" w:rsidRDefault="007658F2" w:rsidP="007658F2">
            <w:pPr>
              <w:rPr>
                <w:rFonts w:asciiTheme="minorBidi" w:hAnsiTheme="minorBidi" w:cstheme="minorBidi"/>
                <w:sz w:val="20"/>
                <w:szCs w:val="20"/>
                <w:lang w:eastAsia="en-US"/>
              </w:rPr>
            </w:pPr>
          </w:p>
          <w:p w14:paraId="090BBA25" w14:textId="77777777" w:rsidR="007658F2" w:rsidRPr="004B2BA1" w:rsidRDefault="007658F2" w:rsidP="007658F2">
            <w:pPr>
              <w:rPr>
                <w:rFonts w:asciiTheme="minorBidi" w:hAnsiTheme="minorBidi" w:cstheme="minorBidi"/>
                <w:sz w:val="20"/>
                <w:szCs w:val="20"/>
                <w:lang w:eastAsia="en-US"/>
              </w:rPr>
            </w:pPr>
            <w:r w:rsidRPr="004B2BA1">
              <w:rPr>
                <w:rFonts w:asciiTheme="minorBidi" w:hAnsiTheme="minorBidi" w:cstheme="minorBidi"/>
                <w:sz w:val="20"/>
                <w:szCs w:val="20"/>
                <w:lang w:eastAsia="en-US"/>
              </w:rPr>
              <w:t xml:space="preserve">Επίσημη Εφημερίδα της Ε.Ε.: Σειρά </w:t>
            </w:r>
            <w:r w:rsidRPr="004B2BA1">
              <w:rPr>
                <w:rFonts w:asciiTheme="minorBidi" w:hAnsiTheme="minorBidi" w:cstheme="minorBidi"/>
                <w:sz w:val="20"/>
                <w:szCs w:val="20"/>
                <w:lang w:val="en-US" w:eastAsia="en-US"/>
              </w:rPr>
              <w:t>L</w:t>
            </w:r>
            <w:r w:rsidRPr="004B2BA1">
              <w:rPr>
                <w:rFonts w:asciiTheme="minorBidi" w:hAnsiTheme="minorBidi" w:cstheme="minorBidi"/>
                <w:sz w:val="20"/>
                <w:szCs w:val="20"/>
                <w:lang w:eastAsia="en-US"/>
              </w:rPr>
              <w:t xml:space="preserve"> 277, </w:t>
            </w:r>
          </w:p>
          <w:p w14:paraId="21F0D5F1" w14:textId="77777777" w:rsidR="007658F2" w:rsidRPr="004B2BA1" w:rsidRDefault="007658F2" w:rsidP="007658F2">
            <w:pPr>
              <w:rPr>
                <w:rFonts w:asciiTheme="minorBidi" w:hAnsiTheme="minorBidi" w:cstheme="minorBidi"/>
                <w:sz w:val="20"/>
                <w:szCs w:val="20"/>
                <w:lang w:eastAsia="en-US"/>
              </w:rPr>
            </w:pPr>
            <w:r w:rsidRPr="004B2BA1">
              <w:rPr>
                <w:rFonts w:asciiTheme="minorBidi" w:hAnsiTheme="minorBidi" w:cstheme="minorBidi"/>
                <w:sz w:val="20"/>
                <w:szCs w:val="20"/>
                <w:lang w:eastAsia="en-US"/>
              </w:rPr>
              <w:t>27.10.2022</w:t>
            </w:r>
          </w:p>
          <w:p w14:paraId="2F4C3061" w14:textId="77777777" w:rsidR="007658F2" w:rsidRPr="004B2BA1" w:rsidRDefault="007658F2" w:rsidP="007658F2">
            <w:pPr>
              <w:rPr>
                <w:rFonts w:asciiTheme="minorBidi" w:hAnsiTheme="minorBidi" w:cstheme="minorBidi"/>
                <w:sz w:val="20"/>
                <w:szCs w:val="20"/>
                <w:lang w:eastAsia="en-US"/>
              </w:rPr>
            </w:pPr>
            <w:r w:rsidRPr="004B2BA1">
              <w:rPr>
                <w:rFonts w:asciiTheme="minorBidi" w:hAnsiTheme="minorBidi" w:cstheme="minorBidi"/>
                <w:sz w:val="20"/>
                <w:szCs w:val="20"/>
                <w:lang w:eastAsia="en-US"/>
              </w:rPr>
              <w:t>σ.1</w:t>
            </w:r>
          </w:p>
          <w:p w14:paraId="1FCB5147" w14:textId="2CDC92F4" w:rsidR="00BE79E0" w:rsidRPr="004B2BA1" w:rsidRDefault="00BE79E0" w:rsidP="00687A61">
            <w:pPr>
              <w:spacing w:line="360" w:lineRule="auto"/>
              <w:ind w:right="-108"/>
              <w:rPr>
                <w:rFonts w:asciiTheme="minorBidi" w:hAnsiTheme="minorBidi" w:cstheme="minorBidi"/>
                <w:sz w:val="20"/>
                <w:szCs w:val="20"/>
              </w:rPr>
            </w:pPr>
          </w:p>
          <w:p w14:paraId="5B91DB5C" w14:textId="77777777" w:rsidR="00BE79E0" w:rsidRPr="004B2BA1" w:rsidRDefault="00BE79E0" w:rsidP="00687A61">
            <w:pPr>
              <w:spacing w:line="360" w:lineRule="auto"/>
              <w:ind w:right="-108"/>
              <w:rPr>
                <w:rFonts w:asciiTheme="minorBidi" w:hAnsiTheme="minorBidi" w:cstheme="minorBidi"/>
                <w:sz w:val="20"/>
                <w:szCs w:val="20"/>
              </w:rPr>
            </w:pPr>
          </w:p>
          <w:p w14:paraId="2D21F152" w14:textId="77777777" w:rsidR="00BE79E0" w:rsidRPr="00207F1D" w:rsidRDefault="00BE79E0" w:rsidP="00687A61">
            <w:pPr>
              <w:spacing w:line="360" w:lineRule="auto"/>
              <w:ind w:right="-108"/>
              <w:rPr>
                <w:rFonts w:asciiTheme="minorBidi" w:hAnsiTheme="minorBidi" w:cstheme="minorBidi"/>
                <w:sz w:val="22"/>
                <w:szCs w:val="22"/>
              </w:rPr>
            </w:pPr>
          </w:p>
          <w:p w14:paraId="799C2293" w14:textId="77777777" w:rsidR="00BE79E0" w:rsidRPr="00207F1D" w:rsidRDefault="00BE79E0" w:rsidP="00687A61">
            <w:pPr>
              <w:spacing w:line="360" w:lineRule="auto"/>
              <w:ind w:right="-108"/>
              <w:rPr>
                <w:rFonts w:asciiTheme="minorBidi" w:hAnsiTheme="minorBidi" w:cstheme="minorBidi"/>
                <w:sz w:val="22"/>
                <w:szCs w:val="22"/>
              </w:rPr>
            </w:pPr>
          </w:p>
          <w:p w14:paraId="1783FBB3" w14:textId="77777777" w:rsidR="00BE79E0" w:rsidRPr="00207F1D" w:rsidRDefault="00BE79E0" w:rsidP="00687A61">
            <w:pPr>
              <w:spacing w:line="360" w:lineRule="auto"/>
              <w:ind w:right="-108"/>
              <w:rPr>
                <w:rFonts w:asciiTheme="minorBidi" w:hAnsiTheme="minorBidi" w:cstheme="minorBidi"/>
                <w:sz w:val="22"/>
                <w:szCs w:val="22"/>
              </w:rPr>
            </w:pPr>
          </w:p>
          <w:p w14:paraId="62BFA358" w14:textId="77777777" w:rsidR="00BE79E0" w:rsidRPr="00207F1D" w:rsidRDefault="00BE79E0" w:rsidP="00687A61">
            <w:pPr>
              <w:spacing w:line="360" w:lineRule="auto"/>
              <w:ind w:right="-108"/>
              <w:rPr>
                <w:rFonts w:asciiTheme="minorBidi" w:hAnsiTheme="minorBidi" w:cstheme="minorBidi"/>
                <w:sz w:val="22"/>
                <w:szCs w:val="22"/>
              </w:rPr>
            </w:pPr>
          </w:p>
          <w:p w14:paraId="0089E640" w14:textId="77777777" w:rsidR="00BE79E0" w:rsidRPr="00207F1D" w:rsidRDefault="00BE79E0" w:rsidP="00687A61">
            <w:pPr>
              <w:spacing w:line="360" w:lineRule="auto"/>
              <w:ind w:right="-108"/>
              <w:rPr>
                <w:rFonts w:asciiTheme="minorBidi" w:hAnsiTheme="minorBidi" w:cstheme="minorBidi"/>
                <w:sz w:val="22"/>
                <w:szCs w:val="22"/>
              </w:rPr>
            </w:pPr>
          </w:p>
          <w:p w14:paraId="12373A0A" w14:textId="77777777" w:rsidR="0096619E" w:rsidRDefault="0096619E" w:rsidP="00207F1D">
            <w:pPr>
              <w:ind w:right="-108"/>
              <w:rPr>
                <w:rFonts w:asciiTheme="minorBidi" w:hAnsiTheme="minorBidi" w:cstheme="minorBidi"/>
                <w:sz w:val="22"/>
                <w:szCs w:val="22"/>
              </w:rPr>
            </w:pPr>
          </w:p>
          <w:p w14:paraId="3BA20555" w14:textId="77777777" w:rsidR="0096619E" w:rsidRDefault="0096619E" w:rsidP="00207F1D">
            <w:pPr>
              <w:ind w:right="-108"/>
              <w:rPr>
                <w:rFonts w:asciiTheme="minorBidi" w:hAnsiTheme="minorBidi" w:cstheme="minorBidi"/>
                <w:sz w:val="22"/>
                <w:szCs w:val="22"/>
              </w:rPr>
            </w:pPr>
          </w:p>
          <w:p w14:paraId="6973DCF7" w14:textId="77777777" w:rsidR="0096619E" w:rsidRDefault="0096619E" w:rsidP="00207F1D">
            <w:pPr>
              <w:ind w:right="-108"/>
              <w:rPr>
                <w:rFonts w:asciiTheme="minorBidi" w:hAnsiTheme="minorBidi" w:cstheme="minorBidi"/>
                <w:sz w:val="22"/>
                <w:szCs w:val="22"/>
              </w:rPr>
            </w:pPr>
          </w:p>
          <w:p w14:paraId="7DF27A34" w14:textId="77777777" w:rsidR="00E46121" w:rsidRDefault="00E46121" w:rsidP="00207F1D">
            <w:pPr>
              <w:ind w:right="-108"/>
              <w:rPr>
                <w:rFonts w:asciiTheme="minorBidi" w:hAnsiTheme="minorBidi" w:cstheme="minorBidi"/>
                <w:sz w:val="22"/>
                <w:szCs w:val="22"/>
              </w:rPr>
            </w:pPr>
          </w:p>
          <w:p w14:paraId="7636A7D3" w14:textId="77777777" w:rsidR="00E46121" w:rsidRDefault="00E46121" w:rsidP="00207F1D">
            <w:pPr>
              <w:ind w:right="-108"/>
              <w:rPr>
                <w:rFonts w:asciiTheme="minorBidi" w:hAnsiTheme="minorBidi" w:cstheme="minorBidi"/>
                <w:sz w:val="22"/>
                <w:szCs w:val="22"/>
              </w:rPr>
            </w:pPr>
          </w:p>
          <w:p w14:paraId="18EA9D47" w14:textId="77777777" w:rsidR="004B2BA1" w:rsidRDefault="004B2BA1" w:rsidP="00207F1D">
            <w:pPr>
              <w:ind w:right="-108"/>
              <w:rPr>
                <w:rFonts w:asciiTheme="minorBidi" w:hAnsiTheme="minorBidi" w:cstheme="minorBidi"/>
                <w:sz w:val="22"/>
                <w:szCs w:val="22"/>
              </w:rPr>
            </w:pPr>
          </w:p>
          <w:p w14:paraId="63E24170" w14:textId="3E8F422D" w:rsidR="00BE79E0" w:rsidRPr="004B2BA1" w:rsidRDefault="007658F2" w:rsidP="00207F1D">
            <w:pPr>
              <w:ind w:right="-108"/>
              <w:rPr>
                <w:rFonts w:asciiTheme="minorBidi" w:hAnsiTheme="minorBidi" w:cstheme="minorBidi"/>
                <w:sz w:val="20"/>
                <w:szCs w:val="20"/>
              </w:rPr>
            </w:pPr>
            <w:r w:rsidRPr="004B2BA1">
              <w:rPr>
                <w:rFonts w:asciiTheme="minorBidi" w:hAnsiTheme="minorBidi" w:cstheme="minorBidi"/>
                <w:sz w:val="20"/>
                <w:szCs w:val="20"/>
              </w:rPr>
              <w:t>Ε</w:t>
            </w:r>
            <w:r w:rsidR="00BE79E0" w:rsidRPr="004B2BA1">
              <w:rPr>
                <w:rFonts w:asciiTheme="minorBidi" w:hAnsiTheme="minorBidi" w:cstheme="minorBidi"/>
                <w:sz w:val="20"/>
                <w:szCs w:val="20"/>
              </w:rPr>
              <w:t>ξουσία Εντεταλμένης Υπηρεσίας για Διάδοση Πληροφοριών.</w:t>
            </w:r>
          </w:p>
          <w:p w14:paraId="121D066A" w14:textId="77777777" w:rsidR="00BE79E0" w:rsidRPr="004B2BA1" w:rsidRDefault="00BE79E0" w:rsidP="00687A61">
            <w:pPr>
              <w:spacing w:line="360" w:lineRule="auto"/>
              <w:ind w:right="-108"/>
              <w:rPr>
                <w:rFonts w:asciiTheme="minorBidi" w:hAnsiTheme="minorBidi" w:cstheme="minorBidi"/>
                <w:sz w:val="20"/>
                <w:szCs w:val="20"/>
              </w:rPr>
            </w:pPr>
          </w:p>
          <w:p w14:paraId="75DEEDA3" w14:textId="77777777" w:rsidR="000D57D3" w:rsidRPr="004B2BA1" w:rsidRDefault="000D57D3" w:rsidP="00687A61">
            <w:pPr>
              <w:spacing w:line="360" w:lineRule="auto"/>
              <w:ind w:right="-108"/>
              <w:rPr>
                <w:rFonts w:asciiTheme="minorBidi" w:hAnsiTheme="minorBidi" w:cstheme="minorBidi"/>
                <w:sz w:val="20"/>
                <w:szCs w:val="20"/>
              </w:rPr>
            </w:pPr>
          </w:p>
          <w:p w14:paraId="5796473C" w14:textId="77777777" w:rsidR="000D57D3" w:rsidRPr="004B2BA1" w:rsidRDefault="000D57D3" w:rsidP="00687A61">
            <w:pPr>
              <w:spacing w:line="360" w:lineRule="auto"/>
              <w:ind w:right="-108"/>
              <w:rPr>
                <w:rFonts w:asciiTheme="minorBidi" w:hAnsiTheme="minorBidi" w:cstheme="minorBidi"/>
                <w:sz w:val="20"/>
                <w:szCs w:val="20"/>
              </w:rPr>
            </w:pPr>
          </w:p>
          <w:p w14:paraId="35755693" w14:textId="77777777" w:rsidR="000D57D3" w:rsidRPr="004B2BA1" w:rsidRDefault="000D57D3" w:rsidP="00687A61">
            <w:pPr>
              <w:spacing w:line="360" w:lineRule="auto"/>
              <w:ind w:right="-108"/>
              <w:rPr>
                <w:rFonts w:asciiTheme="minorBidi" w:hAnsiTheme="minorBidi" w:cstheme="minorBidi"/>
                <w:sz w:val="20"/>
                <w:szCs w:val="20"/>
              </w:rPr>
            </w:pPr>
          </w:p>
          <w:p w14:paraId="22267FB8" w14:textId="77777777" w:rsidR="000D57D3" w:rsidRPr="004B2BA1" w:rsidRDefault="000D57D3" w:rsidP="00687A61">
            <w:pPr>
              <w:spacing w:line="360" w:lineRule="auto"/>
              <w:ind w:right="-108"/>
              <w:rPr>
                <w:rFonts w:asciiTheme="minorBidi" w:hAnsiTheme="minorBidi" w:cstheme="minorBidi"/>
                <w:sz w:val="20"/>
                <w:szCs w:val="20"/>
              </w:rPr>
            </w:pPr>
          </w:p>
          <w:p w14:paraId="1D26F9BD" w14:textId="77777777" w:rsidR="000D57D3" w:rsidRPr="004B2BA1" w:rsidRDefault="000D57D3" w:rsidP="00687A61">
            <w:pPr>
              <w:spacing w:line="360" w:lineRule="auto"/>
              <w:ind w:right="-108"/>
              <w:rPr>
                <w:rFonts w:asciiTheme="minorBidi" w:hAnsiTheme="minorBidi" w:cstheme="minorBidi"/>
                <w:sz w:val="20"/>
                <w:szCs w:val="20"/>
              </w:rPr>
            </w:pPr>
          </w:p>
          <w:p w14:paraId="7498D756" w14:textId="149B373E" w:rsidR="000D57D3" w:rsidRPr="00207F1D" w:rsidRDefault="000D57D3" w:rsidP="00207F1D">
            <w:pPr>
              <w:ind w:right="-108"/>
              <w:rPr>
                <w:rFonts w:asciiTheme="minorBidi" w:hAnsiTheme="minorBidi" w:cstheme="minorBidi"/>
                <w:sz w:val="22"/>
                <w:szCs w:val="22"/>
              </w:rPr>
            </w:pPr>
            <w:r w:rsidRPr="004B2BA1">
              <w:rPr>
                <w:rFonts w:asciiTheme="minorBidi" w:hAnsiTheme="minorBidi" w:cstheme="minorBidi"/>
                <w:sz w:val="20"/>
                <w:szCs w:val="20"/>
              </w:rPr>
              <w:t>Εφαρμογή Κανονισμού.</w:t>
            </w:r>
          </w:p>
        </w:tc>
        <w:tc>
          <w:tcPr>
            <w:tcW w:w="7230" w:type="dxa"/>
          </w:tcPr>
          <w:p w14:paraId="7498D758" w14:textId="52EBC38C" w:rsidR="00E3296A" w:rsidRPr="005E1BDF" w:rsidRDefault="00781497" w:rsidP="00E52245">
            <w:pPr>
              <w:spacing w:line="360" w:lineRule="auto"/>
              <w:jc w:val="center"/>
              <w:rPr>
                <w:rFonts w:ascii="Arial" w:hAnsi="Arial" w:cs="Arial"/>
              </w:rPr>
            </w:pPr>
            <w:r w:rsidRPr="00A118D3">
              <w:rPr>
                <w:rFonts w:ascii="Arial" w:hAnsi="Arial" w:cs="Arial"/>
              </w:rPr>
              <w:lastRenderedPageBreak/>
              <w:t>ΜΕΡΟΣ Ι</w:t>
            </w:r>
            <w:r w:rsidRPr="00A118D3">
              <w:rPr>
                <w:rFonts w:ascii="Arial" w:hAnsi="Arial" w:cs="Arial"/>
                <w:lang w:val="en-GB"/>
              </w:rPr>
              <w:t>I</w:t>
            </w:r>
          </w:p>
          <w:p w14:paraId="30209CA0" w14:textId="61D984AD" w:rsidR="002256AE" w:rsidRPr="002256AE" w:rsidRDefault="00E3296A" w:rsidP="00717E4A">
            <w:pPr>
              <w:spacing w:line="360" w:lineRule="auto"/>
              <w:jc w:val="both"/>
              <w:rPr>
                <w:rFonts w:ascii="Arial" w:hAnsi="Arial" w:cs="Arial"/>
              </w:rPr>
            </w:pPr>
            <w:r w:rsidRPr="00A118D3">
              <w:rPr>
                <w:rFonts w:ascii="Arial" w:hAnsi="Arial" w:cs="Arial"/>
              </w:rPr>
              <w:t>3.</w:t>
            </w:r>
            <w:r w:rsidR="00D26F9A">
              <w:rPr>
                <w:rFonts w:ascii="Arial" w:hAnsi="Arial" w:cs="Arial"/>
              </w:rPr>
              <w:t xml:space="preserve"> </w:t>
            </w:r>
            <w:r w:rsidR="00717E4A">
              <w:rPr>
                <w:rFonts w:ascii="Arial" w:hAnsi="Arial" w:cs="Arial"/>
              </w:rPr>
              <w:t xml:space="preserve">–(1) </w:t>
            </w:r>
            <w:r w:rsidR="00687A61">
              <w:rPr>
                <w:rFonts w:ascii="Arial" w:hAnsi="Arial" w:cs="Arial"/>
              </w:rPr>
              <w:t>Ως α</w:t>
            </w:r>
            <w:r w:rsidR="002256AE" w:rsidRPr="002256AE">
              <w:rPr>
                <w:rFonts w:ascii="Arial" w:hAnsi="Arial" w:cs="Arial"/>
              </w:rPr>
              <w:t>ρμόδια αρχή για την εφαρμογή του Κανονισμού στη Δημοκρατία ορίζεται το Υπουργείο Ενέργειας, Εμπορίου και Βιομηχανίας.</w:t>
            </w:r>
          </w:p>
          <w:p w14:paraId="6E258222" w14:textId="0CC54EFC" w:rsidR="002256AE" w:rsidRDefault="00717E4A" w:rsidP="00687A61">
            <w:pPr>
              <w:spacing w:line="360" w:lineRule="auto"/>
              <w:jc w:val="both"/>
              <w:rPr>
                <w:rFonts w:ascii="Arial" w:hAnsi="Arial" w:cs="Arial"/>
              </w:rPr>
            </w:pPr>
            <w:r>
              <w:rPr>
                <w:rFonts w:ascii="Arial" w:hAnsi="Arial" w:cs="Arial"/>
              </w:rPr>
              <w:t xml:space="preserve">(2.) </w:t>
            </w:r>
            <w:r w:rsidR="002256AE" w:rsidRPr="002256AE">
              <w:rPr>
                <w:rFonts w:ascii="Arial" w:hAnsi="Arial" w:cs="Arial"/>
              </w:rPr>
              <w:t>Η αρμόδια αρχή είναι υπεύθυνη για τον συντονισμό των ενεργειών της Δημοκρατίας για σκοπούς εφαρμογής του Κανονισμού.</w:t>
            </w:r>
          </w:p>
          <w:p w14:paraId="2C16CDF4" w14:textId="77777777" w:rsidR="00687A61" w:rsidRPr="002256AE" w:rsidRDefault="00687A61" w:rsidP="00207F1D">
            <w:pPr>
              <w:spacing w:line="360" w:lineRule="auto"/>
              <w:jc w:val="both"/>
              <w:rPr>
                <w:rFonts w:ascii="Arial" w:hAnsi="Arial" w:cs="Arial"/>
              </w:rPr>
            </w:pPr>
          </w:p>
          <w:p w14:paraId="744CF7F0" w14:textId="2230C8D7" w:rsidR="002256AE" w:rsidRPr="002256AE" w:rsidRDefault="002256AE" w:rsidP="002256AE">
            <w:pPr>
              <w:spacing w:line="360" w:lineRule="auto"/>
              <w:jc w:val="both"/>
              <w:rPr>
                <w:rFonts w:ascii="Arial" w:hAnsi="Arial" w:cs="Arial"/>
              </w:rPr>
            </w:pPr>
            <w:r w:rsidRPr="002256AE">
              <w:rPr>
                <w:rFonts w:ascii="Arial" w:hAnsi="Arial" w:cs="Arial"/>
              </w:rPr>
              <w:t>4</w:t>
            </w:r>
            <w:r w:rsidRPr="00EE377B">
              <w:rPr>
                <w:rFonts w:ascii="Arial" w:hAnsi="Arial" w:cs="Arial"/>
              </w:rPr>
              <w:t xml:space="preserve">. </w:t>
            </w:r>
            <w:r w:rsidR="00717E4A">
              <w:rPr>
                <w:rFonts w:ascii="Arial" w:hAnsi="Arial" w:cs="Arial"/>
              </w:rPr>
              <w:t xml:space="preserve"> </w:t>
            </w:r>
            <w:r w:rsidRPr="002256AE">
              <w:rPr>
                <w:rFonts w:ascii="Arial" w:hAnsi="Arial" w:cs="Arial"/>
              </w:rPr>
              <w:t>Η αρμόδια αρχή εκπροσωπεί τη Δημοκρατία στο Συμβούλιο για την Έκτακτη Ανάγκη της Εσωτερικής Αγοράς</w:t>
            </w:r>
            <w:r w:rsidR="00687A61">
              <w:rPr>
                <w:rFonts w:ascii="Arial" w:hAnsi="Arial" w:cs="Arial"/>
              </w:rPr>
              <w:t xml:space="preserve">, το οποίο </w:t>
            </w:r>
            <w:r w:rsidRPr="002256AE">
              <w:rPr>
                <w:rFonts w:ascii="Arial" w:hAnsi="Arial" w:cs="Arial"/>
              </w:rPr>
              <w:t xml:space="preserve"> συστήνεται δυνάμει του άρθρου 4 του Κανονισμού.</w:t>
            </w:r>
          </w:p>
          <w:p w14:paraId="47D0B529" w14:textId="64B3B935" w:rsidR="002256AE" w:rsidRDefault="002256AE" w:rsidP="002256AE">
            <w:pPr>
              <w:spacing w:line="360" w:lineRule="auto"/>
              <w:jc w:val="both"/>
              <w:rPr>
                <w:rFonts w:ascii="Arial" w:hAnsi="Arial" w:cs="Arial"/>
              </w:rPr>
            </w:pPr>
          </w:p>
          <w:p w14:paraId="7B126F0D" w14:textId="05DC0093" w:rsidR="002256AE" w:rsidRPr="002256AE" w:rsidRDefault="002256AE" w:rsidP="00B97CF0">
            <w:pPr>
              <w:spacing w:line="360" w:lineRule="auto"/>
              <w:jc w:val="both"/>
              <w:rPr>
                <w:rFonts w:ascii="Arial" w:hAnsi="Arial" w:cs="Arial"/>
              </w:rPr>
            </w:pPr>
            <w:r w:rsidRPr="002256AE">
              <w:rPr>
                <w:rFonts w:ascii="Arial" w:hAnsi="Arial" w:cs="Arial"/>
              </w:rPr>
              <w:t>5</w:t>
            </w:r>
            <w:r w:rsidR="00EE377B" w:rsidRPr="00EE377B">
              <w:rPr>
                <w:rFonts w:ascii="Arial" w:hAnsi="Arial" w:cs="Arial"/>
              </w:rPr>
              <w:t xml:space="preserve">. </w:t>
            </w:r>
            <w:r w:rsidR="00B97CF0">
              <w:rPr>
                <w:rFonts w:ascii="Arial" w:hAnsi="Arial" w:cs="Arial"/>
              </w:rPr>
              <w:t xml:space="preserve">(1) </w:t>
            </w:r>
            <w:r w:rsidRPr="002256AE">
              <w:rPr>
                <w:rFonts w:ascii="Arial" w:hAnsi="Arial" w:cs="Arial"/>
              </w:rPr>
              <w:t>Η αρμόδια αρχή συνεργάζεται με άλλα Υπουργεία, ανεξάρτητες αρχές και δημόσιους οργανισμούς για σκοπούς εφαρμογής του Κανονισμού.</w:t>
            </w:r>
          </w:p>
          <w:p w14:paraId="08AF9940" w14:textId="689117A8" w:rsidR="00694C18" w:rsidRPr="00694C18" w:rsidRDefault="00B97CF0" w:rsidP="00207F1D">
            <w:pPr>
              <w:spacing w:line="360" w:lineRule="auto"/>
              <w:jc w:val="both"/>
              <w:rPr>
                <w:rFonts w:ascii="Arial" w:hAnsi="Arial" w:cs="Arial"/>
              </w:rPr>
            </w:pPr>
            <w:r>
              <w:rPr>
                <w:rFonts w:ascii="Arial" w:hAnsi="Arial" w:cs="Arial"/>
              </w:rPr>
              <w:t xml:space="preserve">(2) </w:t>
            </w:r>
            <w:r w:rsidR="002256AE" w:rsidRPr="002256AE">
              <w:rPr>
                <w:rFonts w:ascii="Arial" w:hAnsi="Arial" w:cs="Arial"/>
              </w:rPr>
              <w:t xml:space="preserve">Οι δημόσιες αρχές της Δημοκρατίας παρέχουν στην αρμόδια αρχή </w:t>
            </w:r>
            <w:r w:rsidR="00687A61">
              <w:rPr>
                <w:rFonts w:ascii="Arial" w:hAnsi="Arial" w:cs="Arial"/>
              </w:rPr>
              <w:t xml:space="preserve">οποιαδήποτε </w:t>
            </w:r>
            <w:r w:rsidR="002256AE" w:rsidRPr="002256AE">
              <w:rPr>
                <w:rFonts w:ascii="Arial" w:hAnsi="Arial" w:cs="Arial"/>
              </w:rPr>
              <w:t xml:space="preserve"> αναγκαία πληροφορία ή συνδρομή </w:t>
            </w:r>
            <w:r w:rsidR="00687A61">
              <w:rPr>
                <w:rFonts w:ascii="Arial" w:hAnsi="Arial" w:cs="Arial"/>
              </w:rPr>
              <w:t xml:space="preserve">με σκοπό </w:t>
            </w:r>
            <w:r w:rsidR="002256AE" w:rsidRPr="002256AE">
              <w:rPr>
                <w:rFonts w:ascii="Arial" w:hAnsi="Arial" w:cs="Arial"/>
              </w:rPr>
              <w:t xml:space="preserve"> την εκπλήρωση των υποχρεώσεων που απορρέουν από τον Κανονισμό</w:t>
            </w:r>
            <w:r w:rsidR="00687A61">
              <w:rPr>
                <w:rFonts w:ascii="Arial" w:hAnsi="Arial" w:cs="Arial"/>
              </w:rPr>
              <w:t>.</w:t>
            </w:r>
          </w:p>
          <w:p w14:paraId="01777640" w14:textId="6434BB4B" w:rsidR="00694C18" w:rsidRDefault="002256AE" w:rsidP="002256AE">
            <w:pPr>
              <w:spacing w:line="360" w:lineRule="auto"/>
              <w:jc w:val="both"/>
              <w:rPr>
                <w:rFonts w:ascii="Arial" w:hAnsi="Arial" w:cs="Arial"/>
                <w:b/>
                <w:bCs/>
              </w:rPr>
            </w:pPr>
            <w:r w:rsidRPr="002256AE">
              <w:rPr>
                <w:rFonts w:ascii="Arial" w:hAnsi="Arial" w:cs="Arial"/>
                <w:b/>
                <w:bCs/>
              </w:rPr>
              <w:t xml:space="preserve"> </w:t>
            </w:r>
          </w:p>
          <w:p w14:paraId="7C5D3F13" w14:textId="525581D9" w:rsidR="002256AE" w:rsidRPr="002256AE" w:rsidRDefault="002256AE" w:rsidP="002256AE">
            <w:pPr>
              <w:spacing w:line="360" w:lineRule="auto"/>
              <w:jc w:val="both"/>
              <w:rPr>
                <w:rFonts w:ascii="Arial" w:hAnsi="Arial" w:cs="Arial"/>
              </w:rPr>
            </w:pPr>
            <w:r w:rsidRPr="002256AE">
              <w:rPr>
                <w:rFonts w:ascii="Arial" w:hAnsi="Arial" w:cs="Arial"/>
              </w:rPr>
              <w:t>6</w:t>
            </w:r>
            <w:r w:rsidR="00694C18" w:rsidRPr="00694C18">
              <w:rPr>
                <w:rFonts w:ascii="Arial" w:hAnsi="Arial" w:cs="Arial"/>
              </w:rPr>
              <w:t>.</w:t>
            </w:r>
            <w:r w:rsidRPr="002256AE">
              <w:rPr>
                <w:rFonts w:ascii="Arial" w:hAnsi="Arial" w:cs="Arial"/>
              </w:rPr>
              <w:t>Η αρμόδια αρχή ορίζεται ως η Κεντρική Υπηρεσία Διασύνδεσης της Δημοκρατίας</w:t>
            </w:r>
            <w:r w:rsidR="00580E86">
              <w:rPr>
                <w:rFonts w:ascii="Arial" w:hAnsi="Arial" w:cs="Arial"/>
              </w:rPr>
              <w:t>,</w:t>
            </w:r>
            <w:r w:rsidRPr="002256AE">
              <w:rPr>
                <w:rFonts w:ascii="Arial" w:hAnsi="Arial" w:cs="Arial"/>
              </w:rPr>
              <w:t xml:space="preserve"> σύμφωνα με το άρθρο 8 του Κανονισμού.</w:t>
            </w:r>
          </w:p>
          <w:p w14:paraId="2049C88C" w14:textId="02F68D0D" w:rsidR="002256AE" w:rsidRDefault="002256AE" w:rsidP="002256AE">
            <w:pPr>
              <w:spacing w:line="360" w:lineRule="auto"/>
              <w:jc w:val="both"/>
              <w:rPr>
                <w:rFonts w:ascii="Arial" w:hAnsi="Arial" w:cs="Arial"/>
              </w:rPr>
            </w:pPr>
          </w:p>
          <w:p w14:paraId="72966BAD" w14:textId="4F7C17D3" w:rsidR="002256AE" w:rsidRPr="002256AE" w:rsidRDefault="002256AE" w:rsidP="002256AE">
            <w:pPr>
              <w:spacing w:line="360" w:lineRule="auto"/>
              <w:jc w:val="both"/>
              <w:rPr>
                <w:rFonts w:ascii="Arial" w:hAnsi="Arial" w:cs="Arial"/>
              </w:rPr>
            </w:pPr>
            <w:r w:rsidRPr="002256AE">
              <w:rPr>
                <w:rFonts w:ascii="Arial" w:hAnsi="Arial" w:cs="Arial"/>
              </w:rPr>
              <w:t>7</w:t>
            </w:r>
            <w:r w:rsidR="00694C18" w:rsidRPr="00694C18">
              <w:rPr>
                <w:rFonts w:ascii="Arial" w:hAnsi="Arial" w:cs="Arial"/>
              </w:rPr>
              <w:t xml:space="preserve">. </w:t>
            </w:r>
            <w:r w:rsidRPr="002256AE">
              <w:rPr>
                <w:rFonts w:ascii="Arial" w:hAnsi="Arial" w:cs="Arial"/>
              </w:rPr>
              <w:t>Η αρμόδια αρχή ορίζεται ως το Ενιαίο Σημείο Επαφής της Δημοκρατίας σύμφωνα με το άρθρο 24 του Κανονισμού.</w:t>
            </w:r>
          </w:p>
          <w:p w14:paraId="763705DC" w14:textId="77777777" w:rsidR="0096619E" w:rsidRDefault="0096619E" w:rsidP="00141522">
            <w:pPr>
              <w:spacing w:line="360" w:lineRule="auto"/>
              <w:jc w:val="center"/>
              <w:rPr>
                <w:rFonts w:ascii="Arial" w:hAnsi="Arial" w:cs="Arial"/>
              </w:rPr>
            </w:pPr>
          </w:p>
          <w:p w14:paraId="7498D7A9" w14:textId="11D7EB55" w:rsidR="00961E03" w:rsidRPr="00E46121" w:rsidRDefault="00961E03" w:rsidP="00141522">
            <w:pPr>
              <w:spacing w:line="360" w:lineRule="auto"/>
              <w:jc w:val="center"/>
              <w:rPr>
                <w:rFonts w:ascii="Arial" w:hAnsi="Arial" w:cs="Arial"/>
              </w:rPr>
            </w:pPr>
            <w:r w:rsidRPr="00A118D3">
              <w:rPr>
                <w:rFonts w:ascii="Arial" w:hAnsi="Arial" w:cs="Arial"/>
              </w:rPr>
              <w:t xml:space="preserve">ΜΕΡΟΣ </w:t>
            </w:r>
            <w:r w:rsidRPr="00A118D3">
              <w:rPr>
                <w:rFonts w:ascii="Arial" w:hAnsi="Arial" w:cs="Arial"/>
                <w:lang w:val="en-GB"/>
              </w:rPr>
              <w:t>I</w:t>
            </w:r>
            <w:r w:rsidR="00E46121">
              <w:rPr>
                <w:rFonts w:ascii="Arial" w:hAnsi="Arial" w:cs="Arial"/>
              </w:rPr>
              <w:t>ΙΙ</w:t>
            </w:r>
          </w:p>
          <w:p w14:paraId="1D4F9125" w14:textId="2FE2EA14" w:rsidR="00E65DE8" w:rsidRDefault="00E65DE8" w:rsidP="00207F1D">
            <w:pPr>
              <w:spacing w:line="360" w:lineRule="auto"/>
              <w:jc w:val="both"/>
              <w:rPr>
                <w:rFonts w:ascii="Arial" w:hAnsi="Arial" w:cs="Arial"/>
              </w:rPr>
            </w:pPr>
            <w:r>
              <w:rPr>
                <w:rFonts w:ascii="Arial" w:hAnsi="Arial" w:cs="Arial"/>
              </w:rPr>
              <w:t xml:space="preserve">                                    </w:t>
            </w:r>
            <w:r w:rsidR="0048078D" w:rsidRPr="00A118D3">
              <w:rPr>
                <w:rFonts w:ascii="Arial" w:hAnsi="Arial" w:cs="Arial"/>
              </w:rPr>
              <w:t>ΤΕΛΙΚΕΣ ΔΙΑΤΑΞΕΙΣ</w:t>
            </w:r>
          </w:p>
          <w:p w14:paraId="368A9A9D" w14:textId="2F3ABF75" w:rsidR="005E1BDF" w:rsidRPr="00207F1D" w:rsidRDefault="005E1BDF" w:rsidP="00207F1D">
            <w:pPr>
              <w:spacing w:line="360" w:lineRule="auto"/>
              <w:jc w:val="both"/>
              <w:rPr>
                <w:rFonts w:ascii="Arial" w:hAnsi="Arial" w:cs="Arial"/>
              </w:rPr>
            </w:pPr>
            <w:r w:rsidRPr="00207F1D">
              <w:rPr>
                <w:rFonts w:ascii="Arial" w:hAnsi="Arial" w:cs="Arial"/>
              </w:rPr>
              <w:t xml:space="preserve">8.- (1) Η αρμόδια </w:t>
            </w:r>
            <w:r w:rsidR="00925CA3" w:rsidRPr="00925CA3">
              <w:rPr>
                <w:rFonts w:ascii="Arial" w:hAnsi="Arial" w:cs="Arial"/>
              </w:rPr>
              <w:t>αρχή διαθέτει</w:t>
            </w:r>
            <w:r w:rsidRPr="00207F1D">
              <w:rPr>
                <w:rFonts w:ascii="Arial" w:hAnsi="Arial" w:cs="Arial"/>
              </w:rPr>
              <w:t xml:space="preserve"> τις ελάχιστες εξουσίες έρευνας και επιβολής</w:t>
            </w:r>
            <w:r w:rsidR="00925CA3">
              <w:rPr>
                <w:rFonts w:ascii="Arial" w:hAnsi="Arial" w:cs="Arial"/>
              </w:rPr>
              <w:t>,</w:t>
            </w:r>
            <w:r w:rsidR="0096619E">
              <w:rPr>
                <w:rFonts w:ascii="Arial" w:hAnsi="Arial" w:cs="Arial"/>
              </w:rPr>
              <w:t xml:space="preserve"> </w:t>
            </w:r>
            <w:r w:rsidRPr="00207F1D">
              <w:rPr>
                <w:rFonts w:ascii="Arial" w:hAnsi="Arial" w:cs="Arial"/>
              </w:rPr>
              <w:t xml:space="preserve">που είναι αναγκαίες για την άσκηση των αρμοδιοτήτων της, σύμφωνα με </w:t>
            </w:r>
            <w:r w:rsidR="00580E86">
              <w:rPr>
                <w:rFonts w:ascii="Arial" w:hAnsi="Arial" w:cs="Arial"/>
              </w:rPr>
              <w:t xml:space="preserve">το </w:t>
            </w:r>
            <w:r w:rsidRPr="00207F1D">
              <w:rPr>
                <w:rFonts w:ascii="Arial" w:hAnsi="Arial" w:cs="Arial"/>
              </w:rPr>
              <w:t>Άρθρο 7 του Κανονισμού (ΕΕ) 2018/302</w:t>
            </w:r>
            <w:r w:rsidR="00580E86">
              <w:rPr>
                <w:rFonts w:ascii="Arial" w:hAnsi="Arial" w:cs="Arial"/>
              </w:rPr>
              <w:t>.</w:t>
            </w:r>
          </w:p>
          <w:p w14:paraId="7E5A4DC7" w14:textId="77777777" w:rsidR="005E1BDF" w:rsidRPr="00207F1D" w:rsidRDefault="005E1BDF" w:rsidP="00207F1D">
            <w:pPr>
              <w:spacing w:line="360" w:lineRule="auto"/>
              <w:jc w:val="both"/>
              <w:rPr>
                <w:rFonts w:ascii="Arial" w:hAnsi="Arial" w:cs="Arial"/>
              </w:rPr>
            </w:pPr>
          </w:p>
          <w:p w14:paraId="6966B5D7" w14:textId="0F923066" w:rsidR="005E1BDF" w:rsidRPr="00207F1D" w:rsidRDefault="005E1BDF" w:rsidP="0096619E">
            <w:pPr>
              <w:spacing w:after="120" w:line="360" w:lineRule="auto"/>
              <w:jc w:val="both"/>
              <w:rPr>
                <w:rFonts w:ascii="Arial" w:hAnsi="Arial" w:cs="Arial"/>
              </w:rPr>
            </w:pPr>
            <w:r w:rsidRPr="00207F1D">
              <w:rPr>
                <w:rFonts w:ascii="Arial" w:hAnsi="Arial" w:cs="Arial"/>
              </w:rPr>
              <w:t>(2) Οι εξουσίες έρευνας και επιβολής</w:t>
            </w:r>
            <w:r w:rsidR="00925CA3" w:rsidRPr="00207F1D">
              <w:rPr>
                <w:rFonts w:ascii="Arial" w:hAnsi="Arial" w:cs="Arial"/>
              </w:rPr>
              <w:t xml:space="preserve"> </w:t>
            </w:r>
            <w:r w:rsidR="00925CA3">
              <w:rPr>
                <w:rFonts w:ascii="Arial" w:hAnsi="Arial" w:cs="Arial"/>
              </w:rPr>
              <w:t>που ασκούνται</w:t>
            </w:r>
            <w:r w:rsidR="0096619E">
              <w:rPr>
                <w:rFonts w:ascii="Arial" w:hAnsi="Arial" w:cs="Arial"/>
              </w:rPr>
              <w:t xml:space="preserve"> </w:t>
            </w:r>
            <w:r w:rsidRPr="00207F1D">
              <w:rPr>
                <w:rFonts w:ascii="Arial" w:hAnsi="Arial" w:cs="Arial"/>
              </w:rPr>
              <w:t>κατ’ εφαρμογή του Κανονισμού (ΕΕ) 2018/302</w:t>
            </w:r>
            <w:r w:rsidR="00580E86">
              <w:rPr>
                <w:rFonts w:ascii="Arial" w:hAnsi="Arial" w:cs="Arial"/>
              </w:rPr>
              <w:t>,</w:t>
            </w:r>
            <w:r w:rsidR="00E46121">
              <w:rPr>
                <w:rFonts w:ascii="Arial" w:hAnsi="Arial" w:cs="Arial"/>
              </w:rPr>
              <w:t xml:space="preserve"> </w:t>
            </w:r>
            <w:r w:rsidRPr="00207F1D">
              <w:rPr>
                <w:rFonts w:ascii="Arial" w:hAnsi="Arial" w:cs="Arial"/>
              </w:rPr>
              <w:t xml:space="preserve">είναι αναλογικές και κατάλληλες </w:t>
            </w:r>
            <w:r w:rsidR="00925CA3">
              <w:rPr>
                <w:rFonts w:ascii="Arial" w:hAnsi="Arial" w:cs="Arial"/>
              </w:rPr>
              <w:t>σε σχέση με</w:t>
            </w:r>
            <w:r w:rsidRPr="00207F1D">
              <w:rPr>
                <w:rFonts w:ascii="Arial" w:hAnsi="Arial" w:cs="Arial"/>
              </w:rPr>
              <w:t xml:space="preserve"> τη φύση της παράβασης του νομοθετικού πλαισίου για την αντιμετώπιση του γεωγραφικού αποκλεισμού και τη συνολική </w:t>
            </w:r>
            <w:r w:rsidRPr="00207F1D">
              <w:rPr>
                <w:rFonts w:ascii="Arial" w:hAnsi="Arial" w:cs="Arial"/>
              </w:rPr>
              <w:lastRenderedPageBreak/>
              <w:t>πραγματική ή δυνητική βλάβη που αυτή επιφέρει και ασκούνται σύμφωνα με το Άρθρο 7 του εν λόγω Κανονισμού.</w:t>
            </w:r>
          </w:p>
          <w:p w14:paraId="4D104BEE" w14:textId="78D0B83E" w:rsidR="005E1BDF" w:rsidRDefault="005E1BDF" w:rsidP="0096619E">
            <w:pPr>
              <w:spacing w:after="120" w:line="360" w:lineRule="auto"/>
              <w:jc w:val="both"/>
              <w:rPr>
                <w:rFonts w:ascii="Arial" w:hAnsi="Arial" w:cs="Arial"/>
              </w:rPr>
            </w:pPr>
            <w:r w:rsidRPr="00207F1D">
              <w:rPr>
                <w:rFonts w:ascii="Arial" w:hAnsi="Arial" w:cs="Arial"/>
              </w:rPr>
              <w:t>(3) Στ</w:t>
            </w:r>
            <w:r w:rsidR="00925CA3">
              <w:rPr>
                <w:rFonts w:ascii="Arial" w:hAnsi="Arial" w:cs="Arial"/>
              </w:rPr>
              <w:t xml:space="preserve">ον βαθμό </w:t>
            </w:r>
            <w:r w:rsidRPr="00207F1D">
              <w:rPr>
                <w:rFonts w:ascii="Arial" w:hAnsi="Arial" w:cs="Arial"/>
              </w:rPr>
              <w:t xml:space="preserve"> που η άσκηση των εξουσιών έρευνας περιλαμβάνει επεξεργασία δεδομένων προσωπικού χαρακτήρα, οποιαδήποτε επεξεργασία από τις αρμόδιες αρχές </w:t>
            </w:r>
            <w:r w:rsidR="00925CA3">
              <w:rPr>
                <w:rFonts w:ascii="Arial" w:hAnsi="Arial" w:cs="Arial"/>
              </w:rPr>
              <w:t xml:space="preserve">διενεργείται σύμφωνα με τις </w:t>
            </w:r>
            <w:r w:rsidRPr="00207F1D">
              <w:rPr>
                <w:rFonts w:ascii="Arial" w:hAnsi="Arial" w:cs="Arial"/>
              </w:rPr>
              <w:t xml:space="preserve"> διατάξεις του Κανονισμού (ΕΕ) 2016/679 </w:t>
            </w:r>
            <w:r w:rsidR="007658F2" w:rsidRPr="00223D34">
              <w:rPr>
                <w:rFonts w:asciiTheme="minorBidi" w:hAnsiTheme="minorBidi" w:cstheme="minorBidi"/>
                <w:shd w:val="clear" w:color="auto" w:fill="FFFFFF"/>
              </w:rPr>
              <w:t>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w:t>
            </w:r>
            <w:r w:rsidR="007658F2" w:rsidRPr="00207F1D">
              <w:rPr>
                <w:rFonts w:ascii="Roboto" w:hAnsi="Roboto"/>
                <w:b/>
                <w:bCs/>
                <w:sz w:val="21"/>
                <w:szCs w:val="21"/>
                <w:shd w:val="clear" w:color="auto" w:fill="FFFFFF"/>
              </w:rPr>
              <w:t xml:space="preserve">, </w:t>
            </w:r>
            <w:r w:rsidR="007658F2" w:rsidRPr="00207F1D">
              <w:rPr>
                <w:rFonts w:asciiTheme="minorBidi" w:hAnsiTheme="minorBidi" w:cstheme="minorBidi"/>
                <w:shd w:val="clear" w:color="auto" w:fill="FFFFFF"/>
              </w:rPr>
              <w:t>καθώς</w:t>
            </w:r>
            <w:r w:rsidR="007658F2">
              <w:rPr>
                <w:rFonts w:ascii="Roboto" w:hAnsi="Roboto"/>
                <w:b/>
                <w:bCs/>
                <w:sz w:val="21"/>
                <w:szCs w:val="21"/>
                <w:shd w:val="clear" w:color="auto" w:fill="FFFFFF"/>
              </w:rPr>
              <w:t xml:space="preserve"> </w:t>
            </w:r>
            <w:r w:rsidRPr="00207F1D">
              <w:rPr>
                <w:rFonts w:ascii="Arial" w:hAnsi="Arial" w:cs="Arial"/>
              </w:rPr>
              <w:t>και του περί της Προστασίας των Φυσικών Προσώπων Έναντι της Επεξεργασίας των Δεδομένων Προσωπικού Χαρακτήρα και της Ελεύθερης Κυκλοφορίας των Δεδομένων αυτών Νόμου.</w:t>
            </w:r>
          </w:p>
          <w:p w14:paraId="2B860926" w14:textId="7A392A37" w:rsidR="005E1BDF" w:rsidRPr="00207F1D" w:rsidRDefault="005E1BDF" w:rsidP="0096619E">
            <w:pPr>
              <w:spacing w:after="120" w:line="360" w:lineRule="auto"/>
              <w:jc w:val="both"/>
              <w:rPr>
                <w:rFonts w:ascii="Arial" w:hAnsi="Arial" w:cs="Arial"/>
              </w:rPr>
            </w:pPr>
            <w:r w:rsidRPr="00207F1D">
              <w:rPr>
                <w:rFonts w:ascii="Arial" w:hAnsi="Arial" w:cs="Arial"/>
              </w:rPr>
              <w:t>Νοείται ότι δεν επιτρέπεται η είσοδος σε κατοικία ή η διεξαγωγή έρευνας σε κατοικία για τους σκοπούς του παρόντος Νόμου, παρά μόνο δυνάμει δικαστικού εντάλματος.</w:t>
            </w:r>
          </w:p>
          <w:p w14:paraId="7498D7BD" w14:textId="30B4C613" w:rsidR="0048078D" w:rsidRDefault="005E1BDF" w:rsidP="0096619E">
            <w:pPr>
              <w:spacing w:after="120" w:line="360" w:lineRule="auto"/>
              <w:jc w:val="both"/>
              <w:rPr>
                <w:rFonts w:ascii="Arial" w:hAnsi="Arial" w:cs="Arial"/>
              </w:rPr>
            </w:pPr>
            <w:bookmarkStart w:id="0" w:name="sc39d24ea3-e5e1-b0d9-c793-4a8a4820469a"/>
            <w:bookmarkEnd w:id="0"/>
            <w:r w:rsidRPr="005E1BDF">
              <w:rPr>
                <w:rFonts w:ascii="Arial" w:hAnsi="Arial" w:cs="Arial"/>
              </w:rPr>
              <w:t>9</w:t>
            </w:r>
            <w:r w:rsidR="00E3296A" w:rsidRPr="00A118D3">
              <w:rPr>
                <w:rFonts w:ascii="Arial" w:hAnsi="Arial" w:cs="Arial"/>
              </w:rPr>
              <w:t>. -</w:t>
            </w:r>
            <w:r w:rsidR="0048078D" w:rsidRPr="00A118D3">
              <w:rPr>
                <w:rFonts w:ascii="Arial" w:hAnsi="Arial" w:cs="Arial"/>
              </w:rPr>
              <w:t xml:space="preserve">Η </w:t>
            </w:r>
            <w:r w:rsidR="00293846" w:rsidRPr="00A118D3">
              <w:rPr>
                <w:rFonts w:ascii="Arial" w:hAnsi="Arial" w:cs="Arial"/>
              </w:rPr>
              <w:t>αρμόδια αρχή</w:t>
            </w:r>
            <w:r w:rsidR="0048078D" w:rsidRPr="00A118D3">
              <w:rPr>
                <w:rFonts w:ascii="Arial" w:hAnsi="Arial" w:cs="Arial"/>
              </w:rPr>
              <w:t xml:space="preserve"> μεριμνά για τη διάδοση τέτοιων πληροφοριών και συμβουλών, περιλαμβανομένων των αποφάσεών </w:t>
            </w:r>
            <w:r w:rsidR="007C2189">
              <w:rPr>
                <w:rFonts w:ascii="Arial" w:hAnsi="Arial" w:cs="Arial"/>
              </w:rPr>
              <w:t>της,</w:t>
            </w:r>
            <w:r w:rsidR="0048078D" w:rsidRPr="00A118D3">
              <w:rPr>
                <w:rFonts w:ascii="Arial" w:hAnsi="Arial" w:cs="Arial"/>
              </w:rPr>
              <w:t xml:space="preserve"> αναφορικά με την εφαρμογή του παρόντος Νόμου, εξαιρουμένων πληροφοριών που κρίνονται ως απόρρητες, τις οποίες θεωρεί χρήσιμες για την εξυπηρέτηση ή την ενημέρωση των καταναλωτών, καθώς και </w:t>
            </w:r>
            <w:r w:rsidR="00BE79E0">
              <w:rPr>
                <w:rFonts w:ascii="Arial" w:hAnsi="Arial" w:cs="Arial"/>
              </w:rPr>
              <w:t xml:space="preserve">κάθε προσώπου </w:t>
            </w:r>
            <w:r w:rsidR="0048078D" w:rsidRPr="00A118D3">
              <w:rPr>
                <w:rFonts w:ascii="Arial" w:hAnsi="Arial" w:cs="Arial"/>
              </w:rPr>
              <w:t>που ενδεχομένως να επηρεάζ</w:t>
            </w:r>
            <w:r w:rsidR="007C2189">
              <w:rPr>
                <w:rFonts w:ascii="Arial" w:hAnsi="Arial" w:cs="Arial"/>
              </w:rPr>
              <w:t>εται</w:t>
            </w:r>
            <w:r w:rsidR="000D57D3" w:rsidRPr="00207F1D">
              <w:rPr>
                <w:rFonts w:ascii="Arial" w:hAnsi="Arial" w:cs="Arial"/>
              </w:rPr>
              <w:t xml:space="preserve"> </w:t>
            </w:r>
            <w:r w:rsidR="0048078D" w:rsidRPr="00A118D3">
              <w:rPr>
                <w:rFonts w:ascii="Arial" w:hAnsi="Arial" w:cs="Arial"/>
              </w:rPr>
              <w:t>από τις διατάξεις του παρόντος Νόμου.</w:t>
            </w:r>
          </w:p>
          <w:p w14:paraId="7ED44AA6" w14:textId="77777777" w:rsidR="00E52245" w:rsidRDefault="00E52245" w:rsidP="00141522">
            <w:pPr>
              <w:spacing w:line="360" w:lineRule="auto"/>
              <w:jc w:val="both"/>
              <w:rPr>
                <w:rFonts w:ascii="Arial" w:hAnsi="Arial" w:cs="Arial"/>
              </w:rPr>
            </w:pPr>
          </w:p>
          <w:p w14:paraId="7498D7BE" w14:textId="13759738" w:rsidR="00535E58" w:rsidRPr="00207F1D" w:rsidRDefault="005E1BDF" w:rsidP="00141522">
            <w:pPr>
              <w:spacing w:line="360" w:lineRule="auto"/>
              <w:jc w:val="both"/>
              <w:rPr>
                <w:rFonts w:ascii="Arial" w:hAnsi="Arial" w:cs="Arial"/>
              </w:rPr>
            </w:pPr>
            <w:r w:rsidRPr="005E1BDF">
              <w:rPr>
                <w:rFonts w:ascii="Arial" w:hAnsi="Arial" w:cs="Arial"/>
              </w:rPr>
              <w:t>10</w:t>
            </w:r>
            <w:r w:rsidR="00BE508F">
              <w:rPr>
                <w:rFonts w:ascii="Arial" w:hAnsi="Arial" w:cs="Arial"/>
              </w:rPr>
              <w:t xml:space="preserve">. </w:t>
            </w:r>
            <w:r w:rsidR="00E52245" w:rsidRPr="00E52245">
              <w:rPr>
                <w:rFonts w:ascii="Arial" w:hAnsi="Arial" w:cs="Arial"/>
              </w:rPr>
              <w:t>Ο Κανονισμός εφαρμόζεται στη Δημοκρατία σύμφωνα με τις διατάξεις του παρόντος Νόμου.</w:t>
            </w:r>
            <w:bookmarkStart w:id="1" w:name="sc70db9449-b284-4d2b-3d1b-b7642d4304db"/>
            <w:bookmarkEnd w:id="1"/>
          </w:p>
          <w:p w14:paraId="7498D7C2" w14:textId="77777777" w:rsidR="00781497" w:rsidRPr="00A118D3" w:rsidRDefault="00781497" w:rsidP="003F153B">
            <w:pPr>
              <w:spacing w:line="360" w:lineRule="auto"/>
              <w:jc w:val="both"/>
              <w:rPr>
                <w:rFonts w:ascii="Arial" w:hAnsi="Arial" w:cs="Arial"/>
              </w:rPr>
            </w:pPr>
          </w:p>
        </w:tc>
      </w:tr>
    </w:tbl>
    <w:p w14:paraId="7498D7C4" w14:textId="77777777" w:rsidR="008A5C27" w:rsidRPr="00207F1D" w:rsidRDefault="008A5C27" w:rsidP="00141522">
      <w:pPr>
        <w:spacing w:line="360" w:lineRule="auto"/>
        <w:jc w:val="both"/>
        <w:rPr>
          <w:rFonts w:ascii="Arial" w:hAnsi="Arial" w:cs="Arial"/>
        </w:rPr>
      </w:pPr>
    </w:p>
    <w:sectPr w:rsidR="008A5C27" w:rsidRPr="00207F1D" w:rsidSect="00AE3981">
      <w:footerReference w:type="default" r:id="rId8"/>
      <w:headerReference w:type="first" r:id="rId9"/>
      <w:pgSz w:w="11906" w:h="16838" w:code="9"/>
      <w:pgMar w:top="1134" w:right="1304" w:bottom="993" w:left="1304" w:header="567"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6A4348" w14:textId="77777777" w:rsidR="003B0E9C" w:rsidRDefault="003B0E9C">
      <w:r>
        <w:separator/>
      </w:r>
    </w:p>
  </w:endnote>
  <w:endnote w:type="continuationSeparator" w:id="0">
    <w:p w14:paraId="677CECDF" w14:textId="77777777" w:rsidR="003B0E9C" w:rsidRDefault="003B0E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20"/>
        <w:szCs w:val="20"/>
      </w:rPr>
      <w:id w:val="14708566"/>
      <w:docPartObj>
        <w:docPartGallery w:val="Page Numbers (Bottom of Page)"/>
        <w:docPartUnique/>
      </w:docPartObj>
    </w:sdtPr>
    <w:sdtContent>
      <w:sdt>
        <w:sdtPr>
          <w:rPr>
            <w:rFonts w:ascii="Arial" w:hAnsi="Arial" w:cs="Arial"/>
            <w:sz w:val="20"/>
            <w:szCs w:val="20"/>
          </w:rPr>
          <w:id w:val="1333359919"/>
          <w:docPartObj>
            <w:docPartGallery w:val="Page Numbers (Top of Page)"/>
            <w:docPartUnique/>
          </w:docPartObj>
        </w:sdtPr>
        <w:sdtContent>
          <w:p w14:paraId="7498D7C9" w14:textId="77777777" w:rsidR="00491D8B" w:rsidRPr="006E6A69" w:rsidRDefault="00BD79D4" w:rsidP="006E6A69">
            <w:pPr>
              <w:pStyle w:val="Footer"/>
              <w:jc w:val="right"/>
              <w:rPr>
                <w:rFonts w:ascii="Arial" w:hAnsi="Arial" w:cs="Arial"/>
                <w:sz w:val="20"/>
                <w:szCs w:val="20"/>
              </w:rPr>
            </w:pPr>
            <w:r w:rsidRPr="00BD79D4">
              <w:rPr>
                <w:rFonts w:ascii="Arial" w:hAnsi="Arial" w:cs="Arial"/>
                <w:sz w:val="20"/>
                <w:szCs w:val="20"/>
              </w:rPr>
              <w:t xml:space="preserve">Σελίδα </w:t>
            </w:r>
            <w:r w:rsidR="00C230AD" w:rsidRPr="00BD79D4">
              <w:rPr>
                <w:rFonts w:ascii="Arial" w:hAnsi="Arial" w:cs="Arial"/>
                <w:sz w:val="20"/>
                <w:szCs w:val="20"/>
              </w:rPr>
              <w:fldChar w:fldCharType="begin"/>
            </w:r>
            <w:r w:rsidRPr="00BD79D4">
              <w:rPr>
                <w:rFonts w:ascii="Arial" w:hAnsi="Arial" w:cs="Arial"/>
                <w:sz w:val="20"/>
                <w:szCs w:val="20"/>
              </w:rPr>
              <w:instrText>PAGE</w:instrText>
            </w:r>
            <w:r w:rsidR="00C230AD" w:rsidRPr="00BD79D4">
              <w:rPr>
                <w:rFonts w:ascii="Arial" w:hAnsi="Arial" w:cs="Arial"/>
                <w:sz w:val="20"/>
                <w:szCs w:val="20"/>
              </w:rPr>
              <w:fldChar w:fldCharType="separate"/>
            </w:r>
            <w:r w:rsidR="00C42C7E">
              <w:rPr>
                <w:rFonts w:ascii="Arial" w:hAnsi="Arial" w:cs="Arial"/>
                <w:noProof/>
                <w:sz w:val="20"/>
                <w:szCs w:val="20"/>
              </w:rPr>
              <w:t>4</w:t>
            </w:r>
            <w:r w:rsidR="00C230AD" w:rsidRPr="00BD79D4">
              <w:rPr>
                <w:rFonts w:ascii="Arial" w:hAnsi="Arial" w:cs="Arial"/>
                <w:sz w:val="20"/>
                <w:szCs w:val="20"/>
              </w:rPr>
              <w:fldChar w:fldCharType="end"/>
            </w:r>
            <w:r w:rsidRPr="00BD79D4">
              <w:rPr>
                <w:rFonts w:ascii="Arial" w:hAnsi="Arial" w:cs="Arial"/>
                <w:sz w:val="20"/>
                <w:szCs w:val="20"/>
              </w:rPr>
              <w:t xml:space="preserve"> από </w:t>
            </w:r>
            <w:r w:rsidR="00C230AD" w:rsidRPr="00BD79D4">
              <w:rPr>
                <w:rFonts w:ascii="Arial" w:hAnsi="Arial" w:cs="Arial"/>
                <w:sz w:val="20"/>
                <w:szCs w:val="20"/>
              </w:rPr>
              <w:fldChar w:fldCharType="begin"/>
            </w:r>
            <w:r w:rsidRPr="00BD79D4">
              <w:rPr>
                <w:rFonts w:ascii="Arial" w:hAnsi="Arial" w:cs="Arial"/>
                <w:sz w:val="20"/>
                <w:szCs w:val="20"/>
              </w:rPr>
              <w:instrText>NUMPAGES</w:instrText>
            </w:r>
            <w:r w:rsidR="00C230AD" w:rsidRPr="00BD79D4">
              <w:rPr>
                <w:rFonts w:ascii="Arial" w:hAnsi="Arial" w:cs="Arial"/>
                <w:sz w:val="20"/>
                <w:szCs w:val="20"/>
              </w:rPr>
              <w:fldChar w:fldCharType="separate"/>
            </w:r>
            <w:r w:rsidR="00C42C7E">
              <w:rPr>
                <w:rFonts w:ascii="Arial" w:hAnsi="Arial" w:cs="Arial"/>
                <w:noProof/>
                <w:sz w:val="20"/>
                <w:szCs w:val="20"/>
              </w:rPr>
              <w:t>10</w:t>
            </w:r>
            <w:r w:rsidR="00C230AD" w:rsidRPr="00BD79D4">
              <w:rPr>
                <w:rFonts w:ascii="Arial" w:hAnsi="Arial" w:cs="Arial"/>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D9FDB" w14:textId="77777777" w:rsidR="003B0E9C" w:rsidRDefault="003B0E9C">
      <w:r>
        <w:separator/>
      </w:r>
    </w:p>
  </w:footnote>
  <w:footnote w:type="continuationSeparator" w:id="0">
    <w:p w14:paraId="4AB4AE28" w14:textId="77777777" w:rsidR="003B0E9C" w:rsidRDefault="003B0E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8D7CA" w14:textId="77777777" w:rsidR="00491D8B" w:rsidRDefault="00000000" w:rsidP="00192629">
    <w:pPr>
      <w:pStyle w:val="Header"/>
      <w:jc w:val="right"/>
    </w:pPr>
    <w:sdt>
      <w:sdtPr>
        <w:id w:val="22237094"/>
        <w:docPartObj>
          <w:docPartGallery w:val="Watermarks"/>
          <w:docPartUnique/>
        </w:docPartObj>
      </w:sdtPr>
      <w:sdtContent>
        <w:r>
          <w:rPr>
            <w:noProof/>
            <w:lang w:val="en-US" w:eastAsia="zh-TW"/>
          </w:rPr>
          <w:pict w14:anchorId="7498D7C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192629">
      <w:t>ΠΑΡΑΡΤΗΜΑ ΙΙ</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63E36"/>
    <w:multiLevelType w:val="hybridMultilevel"/>
    <w:tmpl w:val="DEF263F0"/>
    <w:lvl w:ilvl="0" w:tplc="37C4E7A2">
      <w:start w:val="2"/>
      <w:numFmt w:val="lowerRoman"/>
      <w:lvlText w:val="(%1)"/>
      <w:lvlJc w:val="left"/>
      <w:pPr>
        <w:tabs>
          <w:tab w:val="num" w:pos="1140"/>
        </w:tabs>
        <w:ind w:left="1140" w:hanging="720"/>
      </w:pPr>
      <w:rPr>
        <w:rFonts w:hint="default"/>
      </w:rPr>
    </w:lvl>
    <w:lvl w:ilvl="1" w:tplc="04080019" w:tentative="1">
      <w:start w:val="1"/>
      <w:numFmt w:val="lowerLetter"/>
      <w:lvlText w:val="%2."/>
      <w:lvlJc w:val="left"/>
      <w:pPr>
        <w:tabs>
          <w:tab w:val="num" w:pos="1500"/>
        </w:tabs>
        <w:ind w:left="1500" w:hanging="360"/>
      </w:pPr>
    </w:lvl>
    <w:lvl w:ilvl="2" w:tplc="0408001B" w:tentative="1">
      <w:start w:val="1"/>
      <w:numFmt w:val="lowerRoman"/>
      <w:lvlText w:val="%3."/>
      <w:lvlJc w:val="right"/>
      <w:pPr>
        <w:tabs>
          <w:tab w:val="num" w:pos="2220"/>
        </w:tabs>
        <w:ind w:left="2220" w:hanging="180"/>
      </w:pPr>
    </w:lvl>
    <w:lvl w:ilvl="3" w:tplc="0408000F" w:tentative="1">
      <w:start w:val="1"/>
      <w:numFmt w:val="decimal"/>
      <w:lvlText w:val="%4."/>
      <w:lvlJc w:val="left"/>
      <w:pPr>
        <w:tabs>
          <w:tab w:val="num" w:pos="2940"/>
        </w:tabs>
        <w:ind w:left="2940" w:hanging="360"/>
      </w:pPr>
    </w:lvl>
    <w:lvl w:ilvl="4" w:tplc="04080019" w:tentative="1">
      <w:start w:val="1"/>
      <w:numFmt w:val="lowerLetter"/>
      <w:lvlText w:val="%5."/>
      <w:lvlJc w:val="left"/>
      <w:pPr>
        <w:tabs>
          <w:tab w:val="num" w:pos="3660"/>
        </w:tabs>
        <w:ind w:left="3660" w:hanging="360"/>
      </w:pPr>
    </w:lvl>
    <w:lvl w:ilvl="5" w:tplc="0408001B" w:tentative="1">
      <w:start w:val="1"/>
      <w:numFmt w:val="lowerRoman"/>
      <w:lvlText w:val="%6."/>
      <w:lvlJc w:val="right"/>
      <w:pPr>
        <w:tabs>
          <w:tab w:val="num" w:pos="4380"/>
        </w:tabs>
        <w:ind w:left="4380" w:hanging="180"/>
      </w:pPr>
    </w:lvl>
    <w:lvl w:ilvl="6" w:tplc="0408000F" w:tentative="1">
      <w:start w:val="1"/>
      <w:numFmt w:val="decimal"/>
      <w:lvlText w:val="%7."/>
      <w:lvlJc w:val="left"/>
      <w:pPr>
        <w:tabs>
          <w:tab w:val="num" w:pos="5100"/>
        </w:tabs>
        <w:ind w:left="5100" w:hanging="360"/>
      </w:pPr>
    </w:lvl>
    <w:lvl w:ilvl="7" w:tplc="04080019" w:tentative="1">
      <w:start w:val="1"/>
      <w:numFmt w:val="lowerLetter"/>
      <w:lvlText w:val="%8."/>
      <w:lvlJc w:val="left"/>
      <w:pPr>
        <w:tabs>
          <w:tab w:val="num" w:pos="5820"/>
        </w:tabs>
        <w:ind w:left="5820" w:hanging="360"/>
      </w:pPr>
    </w:lvl>
    <w:lvl w:ilvl="8" w:tplc="0408001B" w:tentative="1">
      <w:start w:val="1"/>
      <w:numFmt w:val="lowerRoman"/>
      <w:lvlText w:val="%9."/>
      <w:lvlJc w:val="right"/>
      <w:pPr>
        <w:tabs>
          <w:tab w:val="num" w:pos="6540"/>
        </w:tabs>
        <w:ind w:left="6540" w:hanging="180"/>
      </w:pPr>
    </w:lvl>
  </w:abstractNum>
  <w:abstractNum w:abstractNumId="1" w15:restartNumberingAfterBreak="0">
    <w:nsid w:val="0AF57C46"/>
    <w:multiLevelType w:val="hybridMultilevel"/>
    <w:tmpl w:val="5C4A0488"/>
    <w:lvl w:ilvl="0" w:tplc="EB50213C">
      <w:start w:val="1"/>
      <w:numFmt w:val="decimal"/>
      <w:lvlText w:val="(%1)"/>
      <w:lvlJc w:val="left"/>
      <w:pPr>
        <w:ind w:left="780" w:hanging="360"/>
      </w:pPr>
      <w:rPr>
        <w:rFonts w:hint="default"/>
      </w:rPr>
    </w:lvl>
    <w:lvl w:ilvl="1" w:tplc="04080019" w:tentative="1">
      <w:start w:val="1"/>
      <w:numFmt w:val="lowerLetter"/>
      <w:lvlText w:val="%2."/>
      <w:lvlJc w:val="left"/>
      <w:pPr>
        <w:ind w:left="1500" w:hanging="360"/>
      </w:pPr>
    </w:lvl>
    <w:lvl w:ilvl="2" w:tplc="0408001B" w:tentative="1">
      <w:start w:val="1"/>
      <w:numFmt w:val="lowerRoman"/>
      <w:lvlText w:val="%3."/>
      <w:lvlJc w:val="right"/>
      <w:pPr>
        <w:ind w:left="2220" w:hanging="180"/>
      </w:pPr>
    </w:lvl>
    <w:lvl w:ilvl="3" w:tplc="0408000F" w:tentative="1">
      <w:start w:val="1"/>
      <w:numFmt w:val="decimal"/>
      <w:lvlText w:val="%4."/>
      <w:lvlJc w:val="left"/>
      <w:pPr>
        <w:ind w:left="2940" w:hanging="360"/>
      </w:pPr>
    </w:lvl>
    <w:lvl w:ilvl="4" w:tplc="04080019" w:tentative="1">
      <w:start w:val="1"/>
      <w:numFmt w:val="lowerLetter"/>
      <w:lvlText w:val="%5."/>
      <w:lvlJc w:val="left"/>
      <w:pPr>
        <w:ind w:left="3660" w:hanging="360"/>
      </w:pPr>
    </w:lvl>
    <w:lvl w:ilvl="5" w:tplc="0408001B" w:tentative="1">
      <w:start w:val="1"/>
      <w:numFmt w:val="lowerRoman"/>
      <w:lvlText w:val="%6."/>
      <w:lvlJc w:val="right"/>
      <w:pPr>
        <w:ind w:left="4380" w:hanging="180"/>
      </w:pPr>
    </w:lvl>
    <w:lvl w:ilvl="6" w:tplc="0408000F" w:tentative="1">
      <w:start w:val="1"/>
      <w:numFmt w:val="decimal"/>
      <w:lvlText w:val="%7."/>
      <w:lvlJc w:val="left"/>
      <w:pPr>
        <w:ind w:left="5100" w:hanging="360"/>
      </w:pPr>
    </w:lvl>
    <w:lvl w:ilvl="7" w:tplc="04080019" w:tentative="1">
      <w:start w:val="1"/>
      <w:numFmt w:val="lowerLetter"/>
      <w:lvlText w:val="%8."/>
      <w:lvlJc w:val="left"/>
      <w:pPr>
        <w:ind w:left="5820" w:hanging="360"/>
      </w:pPr>
    </w:lvl>
    <w:lvl w:ilvl="8" w:tplc="0408001B" w:tentative="1">
      <w:start w:val="1"/>
      <w:numFmt w:val="lowerRoman"/>
      <w:lvlText w:val="%9."/>
      <w:lvlJc w:val="right"/>
      <w:pPr>
        <w:ind w:left="6540" w:hanging="180"/>
      </w:pPr>
    </w:lvl>
  </w:abstractNum>
  <w:abstractNum w:abstractNumId="2" w15:restartNumberingAfterBreak="0">
    <w:nsid w:val="0B770B3B"/>
    <w:multiLevelType w:val="hybridMultilevel"/>
    <w:tmpl w:val="6C906E5E"/>
    <w:lvl w:ilvl="0" w:tplc="CBB0BB8C">
      <w:start w:val="1"/>
      <w:numFmt w:val="lowerRoman"/>
      <w:lvlText w:val="(%1)"/>
      <w:lvlJc w:val="left"/>
      <w:pPr>
        <w:tabs>
          <w:tab w:val="num" w:pos="1995"/>
        </w:tabs>
        <w:ind w:left="1995" w:hanging="720"/>
      </w:pPr>
      <w:rPr>
        <w:rFonts w:hint="default"/>
      </w:rPr>
    </w:lvl>
    <w:lvl w:ilvl="1" w:tplc="04080019" w:tentative="1">
      <w:start w:val="1"/>
      <w:numFmt w:val="lowerLetter"/>
      <w:lvlText w:val="%2."/>
      <w:lvlJc w:val="left"/>
      <w:pPr>
        <w:tabs>
          <w:tab w:val="num" w:pos="2355"/>
        </w:tabs>
        <w:ind w:left="2355" w:hanging="360"/>
      </w:pPr>
    </w:lvl>
    <w:lvl w:ilvl="2" w:tplc="0408001B" w:tentative="1">
      <w:start w:val="1"/>
      <w:numFmt w:val="lowerRoman"/>
      <w:lvlText w:val="%3."/>
      <w:lvlJc w:val="right"/>
      <w:pPr>
        <w:tabs>
          <w:tab w:val="num" w:pos="3075"/>
        </w:tabs>
        <w:ind w:left="3075" w:hanging="180"/>
      </w:pPr>
    </w:lvl>
    <w:lvl w:ilvl="3" w:tplc="0408000F" w:tentative="1">
      <w:start w:val="1"/>
      <w:numFmt w:val="decimal"/>
      <w:lvlText w:val="%4."/>
      <w:lvlJc w:val="left"/>
      <w:pPr>
        <w:tabs>
          <w:tab w:val="num" w:pos="3795"/>
        </w:tabs>
        <w:ind w:left="3795" w:hanging="360"/>
      </w:pPr>
    </w:lvl>
    <w:lvl w:ilvl="4" w:tplc="04080019" w:tentative="1">
      <w:start w:val="1"/>
      <w:numFmt w:val="lowerLetter"/>
      <w:lvlText w:val="%5."/>
      <w:lvlJc w:val="left"/>
      <w:pPr>
        <w:tabs>
          <w:tab w:val="num" w:pos="4515"/>
        </w:tabs>
        <w:ind w:left="4515" w:hanging="360"/>
      </w:pPr>
    </w:lvl>
    <w:lvl w:ilvl="5" w:tplc="0408001B" w:tentative="1">
      <w:start w:val="1"/>
      <w:numFmt w:val="lowerRoman"/>
      <w:lvlText w:val="%6."/>
      <w:lvlJc w:val="right"/>
      <w:pPr>
        <w:tabs>
          <w:tab w:val="num" w:pos="5235"/>
        </w:tabs>
        <w:ind w:left="5235" w:hanging="180"/>
      </w:pPr>
    </w:lvl>
    <w:lvl w:ilvl="6" w:tplc="0408000F" w:tentative="1">
      <w:start w:val="1"/>
      <w:numFmt w:val="decimal"/>
      <w:lvlText w:val="%7."/>
      <w:lvlJc w:val="left"/>
      <w:pPr>
        <w:tabs>
          <w:tab w:val="num" w:pos="5955"/>
        </w:tabs>
        <w:ind w:left="5955" w:hanging="360"/>
      </w:pPr>
    </w:lvl>
    <w:lvl w:ilvl="7" w:tplc="04080019" w:tentative="1">
      <w:start w:val="1"/>
      <w:numFmt w:val="lowerLetter"/>
      <w:lvlText w:val="%8."/>
      <w:lvlJc w:val="left"/>
      <w:pPr>
        <w:tabs>
          <w:tab w:val="num" w:pos="6675"/>
        </w:tabs>
        <w:ind w:left="6675" w:hanging="360"/>
      </w:pPr>
    </w:lvl>
    <w:lvl w:ilvl="8" w:tplc="0408001B" w:tentative="1">
      <w:start w:val="1"/>
      <w:numFmt w:val="lowerRoman"/>
      <w:lvlText w:val="%9."/>
      <w:lvlJc w:val="right"/>
      <w:pPr>
        <w:tabs>
          <w:tab w:val="num" w:pos="7395"/>
        </w:tabs>
        <w:ind w:left="7395" w:hanging="180"/>
      </w:pPr>
    </w:lvl>
  </w:abstractNum>
  <w:abstractNum w:abstractNumId="3" w15:restartNumberingAfterBreak="0">
    <w:nsid w:val="0DED5F32"/>
    <w:multiLevelType w:val="hybridMultilevel"/>
    <w:tmpl w:val="45EAA27A"/>
    <w:lvl w:ilvl="0" w:tplc="1EC02100">
      <w:start w:val="2"/>
      <w:numFmt w:val="decimal"/>
      <w:lvlText w:val="(%1)"/>
      <w:lvlJc w:val="left"/>
      <w:pPr>
        <w:tabs>
          <w:tab w:val="num" w:pos="2061"/>
        </w:tabs>
        <w:ind w:left="2061" w:hanging="360"/>
      </w:pPr>
      <w:rPr>
        <w:rFonts w:hint="default"/>
      </w:rPr>
    </w:lvl>
    <w:lvl w:ilvl="1" w:tplc="04080019" w:tentative="1">
      <w:start w:val="1"/>
      <w:numFmt w:val="lowerLetter"/>
      <w:lvlText w:val="%2."/>
      <w:lvlJc w:val="left"/>
      <w:pPr>
        <w:tabs>
          <w:tab w:val="num" w:pos="2781"/>
        </w:tabs>
        <w:ind w:left="2781" w:hanging="360"/>
      </w:pPr>
    </w:lvl>
    <w:lvl w:ilvl="2" w:tplc="0408001B" w:tentative="1">
      <w:start w:val="1"/>
      <w:numFmt w:val="lowerRoman"/>
      <w:lvlText w:val="%3."/>
      <w:lvlJc w:val="right"/>
      <w:pPr>
        <w:tabs>
          <w:tab w:val="num" w:pos="3501"/>
        </w:tabs>
        <w:ind w:left="3501" w:hanging="180"/>
      </w:pPr>
    </w:lvl>
    <w:lvl w:ilvl="3" w:tplc="0408000F" w:tentative="1">
      <w:start w:val="1"/>
      <w:numFmt w:val="decimal"/>
      <w:lvlText w:val="%4."/>
      <w:lvlJc w:val="left"/>
      <w:pPr>
        <w:tabs>
          <w:tab w:val="num" w:pos="4221"/>
        </w:tabs>
        <w:ind w:left="4221" w:hanging="360"/>
      </w:pPr>
    </w:lvl>
    <w:lvl w:ilvl="4" w:tplc="04080019" w:tentative="1">
      <w:start w:val="1"/>
      <w:numFmt w:val="lowerLetter"/>
      <w:lvlText w:val="%5."/>
      <w:lvlJc w:val="left"/>
      <w:pPr>
        <w:tabs>
          <w:tab w:val="num" w:pos="4941"/>
        </w:tabs>
        <w:ind w:left="4941" w:hanging="360"/>
      </w:pPr>
    </w:lvl>
    <w:lvl w:ilvl="5" w:tplc="0408001B" w:tentative="1">
      <w:start w:val="1"/>
      <w:numFmt w:val="lowerRoman"/>
      <w:lvlText w:val="%6."/>
      <w:lvlJc w:val="right"/>
      <w:pPr>
        <w:tabs>
          <w:tab w:val="num" w:pos="5661"/>
        </w:tabs>
        <w:ind w:left="5661" w:hanging="180"/>
      </w:pPr>
    </w:lvl>
    <w:lvl w:ilvl="6" w:tplc="0408000F" w:tentative="1">
      <w:start w:val="1"/>
      <w:numFmt w:val="decimal"/>
      <w:lvlText w:val="%7."/>
      <w:lvlJc w:val="left"/>
      <w:pPr>
        <w:tabs>
          <w:tab w:val="num" w:pos="6381"/>
        </w:tabs>
        <w:ind w:left="6381" w:hanging="360"/>
      </w:pPr>
    </w:lvl>
    <w:lvl w:ilvl="7" w:tplc="04080019" w:tentative="1">
      <w:start w:val="1"/>
      <w:numFmt w:val="lowerLetter"/>
      <w:lvlText w:val="%8."/>
      <w:lvlJc w:val="left"/>
      <w:pPr>
        <w:tabs>
          <w:tab w:val="num" w:pos="7101"/>
        </w:tabs>
        <w:ind w:left="7101" w:hanging="360"/>
      </w:pPr>
    </w:lvl>
    <w:lvl w:ilvl="8" w:tplc="0408001B" w:tentative="1">
      <w:start w:val="1"/>
      <w:numFmt w:val="lowerRoman"/>
      <w:lvlText w:val="%9."/>
      <w:lvlJc w:val="right"/>
      <w:pPr>
        <w:tabs>
          <w:tab w:val="num" w:pos="7821"/>
        </w:tabs>
        <w:ind w:left="7821" w:hanging="180"/>
      </w:pPr>
    </w:lvl>
  </w:abstractNum>
  <w:abstractNum w:abstractNumId="4" w15:restartNumberingAfterBreak="0">
    <w:nsid w:val="147759D4"/>
    <w:multiLevelType w:val="multilevel"/>
    <w:tmpl w:val="DF6AA8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66585B"/>
    <w:multiLevelType w:val="hybridMultilevel"/>
    <w:tmpl w:val="7D20BB48"/>
    <w:lvl w:ilvl="0" w:tplc="36F25282">
      <w:start w:val="2"/>
      <w:numFmt w:val="decimal"/>
      <w:lvlText w:val="(%1)"/>
      <w:lvlJc w:val="left"/>
      <w:pPr>
        <w:tabs>
          <w:tab w:val="num" w:pos="2205"/>
        </w:tabs>
        <w:ind w:left="2205" w:hanging="360"/>
      </w:pPr>
      <w:rPr>
        <w:rFonts w:ascii="Arial" w:hAnsi="Arial" w:cs="Arial" w:hint="default"/>
      </w:rPr>
    </w:lvl>
    <w:lvl w:ilvl="1" w:tplc="04080019" w:tentative="1">
      <w:start w:val="1"/>
      <w:numFmt w:val="lowerLetter"/>
      <w:lvlText w:val="%2."/>
      <w:lvlJc w:val="left"/>
      <w:pPr>
        <w:tabs>
          <w:tab w:val="num" w:pos="2925"/>
        </w:tabs>
        <w:ind w:left="2925" w:hanging="360"/>
      </w:pPr>
    </w:lvl>
    <w:lvl w:ilvl="2" w:tplc="0408001B" w:tentative="1">
      <w:start w:val="1"/>
      <w:numFmt w:val="lowerRoman"/>
      <w:lvlText w:val="%3."/>
      <w:lvlJc w:val="right"/>
      <w:pPr>
        <w:tabs>
          <w:tab w:val="num" w:pos="3645"/>
        </w:tabs>
        <w:ind w:left="3645" w:hanging="180"/>
      </w:pPr>
    </w:lvl>
    <w:lvl w:ilvl="3" w:tplc="0408000F" w:tentative="1">
      <w:start w:val="1"/>
      <w:numFmt w:val="decimal"/>
      <w:lvlText w:val="%4."/>
      <w:lvlJc w:val="left"/>
      <w:pPr>
        <w:tabs>
          <w:tab w:val="num" w:pos="4365"/>
        </w:tabs>
        <w:ind w:left="4365" w:hanging="360"/>
      </w:pPr>
    </w:lvl>
    <w:lvl w:ilvl="4" w:tplc="04080019" w:tentative="1">
      <w:start w:val="1"/>
      <w:numFmt w:val="lowerLetter"/>
      <w:lvlText w:val="%5."/>
      <w:lvlJc w:val="left"/>
      <w:pPr>
        <w:tabs>
          <w:tab w:val="num" w:pos="5085"/>
        </w:tabs>
        <w:ind w:left="5085" w:hanging="360"/>
      </w:pPr>
    </w:lvl>
    <w:lvl w:ilvl="5" w:tplc="0408001B" w:tentative="1">
      <w:start w:val="1"/>
      <w:numFmt w:val="lowerRoman"/>
      <w:lvlText w:val="%6."/>
      <w:lvlJc w:val="right"/>
      <w:pPr>
        <w:tabs>
          <w:tab w:val="num" w:pos="5805"/>
        </w:tabs>
        <w:ind w:left="5805" w:hanging="180"/>
      </w:pPr>
    </w:lvl>
    <w:lvl w:ilvl="6" w:tplc="0408000F" w:tentative="1">
      <w:start w:val="1"/>
      <w:numFmt w:val="decimal"/>
      <w:lvlText w:val="%7."/>
      <w:lvlJc w:val="left"/>
      <w:pPr>
        <w:tabs>
          <w:tab w:val="num" w:pos="6525"/>
        </w:tabs>
        <w:ind w:left="6525" w:hanging="360"/>
      </w:pPr>
    </w:lvl>
    <w:lvl w:ilvl="7" w:tplc="04080019" w:tentative="1">
      <w:start w:val="1"/>
      <w:numFmt w:val="lowerLetter"/>
      <w:lvlText w:val="%8."/>
      <w:lvlJc w:val="left"/>
      <w:pPr>
        <w:tabs>
          <w:tab w:val="num" w:pos="7245"/>
        </w:tabs>
        <w:ind w:left="7245" w:hanging="360"/>
      </w:pPr>
    </w:lvl>
    <w:lvl w:ilvl="8" w:tplc="0408001B" w:tentative="1">
      <w:start w:val="1"/>
      <w:numFmt w:val="lowerRoman"/>
      <w:lvlText w:val="%9."/>
      <w:lvlJc w:val="right"/>
      <w:pPr>
        <w:tabs>
          <w:tab w:val="num" w:pos="7965"/>
        </w:tabs>
        <w:ind w:left="7965" w:hanging="180"/>
      </w:pPr>
    </w:lvl>
  </w:abstractNum>
  <w:abstractNum w:abstractNumId="6" w15:restartNumberingAfterBreak="0">
    <w:nsid w:val="2A1A5A18"/>
    <w:multiLevelType w:val="hybridMultilevel"/>
    <w:tmpl w:val="DEF263F0"/>
    <w:lvl w:ilvl="0" w:tplc="37C4E7A2">
      <w:start w:val="2"/>
      <w:numFmt w:val="lowerRoman"/>
      <w:lvlText w:val="(%1)"/>
      <w:lvlJc w:val="left"/>
      <w:pPr>
        <w:tabs>
          <w:tab w:val="num" w:pos="1140"/>
        </w:tabs>
        <w:ind w:left="1140" w:hanging="720"/>
      </w:pPr>
      <w:rPr>
        <w:rFonts w:hint="default"/>
      </w:rPr>
    </w:lvl>
    <w:lvl w:ilvl="1" w:tplc="04080019" w:tentative="1">
      <w:start w:val="1"/>
      <w:numFmt w:val="lowerLetter"/>
      <w:lvlText w:val="%2."/>
      <w:lvlJc w:val="left"/>
      <w:pPr>
        <w:tabs>
          <w:tab w:val="num" w:pos="1500"/>
        </w:tabs>
        <w:ind w:left="1500" w:hanging="360"/>
      </w:pPr>
    </w:lvl>
    <w:lvl w:ilvl="2" w:tplc="0408001B" w:tentative="1">
      <w:start w:val="1"/>
      <w:numFmt w:val="lowerRoman"/>
      <w:lvlText w:val="%3."/>
      <w:lvlJc w:val="right"/>
      <w:pPr>
        <w:tabs>
          <w:tab w:val="num" w:pos="2220"/>
        </w:tabs>
        <w:ind w:left="2220" w:hanging="180"/>
      </w:pPr>
    </w:lvl>
    <w:lvl w:ilvl="3" w:tplc="0408000F" w:tentative="1">
      <w:start w:val="1"/>
      <w:numFmt w:val="decimal"/>
      <w:lvlText w:val="%4."/>
      <w:lvlJc w:val="left"/>
      <w:pPr>
        <w:tabs>
          <w:tab w:val="num" w:pos="2940"/>
        </w:tabs>
        <w:ind w:left="2940" w:hanging="360"/>
      </w:pPr>
    </w:lvl>
    <w:lvl w:ilvl="4" w:tplc="04080019" w:tentative="1">
      <w:start w:val="1"/>
      <w:numFmt w:val="lowerLetter"/>
      <w:lvlText w:val="%5."/>
      <w:lvlJc w:val="left"/>
      <w:pPr>
        <w:tabs>
          <w:tab w:val="num" w:pos="3660"/>
        </w:tabs>
        <w:ind w:left="3660" w:hanging="360"/>
      </w:pPr>
    </w:lvl>
    <w:lvl w:ilvl="5" w:tplc="0408001B" w:tentative="1">
      <w:start w:val="1"/>
      <w:numFmt w:val="lowerRoman"/>
      <w:lvlText w:val="%6."/>
      <w:lvlJc w:val="right"/>
      <w:pPr>
        <w:tabs>
          <w:tab w:val="num" w:pos="4380"/>
        </w:tabs>
        <w:ind w:left="4380" w:hanging="180"/>
      </w:pPr>
    </w:lvl>
    <w:lvl w:ilvl="6" w:tplc="0408000F" w:tentative="1">
      <w:start w:val="1"/>
      <w:numFmt w:val="decimal"/>
      <w:lvlText w:val="%7."/>
      <w:lvlJc w:val="left"/>
      <w:pPr>
        <w:tabs>
          <w:tab w:val="num" w:pos="5100"/>
        </w:tabs>
        <w:ind w:left="5100" w:hanging="360"/>
      </w:pPr>
    </w:lvl>
    <w:lvl w:ilvl="7" w:tplc="04080019" w:tentative="1">
      <w:start w:val="1"/>
      <w:numFmt w:val="lowerLetter"/>
      <w:lvlText w:val="%8."/>
      <w:lvlJc w:val="left"/>
      <w:pPr>
        <w:tabs>
          <w:tab w:val="num" w:pos="5820"/>
        </w:tabs>
        <w:ind w:left="5820" w:hanging="360"/>
      </w:pPr>
    </w:lvl>
    <w:lvl w:ilvl="8" w:tplc="0408001B" w:tentative="1">
      <w:start w:val="1"/>
      <w:numFmt w:val="lowerRoman"/>
      <w:lvlText w:val="%9."/>
      <w:lvlJc w:val="right"/>
      <w:pPr>
        <w:tabs>
          <w:tab w:val="num" w:pos="6540"/>
        </w:tabs>
        <w:ind w:left="6540" w:hanging="180"/>
      </w:pPr>
    </w:lvl>
  </w:abstractNum>
  <w:abstractNum w:abstractNumId="7" w15:restartNumberingAfterBreak="0">
    <w:nsid w:val="3C7D4BC2"/>
    <w:multiLevelType w:val="multilevel"/>
    <w:tmpl w:val="2A183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CB5FCB"/>
    <w:multiLevelType w:val="multilevel"/>
    <w:tmpl w:val="503A2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A62E4E"/>
    <w:multiLevelType w:val="multilevel"/>
    <w:tmpl w:val="1EA04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8E18C8"/>
    <w:multiLevelType w:val="multilevel"/>
    <w:tmpl w:val="D4B82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A24600"/>
    <w:multiLevelType w:val="multilevel"/>
    <w:tmpl w:val="5A609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D468E3"/>
    <w:multiLevelType w:val="hybridMultilevel"/>
    <w:tmpl w:val="DEF263F0"/>
    <w:lvl w:ilvl="0" w:tplc="37C4E7A2">
      <w:start w:val="2"/>
      <w:numFmt w:val="lowerRoman"/>
      <w:lvlText w:val="(%1)"/>
      <w:lvlJc w:val="left"/>
      <w:pPr>
        <w:tabs>
          <w:tab w:val="num" w:pos="1140"/>
        </w:tabs>
        <w:ind w:left="1140" w:hanging="720"/>
      </w:pPr>
      <w:rPr>
        <w:rFonts w:hint="default"/>
      </w:rPr>
    </w:lvl>
    <w:lvl w:ilvl="1" w:tplc="04080019" w:tentative="1">
      <w:start w:val="1"/>
      <w:numFmt w:val="lowerLetter"/>
      <w:lvlText w:val="%2."/>
      <w:lvlJc w:val="left"/>
      <w:pPr>
        <w:tabs>
          <w:tab w:val="num" w:pos="1500"/>
        </w:tabs>
        <w:ind w:left="1500" w:hanging="360"/>
      </w:pPr>
    </w:lvl>
    <w:lvl w:ilvl="2" w:tplc="0408001B" w:tentative="1">
      <w:start w:val="1"/>
      <w:numFmt w:val="lowerRoman"/>
      <w:lvlText w:val="%3."/>
      <w:lvlJc w:val="right"/>
      <w:pPr>
        <w:tabs>
          <w:tab w:val="num" w:pos="2220"/>
        </w:tabs>
        <w:ind w:left="2220" w:hanging="180"/>
      </w:pPr>
    </w:lvl>
    <w:lvl w:ilvl="3" w:tplc="0408000F" w:tentative="1">
      <w:start w:val="1"/>
      <w:numFmt w:val="decimal"/>
      <w:lvlText w:val="%4."/>
      <w:lvlJc w:val="left"/>
      <w:pPr>
        <w:tabs>
          <w:tab w:val="num" w:pos="2940"/>
        </w:tabs>
        <w:ind w:left="2940" w:hanging="360"/>
      </w:pPr>
    </w:lvl>
    <w:lvl w:ilvl="4" w:tplc="04080019" w:tentative="1">
      <w:start w:val="1"/>
      <w:numFmt w:val="lowerLetter"/>
      <w:lvlText w:val="%5."/>
      <w:lvlJc w:val="left"/>
      <w:pPr>
        <w:tabs>
          <w:tab w:val="num" w:pos="3660"/>
        </w:tabs>
        <w:ind w:left="3660" w:hanging="360"/>
      </w:pPr>
    </w:lvl>
    <w:lvl w:ilvl="5" w:tplc="0408001B" w:tentative="1">
      <w:start w:val="1"/>
      <w:numFmt w:val="lowerRoman"/>
      <w:lvlText w:val="%6."/>
      <w:lvlJc w:val="right"/>
      <w:pPr>
        <w:tabs>
          <w:tab w:val="num" w:pos="4380"/>
        </w:tabs>
        <w:ind w:left="4380" w:hanging="180"/>
      </w:pPr>
    </w:lvl>
    <w:lvl w:ilvl="6" w:tplc="0408000F" w:tentative="1">
      <w:start w:val="1"/>
      <w:numFmt w:val="decimal"/>
      <w:lvlText w:val="%7."/>
      <w:lvlJc w:val="left"/>
      <w:pPr>
        <w:tabs>
          <w:tab w:val="num" w:pos="5100"/>
        </w:tabs>
        <w:ind w:left="5100" w:hanging="360"/>
      </w:pPr>
    </w:lvl>
    <w:lvl w:ilvl="7" w:tplc="04080019" w:tentative="1">
      <w:start w:val="1"/>
      <w:numFmt w:val="lowerLetter"/>
      <w:lvlText w:val="%8."/>
      <w:lvlJc w:val="left"/>
      <w:pPr>
        <w:tabs>
          <w:tab w:val="num" w:pos="5820"/>
        </w:tabs>
        <w:ind w:left="5820" w:hanging="360"/>
      </w:pPr>
    </w:lvl>
    <w:lvl w:ilvl="8" w:tplc="0408001B" w:tentative="1">
      <w:start w:val="1"/>
      <w:numFmt w:val="lowerRoman"/>
      <w:lvlText w:val="%9."/>
      <w:lvlJc w:val="right"/>
      <w:pPr>
        <w:tabs>
          <w:tab w:val="num" w:pos="6540"/>
        </w:tabs>
        <w:ind w:left="6540" w:hanging="180"/>
      </w:pPr>
    </w:lvl>
  </w:abstractNum>
  <w:abstractNum w:abstractNumId="13" w15:restartNumberingAfterBreak="0">
    <w:nsid w:val="5D6A0555"/>
    <w:multiLevelType w:val="hybridMultilevel"/>
    <w:tmpl w:val="6C906E5E"/>
    <w:lvl w:ilvl="0" w:tplc="CBB0BB8C">
      <w:start w:val="1"/>
      <w:numFmt w:val="lowerRoman"/>
      <w:lvlText w:val="(%1)"/>
      <w:lvlJc w:val="left"/>
      <w:pPr>
        <w:tabs>
          <w:tab w:val="num" w:pos="1995"/>
        </w:tabs>
        <w:ind w:left="1995" w:hanging="720"/>
      </w:pPr>
      <w:rPr>
        <w:rFonts w:hint="default"/>
      </w:rPr>
    </w:lvl>
    <w:lvl w:ilvl="1" w:tplc="04080019" w:tentative="1">
      <w:start w:val="1"/>
      <w:numFmt w:val="lowerLetter"/>
      <w:lvlText w:val="%2."/>
      <w:lvlJc w:val="left"/>
      <w:pPr>
        <w:tabs>
          <w:tab w:val="num" w:pos="2355"/>
        </w:tabs>
        <w:ind w:left="2355" w:hanging="360"/>
      </w:pPr>
    </w:lvl>
    <w:lvl w:ilvl="2" w:tplc="0408001B" w:tentative="1">
      <w:start w:val="1"/>
      <w:numFmt w:val="lowerRoman"/>
      <w:lvlText w:val="%3."/>
      <w:lvlJc w:val="right"/>
      <w:pPr>
        <w:tabs>
          <w:tab w:val="num" w:pos="3075"/>
        </w:tabs>
        <w:ind w:left="3075" w:hanging="180"/>
      </w:pPr>
    </w:lvl>
    <w:lvl w:ilvl="3" w:tplc="0408000F" w:tentative="1">
      <w:start w:val="1"/>
      <w:numFmt w:val="decimal"/>
      <w:lvlText w:val="%4."/>
      <w:lvlJc w:val="left"/>
      <w:pPr>
        <w:tabs>
          <w:tab w:val="num" w:pos="3795"/>
        </w:tabs>
        <w:ind w:left="3795" w:hanging="360"/>
      </w:pPr>
    </w:lvl>
    <w:lvl w:ilvl="4" w:tplc="04080019" w:tentative="1">
      <w:start w:val="1"/>
      <w:numFmt w:val="lowerLetter"/>
      <w:lvlText w:val="%5."/>
      <w:lvlJc w:val="left"/>
      <w:pPr>
        <w:tabs>
          <w:tab w:val="num" w:pos="4515"/>
        </w:tabs>
        <w:ind w:left="4515" w:hanging="360"/>
      </w:pPr>
    </w:lvl>
    <w:lvl w:ilvl="5" w:tplc="0408001B" w:tentative="1">
      <w:start w:val="1"/>
      <w:numFmt w:val="lowerRoman"/>
      <w:lvlText w:val="%6."/>
      <w:lvlJc w:val="right"/>
      <w:pPr>
        <w:tabs>
          <w:tab w:val="num" w:pos="5235"/>
        </w:tabs>
        <w:ind w:left="5235" w:hanging="180"/>
      </w:pPr>
    </w:lvl>
    <w:lvl w:ilvl="6" w:tplc="0408000F" w:tentative="1">
      <w:start w:val="1"/>
      <w:numFmt w:val="decimal"/>
      <w:lvlText w:val="%7."/>
      <w:lvlJc w:val="left"/>
      <w:pPr>
        <w:tabs>
          <w:tab w:val="num" w:pos="5955"/>
        </w:tabs>
        <w:ind w:left="5955" w:hanging="360"/>
      </w:pPr>
    </w:lvl>
    <w:lvl w:ilvl="7" w:tplc="04080019" w:tentative="1">
      <w:start w:val="1"/>
      <w:numFmt w:val="lowerLetter"/>
      <w:lvlText w:val="%8."/>
      <w:lvlJc w:val="left"/>
      <w:pPr>
        <w:tabs>
          <w:tab w:val="num" w:pos="6675"/>
        </w:tabs>
        <w:ind w:left="6675" w:hanging="360"/>
      </w:pPr>
    </w:lvl>
    <w:lvl w:ilvl="8" w:tplc="0408001B" w:tentative="1">
      <w:start w:val="1"/>
      <w:numFmt w:val="lowerRoman"/>
      <w:lvlText w:val="%9."/>
      <w:lvlJc w:val="right"/>
      <w:pPr>
        <w:tabs>
          <w:tab w:val="num" w:pos="7395"/>
        </w:tabs>
        <w:ind w:left="7395" w:hanging="180"/>
      </w:pPr>
    </w:lvl>
  </w:abstractNum>
  <w:abstractNum w:abstractNumId="14" w15:restartNumberingAfterBreak="0">
    <w:nsid w:val="62FA5302"/>
    <w:multiLevelType w:val="multilevel"/>
    <w:tmpl w:val="7BD28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B32679"/>
    <w:multiLevelType w:val="hybridMultilevel"/>
    <w:tmpl w:val="5C4A0488"/>
    <w:lvl w:ilvl="0" w:tplc="EB50213C">
      <w:start w:val="1"/>
      <w:numFmt w:val="decimal"/>
      <w:lvlText w:val="(%1)"/>
      <w:lvlJc w:val="left"/>
      <w:pPr>
        <w:ind w:left="780" w:hanging="360"/>
      </w:pPr>
      <w:rPr>
        <w:rFonts w:hint="default"/>
      </w:rPr>
    </w:lvl>
    <w:lvl w:ilvl="1" w:tplc="04080019" w:tentative="1">
      <w:start w:val="1"/>
      <w:numFmt w:val="lowerLetter"/>
      <w:lvlText w:val="%2."/>
      <w:lvlJc w:val="left"/>
      <w:pPr>
        <w:ind w:left="1500" w:hanging="360"/>
      </w:pPr>
    </w:lvl>
    <w:lvl w:ilvl="2" w:tplc="0408001B" w:tentative="1">
      <w:start w:val="1"/>
      <w:numFmt w:val="lowerRoman"/>
      <w:lvlText w:val="%3."/>
      <w:lvlJc w:val="right"/>
      <w:pPr>
        <w:ind w:left="2220" w:hanging="180"/>
      </w:pPr>
    </w:lvl>
    <w:lvl w:ilvl="3" w:tplc="0408000F" w:tentative="1">
      <w:start w:val="1"/>
      <w:numFmt w:val="decimal"/>
      <w:lvlText w:val="%4."/>
      <w:lvlJc w:val="left"/>
      <w:pPr>
        <w:ind w:left="2940" w:hanging="360"/>
      </w:pPr>
    </w:lvl>
    <w:lvl w:ilvl="4" w:tplc="04080019" w:tentative="1">
      <w:start w:val="1"/>
      <w:numFmt w:val="lowerLetter"/>
      <w:lvlText w:val="%5."/>
      <w:lvlJc w:val="left"/>
      <w:pPr>
        <w:ind w:left="3660" w:hanging="360"/>
      </w:pPr>
    </w:lvl>
    <w:lvl w:ilvl="5" w:tplc="0408001B" w:tentative="1">
      <w:start w:val="1"/>
      <w:numFmt w:val="lowerRoman"/>
      <w:lvlText w:val="%6."/>
      <w:lvlJc w:val="right"/>
      <w:pPr>
        <w:ind w:left="4380" w:hanging="180"/>
      </w:pPr>
    </w:lvl>
    <w:lvl w:ilvl="6" w:tplc="0408000F" w:tentative="1">
      <w:start w:val="1"/>
      <w:numFmt w:val="decimal"/>
      <w:lvlText w:val="%7."/>
      <w:lvlJc w:val="left"/>
      <w:pPr>
        <w:ind w:left="5100" w:hanging="360"/>
      </w:pPr>
    </w:lvl>
    <w:lvl w:ilvl="7" w:tplc="04080019" w:tentative="1">
      <w:start w:val="1"/>
      <w:numFmt w:val="lowerLetter"/>
      <w:lvlText w:val="%8."/>
      <w:lvlJc w:val="left"/>
      <w:pPr>
        <w:ind w:left="5820" w:hanging="360"/>
      </w:pPr>
    </w:lvl>
    <w:lvl w:ilvl="8" w:tplc="0408001B" w:tentative="1">
      <w:start w:val="1"/>
      <w:numFmt w:val="lowerRoman"/>
      <w:lvlText w:val="%9."/>
      <w:lvlJc w:val="right"/>
      <w:pPr>
        <w:ind w:left="6540" w:hanging="180"/>
      </w:pPr>
    </w:lvl>
  </w:abstractNum>
  <w:abstractNum w:abstractNumId="16" w15:restartNumberingAfterBreak="0">
    <w:nsid w:val="6B6835D5"/>
    <w:multiLevelType w:val="hybridMultilevel"/>
    <w:tmpl w:val="E8AA5D72"/>
    <w:lvl w:ilvl="0" w:tplc="F9FAA12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E864E9"/>
    <w:multiLevelType w:val="multilevel"/>
    <w:tmpl w:val="F6164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42F71D5"/>
    <w:multiLevelType w:val="hybridMultilevel"/>
    <w:tmpl w:val="7D20BB48"/>
    <w:lvl w:ilvl="0" w:tplc="36F25282">
      <w:start w:val="2"/>
      <w:numFmt w:val="decimal"/>
      <w:lvlText w:val="(%1)"/>
      <w:lvlJc w:val="left"/>
      <w:pPr>
        <w:tabs>
          <w:tab w:val="num" w:pos="2205"/>
        </w:tabs>
        <w:ind w:left="2205" w:hanging="360"/>
      </w:pPr>
      <w:rPr>
        <w:rFonts w:ascii="Arial" w:hAnsi="Arial" w:cs="Arial" w:hint="default"/>
      </w:rPr>
    </w:lvl>
    <w:lvl w:ilvl="1" w:tplc="04080019" w:tentative="1">
      <w:start w:val="1"/>
      <w:numFmt w:val="lowerLetter"/>
      <w:lvlText w:val="%2."/>
      <w:lvlJc w:val="left"/>
      <w:pPr>
        <w:tabs>
          <w:tab w:val="num" w:pos="2925"/>
        </w:tabs>
        <w:ind w:left="2925" w:hanging="360"/>
      </w:pPr>
    </w:lvl>
    <w:lvl w:ilvl="2" w:tplc="0408001B" w:tentative="1">
      <w:start w:val="1"/>
      <w:numFmt w:val="lowerRoman"/>
      <w:lvlText w:val="%3."/>
      <w:lvlJc w:val="right"/>
      <w:pPr>
        <w:tabs>
          <w:tab w:val="num" w:pos="3645"/>
        </w:tabs>
        <w:ind w:left="3645" w:hanging="180"/>
      </w:pPr>
    </w:lvl>
    <w:lvl w:ilvl="3" w:tplc="0408000F" w:tentative="1">
      <w:start w:val="1"/>
      <w:numFmt w:val="decimal"/>
      <w:lvlText w:val="%4."/>
      <w:lvlJc w:val="left"/>
      <w:pPr>
        <w:tabs>
          <w:tab w:val="num" w:pos="4365"/>
        </w:tabs>
        <w:ind w:left="4365" w:hanging="360"/>
      </w:pPr>
    </w:lvl>
    <w:lvl w:ilvl="4" w:tplc="04080019" w:tentative="1">
      <w:start w:val="1"/>
      <w:numFmt w:val="lowerLetter"/>
      <w:lvlText w:val="%5."/>
      <w:lvlJc w:val="left"/>
      <w:pPr>
        <w:tabs>
          <w:tab w:val="num" w:pos="5085"/>
        </w:tabs>
        <w:ind w:left="5085" w:hanging="360"/>
      </w:pPr>
    </w:lvl>
    <w:lvl w:ilvl="5" w:tplc="0408001B" w:tentative="1">
      <w:start w:val="1"/>
      <w:numFmt w:val="lowerRoman"/>
      <w:lvlText w:val="%6."/>
      <w:lvlJc w:val="right"/>
      <w:pPr>
        <w:tabs>
          <w:tab w:val="num" w:pos="5805"/>
        </w:tabs>
        <w:ind w:left="5805" w:hanging="180"/>
      </w:pPr>
    </w:lvl>
    <w:lvl w:ilvl="6" w:tplc="0408000F" w:tentative="1">
      <w:start w:val="1"/>
      <w:numFmt w:val="decimal"/>
      <w:lvlText w:val="%7."/>
      <w:lvlJc w:val="left"/>
      <w:pPr>
        <w:tabs>
          <w:tab w:val="num" w:pos="6525"/>
        </w:tabs>
        <w:ind w:left="6525" w:hanging="360"/>
      </w:pPr>
    </w:lvl>
    <w:lvl w:ilvl="7" w:tplc="04080019" w:tentative="1">
      <w:start w:val="1"/>
      <w:numFmt w:val="lowerLetter"/>
      <w:lvlText w:val="%8."/>
      <w:lvlJc w:val="left"/>
      <w:pPr>
        <w:tabs>
          <w:tab w:val="num" w:pos="7245"/>
        </w:tabs>
        <w:ind w:left="7245" w:hanging="360"/>
      </w:pPr>
    </w:lvl>
    <w:lvl w:ilvl="8" w:tplc="0408001B" w:tentative="1">
      <w:start w:val="1"/>
      <w:numFmt w:val="lowerRoman"/>
      <w:lvlText w:val="%9."/>
      <w:lvlJc w:val="right"/>
      <w:pPr>
        <w:tabs>
          <w:tab w:val="num" w:pos="7965"/>
        </w:tabs>
        <w:ind w:left="7965" w:hanging="180"/>
      </w:pPr>
    </w:lvl>
  </w:abstractNum>
  <w:abstractNum w:abstractNumId="19" w15:restartNumberingAfterBreak="0">
    <w:nsid w:val="7DDD56FE"/>
    <w:multiLevelType w:val="multilevel"/>
    <w:tmpl w:val="3AAAF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4790673">
    <w:abstractNumId w:val="12"/>
  </w:num>
  <w:num w:numId="2" w16cid:durableId="1113204895">
    <w:abstractNumId w:val="13"/>
  </w:num>
  <w:num w:numId="3" w16cid:durableId="1988050141">
    <w:abstractNumId w:val="3"/>
  </w:num>
  <w:num w:numId="4" w16cid:durableId="132069301">
    <w:abstractNumId w:val="5"/>
  </w:num>
  <w:num w:numId="5" w16cid:durableId="215817601">
    <w:abstractNumId w:val="15"/>
  </w:num>
  <w:num w:numId="6" w16cid:durableId="1531725522">
    <w:abstractNumId w:val="18"/>
  </w:num>
  <w:num w:numId="7" w16cid:durableId="1830637117">
    <w:abstractNumId w:val="6"/>
  </w:num>
  <w:num w:numId="8" w16cid:durableId="514728965">
    <w:abstractNumId w:val="0"/>
  </w:num>
  <w:num w:numId="9" w16cid:durableId="1250848189">
    <w:abstractNumId w:val="1"/>
  </w:num>
  <w:num w:numId="10" w16cid:durableId="430665964">
    <w:abstractNumId w:val="2"/>
  </w:num>
  <w:num w:numId="11" w16cid:durableId="1700621191">
    <w:abstractNumId w:val="16"/>
  </w:num>
  <w:num w:numId="12" w16cid:durableId="752973465">
    <w:abstractNumId w:val="9"/>
  </w:num>
  <w:num w:numId="13" w16cid:durableId="947346778">
    <w:abstractNumId w:val="10"/>
  </w:num>
  <w:num w:numId="14" w16cid:durableId="33778586">
    <w:abstractNumId w:val="19"/>
  </w:num>
  <w:num w:numId="15" w16cid:durableId="1684434717">
    <w:abstractNumId w:val="7"/>
  </w:num>
  <w:num w:numId="16" w16cid:durableId="960379380">
    <w:abstractNumId w:val="14"/>
  </w:num>
  <w:num w:numId="17" w16cid:durableId="638078332">
    <w:abstractNumId w:val="11"/>
  </w:num>
  <w:num w:numId="18" w16cid:durableId="361592722">
    <w:abstractNumId w:val="8"/>
  </w:num>
  <w:num w:numId="19" w16cid:durableId="1616981637">
    <w:abstractNumId w:val="4"/>
  </w:num>
  <w:num w:numId="20" w16cid:durableId="136277879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11E"/>
    <w:rsid w:val="000018A0"/>
    <w:rsid w:val="00003F44"/>
    <w:rsid w:val="00007AB4"/>
    <w:rsid w:val="00016150"/>
    <w:rsid w:val="00022022"/>
    <w:rsid w:val="0002245C"/>
    <w:rsid w:val="00027FD0"/>
    <w:rsid w:val="00031645"/>
    <w:rsid w:val="000379DE"/>
    <w:rsid w:val="00042343"/>
    <w:rsid w:val="00042A63"/>
    <w:rsid w:val="00043E24"/>
    <w:rsid w:val="00045CB3"/>
    <w:rsid w:val="00050013"/>
    <w:rsid w:val="00050246"/>
    <w:rsid w:val="000512DD"/>
    <w:rsid w:val="0005186B"/>
    <w:rsid w:val="00053D34"/>
    <w:rsid w:val="0006074D"/>
    <w:rsid w:val="00062B57"/>
    <w:rsid w:val="000651A6"/>
    <w:rsid w:val="000723C7"/>
    <w:rsid w:val="00073A7C"/>
    <w:rsid w:val="000776B8"/>
    <w:rsid w:val="00086F03"/>
    <w:rsid w:val="00087AC4"/>
    <w:rsid w:val="000955B2"/>
    <w:rsid w:val="000974CA"/>
    <w:rsid w:val="000A07FD"/>
    <w:rsid w:val="000A1998"/>
    <w:rsid w:val="000B7721"/>
    <w:rsid w:val="000C40E8"/>
    <w:rsid w:val="000C64FB"/>
    <w:rsid w:val="000D57D3"/>
    <w:rsid w:val="000E7125"/>
    <w:rsid w:val="000F4009"/>
    <w:rsid w:val="000F6825"/>
    <w:rsid w:val="001006FD"/>
    <w:rsid w:val="00105961"/>
    <w:rsid w:val="00122970"/>
    <w:rsid w:val="0012732C"/>
    <w:rsid w:val="001348E3"/>
    <w:rsid w:val="00140B7D"/>
    <w:rsid w:val="00141522"/>
    <w:rsid w:val="00152FDD"/>
    <w:rsid w:val="0015397A"/>
    <w:rsid w:val="00161D15"/>
    <w:rsid w:val="001713BD"/>
    <w:rsid w:val="00173DB9"/>
    <w:rsid w:val="001868B2"/>
    <w:rsid w:val="00186B62"/>
    <w:rsid w:val="00187782"/>
    <w:rsid w:val="001915AB"/>
    <w:rsid w:val="00192629"/>
    <w:rsid w:val="001A743C"/>
    <w:rsid w:val="001B601A"/>
    <w:rsid w:val="001B7C7C"/>
    <w:rsid w:val="001C3444"/>
    <w:rsid w:val="001D12EE"/>
    <w:rsid w:val="001D2803"/>
    <w:rsid w:val="001D2916"/>
    <w:rsid w:val="001D71B2"/>
    <w:rsid w:val="001E2CC2"/>
    <w:rsid w:val="001E45AA"/>
    <w:rsid w:val="001E7A9E"/>
    <w:rsid w:val="00207F1D"/>
    <w:rsid w:val="0021344D"/>
    <w:rsid w:val="0021355C"/>
    <w:rsid w:val="002176B9"/>
    <w:rsid w:val="002204D7"/>
    <w:rsid w:val="0022259B"/>
    <w:rsid w:val="002256AE"/>
    <w:rsid w:val="002340FB"/>
    <w:rsid w:val="00236335"/>
    <w:rsid w:val="00236E5E"/>
    <w:rsid w:val="0024115B"/>
    <w:rsid w:val="002449B1"/>
    <w:rsid w:val="00250C1F"/>
    <w:rsid w:val="00251460"/>
    <w:rsid w:val="002545A6"/>
    <w:rsid w:val="00254BF7"/>
    <w:rsid w:val="00257484"/>
    <w:rsid w:val="00260F43"/>
    <w:rsid w:val="00271258"/>
    <w:rsid w:val="00272CC9"/>
    <w:rsid w:val="00280F8C"/>
    <w:rsid w:val="002816F4"/>
    <w:rsid w:val="00283369"/>
    <w:rsid w:val="00283C5C"/>
    <w:rsid w:val="00286E53"/>
    <w:rsid w:val="002905F2"/>
    <w:rsid w:val="0029161A"/>
    <w:rsid w:val="002918C8"/>
    <w:rsid w:val="00293846"/>
    <w:rsid w:val="0029727A"/>
    <w:rsid w:val="0029788C"/>
    <w:rsid w:val="00297E8E"/>
    <w:rsid w:val="002A7ABF"/>
    <w:rsid w:val="002B4C05"/>
    <w:rsid w:val="002B7F37"/>
    <w:rsid w:val="002C60C7"/>
    <w:rsid w:val="002D2360"/>
    <w:rsid w:val="002D2771"/>
    <w:rsid w:val="002D5340"/>
    <w:rsid w:val="002E13D4"/>
    <w:rsid w:val="002E6AA8"/>
    <w:rsid w:val="002F1BB5"/>
    <w:rsid w:val="002F22F8"/>
    <w:rsid w:val="002F5180"/>
    <w:rsid w:val="002F5502"/>
    <w:rsid w:val="00304209"/>
    <w:rsid w:val="00307946"/>
    <w:rsid w:val="00314222"/>
    <w:rsid w:val="00316EB7"/>
    <w:rsid w:val="00321884"/>
    <w:rsid w:val="00321CE4"/>
    <w:rsid w:val="00322AE4"/>
    <w:rsid w:val="00322B1E"/>
    <w:rsid w:val="00322E6A"/>
    <w:rsid w:val="00322FC6"/>
    <w:rsid w:val="00325914"/>
    <w:rsid w:val="00331FD2"/>
    <w:rsid w:val="00335042"/>
    <w:rsid w:val="00343A03"/>
    <w:rsid w:val="00347FC3"/>
    <w:rsid w:val="00356271"/>
    <w:rsid w:val="00361EAC"/>
    <w:rsid w:val="0036415F"/>
    <w:rsid w:val="00376F8D"/>
    <w:rsid w:val="00382912"/>
    <w:rsid w:val="003841E7"/>
    <w:rsid w:val="00387D63"/>
    <w:rsid w:val="00390F66"/>
    <w:rsid w:val="003914D2"/>
    <w:rsid w:val="00392718"/>
    <w:rsid w:val="003A36A7"/>
    <w:rsid w:val="003A3AFA"/>
    <w:rsid w:val="003A647E"/>
    <w:rsid w:val="003A6B14"/>
    <w:rsid w:val="003A725D"/>
    <w:rsid w:val="003A736B"/>
    <w:rsid w:val="003B0BBF"/>
    <w:rsid w:val="003B0E9C"/>
    <w:rsid w:val="003C259B"/>
    <w:rsid w:val="003C5FF3"/>
    <w:rsid w:val="003D5567"/>
    <w:rsid w:val="003D6DB6"/>
    <w:rsid w:val="003E3F33"/>
    <w:rsid w:val="003F153B"/>
    <w:rsid w:val="003F453D"/>
    <w:rsid w:val="003F5F05"/>
    <w:rsid w:val="003F61C5"/>
    <w:rsid w:val="0040587B"/>
    <w:rsid w:val="00405BB0"/>
    <w:rsid w:val="00407A97"/>
    <w:rsid w:val="0041282D"/>
    <w:rsid w:val="00412D8A"/>
    <w:rsid w:val="0041604A"/>
    <w:rsid w:val="0041611E"/>
    <w:rsid w:val="00426874"/>
    <w:rsid w:val="00426E36"/>
    <w:rsid w:val="0042752B"/>
    <w:rsid w:val="00433165"/>
    <w:rsid w:val="00442F59"/>
    <w:rsid w:val="004451A9"/>
    <w:rsid w:val="00453404"/>
    <w:rsid w:val="00457B87"/>
    <w:rsid w:val="00460400"/>
    <w:rsid w:val="004640F6"/>
    <w:rsid w:val="00465611"/>
    <w:rsid w:val="00472AF7"/>
    <w:rsid w:val="0048078D"/>
    <w:rsid w:val="0048265D"/>
    <w:rsid w:val="00491D8B"/>
    <w:rsid w:val="00492C86"/>
    <w:rsid w:val="004A0579"/>
    <w:rsid w:val="004B2BA1"/>
    <w:rsid w:val="004B5574"/>
    <w:rsid w:val="004C77E3"/>
    <w:rsid w:val="004D09DC"/>
    <w:rsid w:val="004D5D47"/>
    <w:rsid w:val="004E3173"/>
    <w:rsid w:val="004E7539"/>
    <w:rsid w:val="004F011A"/>
    <w:rsid w:val="004F283D"/>
    <w:rsid w:val="004F664B"/>
    <w:rsid w:val="0050023C"/>
    <w:rsid w:val="0050050A"/>
    <w:rsid w:val="005005EA"/>
    <w:rsid w:val="00501F22"/>
    <w:rsid w:val="00502B41"/>
    <w:rsid w:val="00503AAD"/>
    <w:rsid w:val="00507CF6"/>
    <w:rsid w:val="00510CF7"/>
    <w:rsid w:val="0052292C"/>
    <w:rsid w:val="005268FB"/>
    <w:rsid w:val="005358F1"/>
    <w:rsid w:val="00535E58"/>
    <w:rsid w:val="00552DBB"/>
    <w:rsid w:val="00567782"/>
    <w:rsid w:val="00571ED9"/>
    <w:rsid w:val="00573470"/>
    <w:rsid w:val="00576D11"/>
    <w:rsid w:val="00580E86"/>
    <w:rsid w:val="00587214"/>
    <w:rsid w:val="005939AE"/>
    <w:rsid w:val="005A2291"/>
    <w:rsid w:val="005A50AA"/>
    <w:rsid w:val="005A79C9"/>
    <w:rsid w:val="005A7D0B"/>
    <w:rsid w:val="005C32E1"/>
    <w:rsid w:val="005C5ACF"/>
    <w:rsid w:val="005C5CBD"/>
    <w:rsid w:val="005D1730"/>
    <w:rsid w:val="005D2193"/>
    <w:rsid w:val="005D6281"/>
    <w:rsid w:val="005E1BDF"/>
    <w:rsid w:val="005F2D60"/>
    <w:rsid w:val="005F7575"/>
    <w:rsid w:val="00601E60"/>
    <w:rsid w:val="00602652"/>
    <w:rsid w:val="00603227"/>
    <w:rsid w:val="006046B5"/>
    <w:rsid w:val="006071BA"/>
    <w:rsid w:val="00614747"/>
    <w:rsid w:val="00616B56"/>
    <w:rsid w:val="00617A4A"/>
    <w:rsid w:val="006214B3"/>
    <w:rsid w:val="00624A8D"/>
    <w:rsid w:val="0063003B"/>
    <w:rsid w:val="00632F48"/>
    <w:rsid w:val="00635B30"/>
    <w:rsid w:val="00643E7C"/>
    <w:rsid w:val="00644F54"/>
    <w:rsid w:val="006460C9"/>
    <w:rsid w:val="006465E9"/>
    <w:rsid w:val="00662E86"/>
    <w:rsid w:val="00663784"/>
    <w:rsid w:val="00673484"/>
    <w:rsid w:val="00673BF1"/>
    <w:rsid w:val="00676E6E"/>
    <w:rsid w:val="00677E35"/>
    <w:rsid w:val="00682F65"/>
    <w:rsid w:val="0068316A"/>
    <w:rsid w:val="00684E38"/>
    <w:rsid w:val="00687A61"/>
    <w:rsid w:val="006919A8"/>
    <w:rsid w:val="00692B72"/>
    <w:rsid w:val="00694C18"/>
    <w:rsid w:val="006A427B"/>
    <w:rsid w:val="006B536E"/>
    <w:rsid w:val="006B7C10"/>
    <w:rsid w:val="006C056E"/>
    <w:rsid w:val="006D5E45"/>
    <w:rsid w:val="006E233E"/>
    <w:rsid w:val="006E6A69"/>
    <w:rsid w:val="006F01A8"/>
    <w:rsid w:val="00701D0B"/>
    <w:rsid w:val="00703ED7"/>
    <w:rsid w:val="007057DC"/>
    <w:rsid w:val="007075C3"/>
    <w:rsid w:val="00707D3B"/>
    <w:rsid w:val="007102FD"/>
    <w:rsid w:val="00715A9F"/>
    <w:rsid w:val="00717E4A"/>
    <w:rsid w:val="0072796F"/>
    <w:rsid w:val="007311D1"/>
    <w:rsid w:val="007370C0"/>
    <w:rsid w:val="0075534C"/>
    <w:rsid w:val="00755D11"/>
    <w:rsid w:val="00763046"/>
    <w:rsid w:val="00764933"/>
    <w:rsid w:val="007658F2"/>
    <w:rsid w:val="00771713"/>
    <w:rsid w:val="007760D1"/>
    <w:rsid w:val="00777035"/>
    <w:rsid w:val="00781497"/>
    <w:rsid w:val="0078586A"/>
    <w:rsid w:val="00787B01"/>
    <w:rsid w:val="00787FE2"/>
    <w:rsid w:val="00795BEC"/>
    <w:rsid w:val="00797D5F"/>
    <w:rsid w:val="007A2824"/>
    <w:rsid w:val="007A2A2C"/>
    <w:rsid w:val="007B1AA8"/>
    <w:rsid w:val="007B3541"/>
    <w:rsid w:val="007B3E50"/>
    <w:rsid w:val="007B649C"/>
    <w:rsid w:val="007B6606"/>
    <w:rsid w:val="007C0F2C"/>
    <w:rsid w:val="007C2189"/>
    <w:rsid w:val="007C23AF"/>
    <w:rsid w:val="007C3D81"/>
    <w:rsid w:val="007C70FD"/>
    <w:rsid w:val="007D285B"/>
    <w:rsid w:val="007D4535"/>
    <w:rsid w:val="007E0CDE"/>
    <w:rsid w:val="007E7021"/>
    <w:rsid w:val="007E77F3"/>
    <w:rsid w:val="007F2A8F"/>
    <w:rsid w:val="00802432"/>
    <w:rsid w:val="00802F3C"/>
    <w:rsid w:val="0080735B"/>
    <w:rsid w:val="00814C88"/>
    <w:rsid w:val="008221C1"/>
    <w:rsid w:val="00831A14"/>
    <w:rsid w:val="00844E20"/>
    <w:rsid w:val="00851A0E"/>
    <w:rsid w:val="008534BA"/>
    <w:rsid w:val="00855585"/>
    <w:rsid w:val="00860B15"/>
    <w:rsid w:val="00877CBC"/>
    <w:rsid w:val="00880F8F"/>
    <w:rsid w:val="00881047"/>
    <w:rsid w:val="00890F0D"/>
    <w:rsid w:val="0089402A"/>
    <w:rsid w:val="00897C0D"/>
    <w:rsid w:val="008A36B3"/>
    <w:rsid w:val="008A54E6"/>
    <w:rsid w:val="008A5C27"/>
    <w:rsid w:val="008B10AF"/>
    <w:rsid w:val="008B4562"/>
    <w:rsid w:val="008B54F4"/>
    <w:rsid w:val="008C6F90"/>
    <w:rsid w:val="008D2056"/>
    <w:rsid w:val="008D6086"/>
    <w:rsid w:val="008E5051"/>
    <w:rsid w:val="009006C4"/>
    <w:rsid w:val="00901610"/>
    <w:rsid w:val="00902DA4"/>
    <w:rsid w:val="0090473F"/>
    <w:rsid w:val="00910E07"/>
    <w:rsid w:val="00921C5A"/>
    <w:rsid w:val="00925CA3"/>
    <w:rsid w:val="0092633B"/>
    <w:rsid w:val="00934450"/>
    <w:rsid w:val="00936D91"/>
    <w:rsid w:val="0094502D"/>
    <w:rsid w:val="00951182"/>
    <w:rsid w:val="00953CC8"/>
    <w:rsid w:val="00954DA2"/>
    <w:rsid w:val="00957364"/>
    <w:rsid w:val="00961632"/>
    <w:rsid w:val="00961E03"/>
    <w:rsid w:val="00963EED"/>
    <w:rsid w:val="00964B79"/>
    <w:rsid w:val="00965E7E"/>
    <w:rsid w:val="0096619E"/>
    <w:rsid w:val="009703BA"/>
    <w:rsid w:val="00981AF5"/>
    <w:rsid w:val="0098789D"/>
    <w:rsid w:val="00993A71"/>
    <w:rsid w:val="00993FD4"/>
    <w:rsid w:val="0099728A"/>
    <w:rsid w:val="009C283A"/>
    <w:rsid w:val="009D3DCE"/>
    <w:rsid w:val="009E4118"/>
    <w:rsid w:val="009E4DB0"/>
    <w:rsid w:val="009E6243"/>
    <w:rsid w:val="009E7E83"/>
    <w:rsid w:val="009F03C1"/>
    <w:rsid w:val="009F324E"/>
    <w:rsid w:val="009F32F6"/>
    <w:rsid w:val="00A03855"/>
    <w:rsid w:val="00A045B3"/>
    <w:rsid w:val="00A06DCF"/>
    <w:rsid w:val="00A0776B"/>
    <w:rsid w:val="00A118D3"/>
    <w:rsid w:val="00A17786"/>
    <w:rsid w:val="00A20923"/>
    <w:rsid w:val="00A21CD8"/>
    <w:rsid w:val="00A22075"/>
    <w:rsid w:val="00A317C1"/>
    <w:rsid w:val="00A32F1A"/>
    <w:rsid w:val="00A34A19"/>
    <w:rsid w:val="00A41650"/>
    <w:rsid w:val="00A44273"/>
    <w:rsid w:val="00A44B46"/>
    <w:rsid w:val="00A52F3F"/>
    <w:rsid w:val="00A5406B"/>
    <w:rsid w:val="00A5560F"/>
    <w:rsid w:val="00A60C89"/>
    <w:rsid w:val="00A61D62"/>
    <w:rsid w:val="00A62BD6"/>
    <w:rsid w:val="00A72502"/>
    <w:rsid w:val="00A8690C"/>
    <w:rsid w:val="00A922B1"/>
    <w:rsid w:val="00AA0E33"/>
    <w:rsid w:val="00AA3862"/>
    <w:rsid w:val="00AA4909"/>
    <w:rsid w:val="00AB244C"/>
    <w:rsid w:val="00AB65E0"/>
    <w:rsid w:val="00AC463C"/>
    <w:rsid w:val="00AC4EB0"/>
    <w:rsid w:val="00AC69AE"/>
    <w:rsid w:val="00AC75AA"/>
    <w:rsid w:val="00AD2E8F"/>
    <w:rsid w:val="00AE093C"/>
    <w:rsid w:val="00AE3981"/>
    <w:rsid w:val="00AE5BCB"/>
    <w:rsid w:val="00AE70FD"/>
    <w:rsid w:val="00AF066B"/>
    <w:rsid w:val="00B054DB"/>
    <w:rsid w:val="00B14B32"/>
    <w:rsid w:val="00B16909"/>
    <w:rsid w:val="00B23278"/>
    <w:rsid w:val="00B2401F"/>
    <w:rsid w:val="00B24B60"/>
    <w:rsid w:val="00B26B40"/>
    <w:rsid w:val="00B27450"/>
    <w:rsid w:val="00B32629"/>
    <w:rsid w:val="00B32923"/>
    <w:rsid w:val="00B3442D"/>
    <w:rsid w:val="00B34DFB"/>
    <w:rsid w:val="00B35975"/>
    <w:rsid w:val="00B43870"/>
    <w:rsid w:val="00B45DA2"/>
    <w:rsid w:val="00B464A8"/>
    <w:rsid w:val="00B47D7C"/>
    <w:rsid w:val="00B5010E"/>
    <w:rsid w:val="00B56A0D"/>
    <w:rsid w:val="00B605E7"/>
    <w:rsid w:val="00B65B4E"/>
    <w:rsid w:val="00B74B8B"/>
    <w:rsid w:val="00B857D6"/>
    <w:rsid w:val="00B8637E"/>
    <w:rsid w:val="00B91D89"/>
    <w:rsid w:val="00B928DE"/>
    <w:rsid w:val="00B97B6E"/>
    <w:rsid w:val="00B97CF0"/>
    <w:rsid w:val="00BA1BA2"/>
    <w:rsid w:val="00BA600A"/>
    <w:rsid w:val="00BA654B"/>
    <w:rsid w:val="00BB6E7D"/>
    <w:rsid w:val="00BC5249"/>
    <w:rsid w:val="00BD12AB"/>
    <w:rsid w:val="00BD169A"/>
    <w:rsid w:val="00BD3512"/>
    <w:rsid w:val="00BD7256"/>
    <w:rsid w:val="00BD79D4"/>
    <w:rsid w:val="00BE508F"/>
    <w:rsid w:val="00BE5BB5"/>
    <w:rsid w:val="00BE79E0"/>
    <w:rsid w:val="00BF42C1"/>
    <w:rsid w:val="00BF46DE"/>
    <w:rsid w:val="00C01E10"/>
    <w:rsid w:val="00C0263F"/>
    <w:rsid w:val="00C02AAE"/>
    <w:rsid w:val="00C0619B"/>
    <w:rsid w:val="00C066C9"/>
    <w:rsid w:val="00C17083"/>
    <w:rsid w:val="00C173FD"/>
    <w:rsid w:val="00C21F64"/>
    <w:rsid w:val="00C230AD"/>
    <w:rsid w:val="00C25CE9"/>
    <w:rsid w:val="00C277E1"/>
    <w:rsid w:val="00C42C7E"/>
    <w:rsid w:val="00C51896"/>
    <w:rsid w:val="00C5206D"/>
    <w:rsid w:val="00C5244A"/>
    <w:rsid w:val="00C562A1"/>
    <w:rsid w:val="00C57931"/>
    <w:rsid w:val="00C62F10"/>
    <w:rsid w:val="00C66538"/>
    <w:rsid w:val="00C67473"/>
    <w:rsid w:val="00C776A5"/>
    <w:rsid w:val="00C82EA5"/>
    <w:rsid w:val="00C83AC0"/>
    <w:rsid w:val="00C95748"/>
    <w:rsid w:val="00C95D0C"/>
    <w:rsid w:val="00C978D2"/>
    <w:rsid w:val="00CA1E0F"/>
    <w:rsid w:val="00CB1EDD"/>
    <w:rsid w:val="00CC4184"/>
    <w:rsid w:val="00CC5F96"/>
    <w:rsid w:val="00CC787C"/>
    <w:rsid w:val="00CD0CC0"/>
    <w:rsid w:val="00CD52BA"/>
    <w:rsid w:val="00CE0B07"/>
    <w:rsid w:val="00CE179A"/>
    <w:rsid w:val="00CE2012"/>
    <w:rsid w:val="00CE3B97"/>
    <w:rsid w:val="00CE3E2E"/>
    <w:rsid w:val="00CE532A"/>
    <w:rsid w:val="00CE6215"/>
    <w:rsid w:val="00CE64B0"/>
    <w:rsid w:val="00CF0230"/>
    <w:rsid w:val="00CF3188"/>
    <w:rsid w:val="00CF67D3"/>
    <w:rsid w:val="00D016B6"/>
    <w:rsid w:val="00D01755"/>
    <w:rsid w:val="00D07C70"/>
    <w:rsid w:val="00D223B5"/>
    <w:rsid w:val="00D25DC3"/>
    <w:rsid w:val="00D26F9A"/>
    <w:rsid w:val="00D3061E"/>
    <w:rsid w:val="00D322AE"/>
    <w:rsid w:val="00D333FD"/>
    <w:rsid w:val="00D33CB1"/>
    <w:rsid w:val="00D35483"/>
    <w:rsid w:val="00D410BF"/>
    <w:rsid w:val="00D654FF"/>
    <w:rsid w:val="00D811DF"/>
    <w:rsid w:val="00D83C41"/>
    <w:rsid w:val="00D962AD"/>
    <w:rsid w:val="00D976FB"/>
    <w:rsid w:val="00DA15EE"/>
    <w:rsid w:val="00DA46C4"/>
    <w:rsid w:val="00DB1EE8"/>
    <w:rsid w:val="00DC254A"/>
    <w:rsid w:val="00DC2CDA"/>
    <w:rsid w:val="00DD71E2"/>
    <w:rsid w:val="00DE2CB0"/>
    <w:rsid w:val="00DE7A61"/>
    <w:rsid w:val="00DF291F"/>
    <w:rsid w:val="00E02813"/>
    <w:rsid w:val="00E12034"/>
    <w:rsid w:val="00E2019C"/>
    <w:rsid w:val="00E2071B"/>
    <w:rsid w:val="00E24C9F"/>
    <w:rsid w:val="00E255EC"/>
    <w:rsid w:val="00E27625"/>
    <w:rsid w:val="00E27D8E"/>
    <w:rsid w:val="00E31C5B"/>
    <w:rsid w:val="00E3296A"/>
    <w:rsid w:val="00E366F5"/>
    <w:rsid w:val="00E3720A"/>
    <w:rsid w:val="00E45327"/>
    <w:rsid w:val="00E46121"/>
    <w:rsid w:val="00E52245"/>
    <w:rsid w:val="00E572D2"/>
    <w:rsid w:val="00E60115"/>
    <w:rsid w:val="00E60730"/>
    <w:rsid w:val="00E62A4D"/>
    <w:rsid w:val="00E62E54"/>
    <w:rsid w:val="00E63524"/>
    <w:rsid w:val="00E63632"/>
    <w:rsid w:val="00E65DE8"/>
    <w:rsid w:val="00E72757"/>
    <w:rsid w:val="00E861C7"/>
    <w:rsid w:val="00E8770D"/>
    <w:rsid w:val="00E92ABF"/>
    <w:rsid w:val="00E942F7"/>
    <w:rsid w:val="00E9487A"/>
    <w:rsid w:val="00E94EB1"/>
    <w:rsid w:val="00E97FA9"/>
    <w:rsid w:val="00EA3325"/>
    <w:rsid w:val="00EA3AB9"/>
    <w:rsid w:val="00EA3F23"/>
    <w:rsid w:val="00EC0029"/>
    <w:rsid w:val="00EC0E21"/>
    <w:rsid w:val="00EC3749"/>
    <w:rsid w:val="00EC3A52"/>
    <w:rsid w:val="00EE2EA7"/>
    <w:rsid w:val="00EE377B"/>
    <w:rsid w:val="00EE70CF"/>
    <w:rsid w:val="00EF3CD0"/>
    <w:rsid w:val="00EF6885"/>
    <w:rsid w:val="00F018E4"/>
    <w:rsid w:val="00F04D84"/>
    <w:rsid w:val="00F15493"/>
    <w:rsid w:val="00F207A6"/>
    <w:rsid w:val="00F325AD"/>
    <w:rsid w:val="00F32E0F"/>
    <w:rsid w:val="00F366DF"/>
    <w:rsid w:val="00F4122F"/>
    <w:rsid w:val="00F44266"/>
    <w:rsid w:val="00F45F1F"/>
    <w:rsid w:val="00F4746B"/>
    <w:rsid w:val="00F54B88"/>
    <w:rsid w:val="00F60C69"/>
    <w:rsid w:val="00F61C44"/>
    <w:rsid w:val="00F66408"/>
    <w:rsid w:val="00F747DF"/>
    <w:rsid w:val="00F7747F"/>
    <w:rsid w:val="00F80047"/>
    <w:rsid w:val="00F834AD"/>
    <w:rsid w:val="00FB0266"/>
    <w:rsid w:val="00FB03D6"/>
    <w:rsid w:val="00FB0A69"/>
    <w:rsid w:val="00FB1BC2"/>
    <w:rsid w:val="00FB3EFB"/>
    <w:rsid w:val="00FB4E0A"/>
    <w:rsid w:val="00FB5BEC"/>
    <w:rsid w:val="00FB6E02"/>
    <w:rsid w:val="00FD7375"/>
    <w:rsid w:val="00FE25DC"/>
    <w:rsid w:val="00FE547D"/>
    <w:rsid w:val="00FE5F16"/>
    <w:rsid w:val="00FE7FB8"/>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98D732"/>
  <w15:docId w15:val="{3CE55D63-B4CE-4102-AC04-457283000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4CA"/>
    <w:rPr>
      <w:sz w:val="24"/>
      <w:szCs w:val="24"/>
    </w:rPr>
  </w:style>
  <w:style w:type="paragraph" w:styleId="Heading2">
    <w:name w:val="heading 2"/>
    <w:basedOn w:val="Normal"/>
    <w:next w:val="Normal"/>
    <w:qFormat/>
    <w:rsid w:val="008A5C27"/>
    <w:pPr>
      <w:keepNext/>
      <w:jc w:val="center"/>
      <w:outlineLvl w:val="1"/>
    </w:pPr>
    <w:rPr>
      <w:rFonts w:ascii="Arial" w:hAnsi="Arial" w:cs="Arial"/>
      <w:b/>
      <w:bCs/>
      <w:lang w:eastAsia="en-US"/>
    </w:rPr>
  </w:style>
  <w:style w:type="paragraph" w:styleId="Heading3">
    <w:name w:val="heading 3"/>
    <w:basedOn w:val="Normal"/>
    <w:next w:val="Normal"/>
    <w:link w:val="Heading3Char"/>
    <w:uiPriority w:val="9"/>
    <w:semiHidden/>
    <w:unhideWhenUsed/>
    <w:qFormat/>
    <w:rsid w:val="002256AE"/>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23278"/>
    <w:pPr>
      <w:tabs>
        <w:tab w:val="center" w:pos="4153"/>
        <w:tab w:val="right" w:pos="8306"/>
      </w:tabs>
    </w:pPr>
  </w:style>
  <w:style w:type="paragraph" w:styleId="Footer">
    <w:name w:val="footer"/>
    <w:basedOn w:val="Normal"/>
    <w:link w:val="FooterChar"/>
    <w:uiPriority w:val="99"/>
    <w:rsid w:val="00B23278"/>
    <w:pPr>
      <w:tabs>
        <w:tab w:val="center" w:pos="4153"/>
        <w:tab w:val="right" w:pos="8306"/>
      </w:tabs>
    </w:pPr>
  </w:style>
  <w:style w:type="character" w:styleId="Hyperlink">
    <w:name w:val="Hyperlink"/>
    <w:basedOn w:val="DefaultParagraphFont"/>
    <w:rsid w:val="00B23278"/>
    <w:rPr>
      <w:color w:val="0000FF"/>
      <w:u w:val="single"/>
    </w:rPr>
  </w:style>
  <w:style w:type="paragraph" w:styleId="BodyText2">
    <w:name w:val="Body Text 2"/>
    <w:basedOn w:val="Normal"/>
    <w:rsid w:val="008A5C27"/>
    <w:pPr>
      <w:pBdr>
        <w:bottom w:val="single" w:sz="4" w:space="1" w:color="auto"/>
      </w:pBdr>
      <w:jc w:val="center"/>
    </w:pPr>
    <w:rPr>
      <w:rFonts w:ascii="Arial" w:hAnsi="Arial"/>
      <w:b/>
      <w:bCs/>
      <w:lang w:eastAsia="en-US"/>
    </w:rPr>
  </w:style>
  <w:style w:type="paragraph" w:styleId="BalloonText">
    <w:name w:val="Balloon Text"/>
    <w:basedOn w:val="Normal"/>
    <w:semiHidden/>
    <w:rsid w:val="00CF67D3"/>
    <w:rPr>
      <w:rFonts w:ascii="Tahoma" w:hAnsi="Tahoma" w:cs="Tahoma"/>
      <w:sz w:val="16"/>
      <w:szCs w:val="16"/>
    </w:rPr>
  </w:style>
  <w:style w:type="paragraph" w:styleId="ListParagraph">
    <w:name w:val="List Paragraph"/>
    <w:basedOn w:val="Normal"/>
    <w:qFormat/>
    <w:rsid w:val="00316EB7"/>
    <w:pPr>
      <w:ind w:left="720"/>
    </w:pPr>
    <w:rPr>
      <w:rFonts w:ascii="Arial" w:hAnsi="Arial"/>
      <w:szCs w:val="20"/>
      <w:lang w:val="en-US"/>
    </w:rPr>
  </w:style>
  <w:style w:type="character" w:customStyle="1" w:styleId="FooterChar">
    <w:name w:val="Footer Char"/>
    <w:basedOn w:val="DefaultParagraphFont"/>
    <w:link w:val="Footer"/>
    <w:uiPriority w:val="99"/>
    <w:rsid w:val="00860B15"/>
    <w:rPr>
      <w:sz w:val="24"/>
      <w:szCs w:val="24"/>
    </w:rPr>
  </w:style>
  <w:style w:type="paragraph" w:styleId="BodyText">
    <w:name w:val="Body Text"/>
    <w:basedOn w:val="Normal"/>
    <w:link w:val="BodyTextChar"/>
    <w:uiPriority w:val="99"/>
    <w:semiHidden/>
    <w:unhideWhenUsed/>
    <w:rsid w:val="0022259B"/>
    <w:pPr>
      <w:spacing w:after="120"/>
    </w:pPr>
  </w:style>
  <w:style w:type="character" w:customStyle="1" w:styleId="BodyTextChar">
    <w:name w:val="Body Text Char"/>
    <w:basedOn w:val="DefaultParagraphFont"/>
    <w:link w:val="BodyText"/>
    <w:uiPriority w:val="99"/>
    <w:semiHidden/>
    <w:rsid w:val="0022259B"/>
    <w:rPr>
      <w:sz w:val="24"/>
      <w:szCs w:val="24"/>
      <w:lang w:val="el-GR" w:eastAsia="el-GR"/>
    </w:rPr>
  </w:style>
  <w:style w:type="character" w:customStyle="1" w:styleId="HeaderChar">
    <w:name w:val="Header Char"/>
    <w:basedOn w:val="DefaultParagraphFont"/>
    <w:link w:val="Header"/>
    <w:uiPriority w:val="99"/>
    <w:rsid w:val="004D09DC"/>
    <w:rPr>
      <w:sz w:val="24"/>
      <w:szCs w:val="24"/>
      <w:lang w:val="el-GR" w:eastAsia="el-GR"/>
    </w:rPr>
  </w:style>
  <w:style w:type="paragraph" w:styleId="BodyTextIndent2">
    <w:name w:val="Body Text Indent 2"/>
    <w:basedOn w:val="Normal"/>
    <w:link w:val="BodyTextIndent2Char"/>
    <w:uiPriority w:val="99"/>
    <w:unhideWhenUsed/>
    <w:rsid w:val="00C066C9"/>
    <w:pPr>
      <w:spacing w:after="120" w:line="480" w:lineRule="auto"/>
      <w:ind w:left="283"/>
    </w:pPr>
  </w:style>
  <w:style w:type="character" w:customStyle="1" w:styleId="BodyTextIndent2Char">
    <w:name w:val="Body Text Indent 2 Char"/>
    <w:basedOn w:val="DefaultParagraphFont"/>
    <w:link w:val="BodyTextIndent2"/>
    <w:uiPriority w:val="99"/>
    <w:rsid w:val="00C066C9"/>
    <w:rPr>
      <w:sz w:val="24"/>
      <w:szCs w:val="24"/>
      <w:lang w:val="el-GR" w:eastAsia="el-GR"/>
    </w:rPr>
  </w:style>
  <w:style w:type="table" w:styleId="TableGrid">
    <w:name w:val="Table Grid"/>
    <w:basedOn w:val="TableNormal"/>
    <w:uiPriority w:val="59"/>
    <w:rsid w:val="002E13D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basedOn w:val="DefaultParagraphFont"/>
    <w:uiPriority w:val="99"/>
    <w:semiHidden/>
    <w:unhideWhenUsed/>
    <w:rsid w:val="00322B1E"/>
    <w:rPr>
      <w:sz w:val="16"/>
      <w:szCs w:val="16"/>
    </w:rPr>
  </w:style>
  <w:style w:type="paragraph" w:styleId="CommentText">
    <w:name w:val="annotation text"/>
    <w:basedOn w:val="Normal"/>
    <w:link w:val="CommentTextChar"/>
    <w:uiPriority w:val="99"/>
    <w:semiHidden/>
    <w:unhideWhenUsed/>
    <w:rsid w:val="00322B1E"/>
    <w:rPr>
      <w:sz w:val="20"/>
      <w:szCs w:val="20"/>
    </w:rPr>
  </w:style>
  <w:style w:type="character" w:customStyle="1" w:styleId="CommentTextChar">
    <w:name w:val="Comment Text Char"/>
    <w:basedOn w:val="DefaultParagraphFont"/>
    <w:link w:val="CommentText"/>
    <w:uiPriority w:val="99"/>
    <w:semiHidden/>
    <w:rsid w:val="00322B1E"/>
  </w:style>
  <w:style w:type="paragraph" w:styleId="CommentSubject">
    <w:name w:val="annotation subject"/>
    <w:basedOn w:val="CommentText"/>
    <w:next w:val="CommentText"/>
    <w:link w:val="CommentSubjectChar"/>
    <w:uiPriority w:val="99"/>
    <w:semiHidden/>
    <w:unhideWhenUsed/>
    <w:rsid w:val="00322B1E"/>
    <w:rPr>
      <w:b/>
      <w:bCs/>
    </w:rPr>
  </w:style>
  <w:style w:type="character" w:customStyle="1" w:styleId="CommentSubjectChar">
    <w:name w:val="Comment Subject Char"/>
    <w:basedOn w:val="CommentTextChar"/>
    <w:link w:val="CommentSubject"/>
    <w:uiPriority w:val="99"/>
    <w:semiHidden/>
    <w:rsid w:val="00322B1E"/>
    <w:rPr>
      <w:b/>
      <w:bCs/>
    </w:rPr>
  </w:style>
  <w:style w:type="character" w:customStyle="1" w:styleId="Heading3Char">
    <w:name w:val="Heading 3 Char"/>
    <w:basedOn w:val="DefaultParagraphFont"/>
    <w:link w:val="Heading3"/>
    <w:uiPriority w:val="9"/>
    <w:semiHidden/>
    <w:rsid w:val="002256AE"/>
    <w:rPr>
      <w:rFonts w:asciiTheme="majorHAnsi" w:eastAsiaTheme="majorEastAsia" w:hAnsiTheme="majorHAnsi" w:cstheme="majorBidi"/>
      <w:color w:val="243F60" w:themeColor="accent1" w:themeShade="7F"/>
      <w:sz w:val="24"/>
      <w:szCs w:val="24"/>
    </w:rPr>
  </w:style>
  <w:style w:type="paragraph" w:styleId="Revision">
    <w:name w:val="Revision"/>
    <w:hidden/>
    <w:uiPriority w:val="99"/>
    <w:semiHidden/>
    <w:rsid w:val="00687A61"/>
    <w:rPr>
      <w:sz w:val="24"/>
      <w:szCs w:val="24"/>
    </w:rPr>
  </w:style>
  <w:style w:type="character" w:customStyle="1" w:styleId="whitespace-normal">
    <w:name w:val="whitespace-normal"/>
    <w:basedOn w:val="DefaultParagraphFont"/>
    <w:rsid w:val="00925C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6071835">
      <w:bodyDiv w:val="1"/>
      <w:marLeft w:val="0"/>
      <w:marRight w:val="0"/>
      <w:marTop w:val="0"/>
      <w:marBottom w:val="0"/>
      <w:divBdr>
        <w:top w:val="none" w:sz="0" w:space="0" w:color="auto"/>
        <w:left w:val="none" w:sz="0" w:space="0" w:color="auto"/>
        <w:bottom w:val="none" w:sz="0" w:space="0" w:color="auto"/>
        <w:right w:val="none" w:sz="0" w:space="0" w:color="auto"/>
      </w:divBdr>
    </w:div>
    <w:div w:id="437483331">
      <w:bodyDiv w:val="1"/>
      <w:marLeft w:val="0"/>
      <w:marRight w:val="0"/>
      <w:marTop w:val="0"/>
      <w:marBottom w:val="0"/>
      <w:divBdr>
        <w:top w:val="none" w:sz="0" w:space="0" w:color="auto"/>
        <w:left w:val="none" w:sz="0" w:space="0" w:color="auto"/>
        <w:bottom w:val="none" w:sz="0" w:space="0" w:color="auto"/>
        <w:right w:val="none" w:sz="0" w:space="0" w:color="auto"/>
      </w:divBdr>
      <w:divsChild>
        <w:div w:id="171726516">
          <w:marLeft w:val="0"/>
          <w:marRight w:val="0"/>
          <w:marTop w:val="0"/>
          <w:marBottom w:val="0"/>
          <w:divBdr>
            <w:top w:val="none" w:sz="0" w:space="0" w:color="auto"/>
            <w:left w:val="none" w:sz="0" w:space="0" w:color="auto"/>
            <w:bottom w:val="none" w:sz="0" w:space="0" w:color="auto"/>
            <w:right w:val="none" w:sz="0" w:space="0" w:color="auto"/>
          </w:divBdr>
        </w:div>
        <w:div w:id="1350794410">
          <w:marLeft w:val="0"/>
          <w:marRight w:val="0"/>
          <w:marTop w:val="0"/>
          <w:marBottom w:val="0"/>
          <w:divBdr>
            <w:top w:val="none" w:sz="0" w:space="0" w:color="auto"/>
            <w:left w:val="none" w:sz="0" w:space="0" w:color="auto"/>
            <w:bottom w:val="none" w:sz="0" w:space="0" w:color="auto"/>
            <w:right w:val="none" w:sz="0" w:space="0" w:color="auto"/>
          </w:divBdr>
        </w:div>
        <w:div w:id="1093476948">
          <w:marLeft w:val="0"/>
          <w:marRight w:val="0"/>
          <w:marTop w:val="0"/>
          <w:marBottom w:val="0"/>
          <w:divBdr>
            <w:top w:val="none" w:sz="0" w:space="0" w:color="auto"/>
            <w:left w:val="none" w:sz="0" w:space="0" w:color="auto"/>
            <w:bottom w:val="none" w:sz="0" w:space="0" w:color="auto"/>
            <w:right w:val="none" w:sz="0" w:space="0" w:color="auto"/>
          </w:divBdr>
        </w:div>
        <w:div w:id="2045136671">
          <w:marLeft w:val="0"/>
          <w:marRight w:val="0"/>
          <w:marTop w:val="0"/>
          <w:marBottom w:val="0"/>
          <w:divBdr>
            <w:top w:val="none" w:sz="0" w:space="0" w:color="auto"/>
            <w:left w:val="none" w:sz="0" w:space="0" w:color="auto"/>
            <w:bottom w:val="none" w:sz="0" w:space="0" w:color="auto"/>
            <w:right w:val="none" w:sz="0" w:space="0" w:color="auto"/>
          </w:divBdr>
        </w:div>
        <w:div w:id="1739669673">
          <w:marLeft w:val="0"/>
          <w:marRight w:val="0"/>
          <w:marTop w:val="0"/>
          <w:marBottom w:val="0"/>
          <w:divBdr>
            <w:top w:val="none" w:sz="0" w:space="0" w:color="auto"/>
            <w:left w:val="none" w:sz="0" w:space="0" w:color="auto"/>
            <w:bottom w:val="none" w:sz="0" w:space="0" w:color="auto"/>
            <w:right w:val="none" w:sz="0" w:space="0" w:color="auto"/>
          </w:divBdr>
        </w:div>
        <w:div w:id="1001545847">
          <w:marLeft w:val="0"/>
          <w:marRight w:val="0"/>
          <w:marTop w:val="0"/>
          <w:marBottom w:val="0"/>
          <w:divBdr>
            <w:top w:val="none" w:sz="0" w:space="0" w:color="auto"/>
            <w:left w:val="none" w:sz="0" w:space="0" w:color="auto"/>
            <w:bottom w:val="none" w:sz="0" w:space="0" w:color="auto"/>
            <w:right w:val="none" w:sz="0" w:space="0" w:color="auto"/>
          </w:divBdr>
        </w:div>
        <w:div w:id="1448742992">
          <w:marLeft w:val="0"/>
          <w:marRight w:val="0"/>
          <w:marTop w:val="0"/>
          <w:marBottom w:val="0"/>
          <w:divBdr>
            <w:top w:val="none" w:sz="0" w:space="0" w:color="auto"/>
            <w:left w:val="none" w:sz="0" w:space="0" w:color="auto"/>
            <w:bottom w:val="none" w:sz="0" w:space="0" w:color="auto"/>
            <w:right w:val="none" w:sz="0" w:space="0" w:color="auto"/>
          </w:divBdr>
        </w:div>
        <w:div w:id="1445031795">
          <w:marLeft w:val="0"/>
          <w:marRight w:val="0"/>
          <w:marTop w:val="0"/>
          <w:marBottom w:val="0"/>
          <w:divBdr>
            <w:top w:val="none" w:sz="0" w:space="0" w:color="auto"/>
            <w:left w:val="none" w:sz="0" w:space="0" w:color="auto"/>
            <w:bottom w:val="none" w:sz="0" w:space="0" w:color="auto"/>
            <w:right w:val="none" w:sz="0" w:space="0" w:color="auto"/>
          </w:divBdr>
        </w:div>
        <w:div w:id="674188589">
          <w:marLeft w:val="0"/>
          <w:marRight w:val="0"/>
          <w:marTop w:val="0"/>
          <w:marBottom w:val="0"/>
          <w:divBdr>
            <w:top w:val="none" w:sz="0" w:space="0" w:color="auto"/>
            <w:left w:val="none" w:sz="0" w:space="0" w:color="auto"/>
            <w:bottom w:val="none" w:sz="0" w:space="0" w:color="auto"/>
            <w:right w:val="none" w:sz="0" w:space="0" w:color="auto"/>
          </w:divBdr>
        </w:div>
        <w:div w:id="1453284410">
          <w:marLeft w:val="0"/>
          <w:marRight w:val="0"/>
          <w:marTop w:val="0"/>
          <w:marBottom w:val="0"/>
          <w:divBdr>
            <w:top w:val="none" w:sz="0" w:space="0" w:color="auto"/>
            <w:left w:val="none" w:sz="0" w:space="0" w:color="auto"/>
            <w:bottom w:val="none" w:sz="0" w:space="0" w:color="auto"/>
            <w:right w:val="none" w:sz="0" w:space="0" w:color="auto"/>
          </w:divBdr>
        </w:div>
        <w:div w:id="976106462">
          <w:marLeft w:val="0"/>
          <w:marRight w:val="0"/>
          <w:marTop w:val="0"/>
          <w:marBottom w:val="0"/>
          <w:divBdr>
            <w:top w:val="none" w:sz="0" w:space="0" w:color="auto"/>
            <w:left w:val="none" w:sz="0" w:space="0" w:color="auto"/>
            <w:bottom w:val="none" w:sz="0" w:space="0" w:color="auto"/>
            <w:right w:val="none" w:sz="0" w:space="0" w:color="auto"/>
          </w:divBdr>
        </w:div>
        <w:div w:id="1468083385">
          <w:marLeft w:val="0"/>
          <w:marRight w:val="0"/>
          <w:marTop w:val="0"/>
          <w:marBottom w:val="0"/>
          <w:divBdr>
            <w:top w:val="none" w:sz="0" w:space="0" w:color="auto"/>
            <w:left w:val="none" w:sz="0" w:space="0" w:color="auto"/>
            <w:bottom w:val="none" w:sz="0" w:space="0" w:color="auto"/>
            <w:right w:val="none" w:sz="0" w:space="0" w:color="auto"/>
          </w:divBdr>
        </w:div>
        <w:div w:id="1403481587">
          <w:marLeft w:val="0"/>
          <w:marRight w:val="0"/>
          <w:marTop w:val="0"/>
          <w:marBottom w:val="0"/>
          <w:divBdr>
            <w:top w:val="none" w:sz="0" w:space="0" w:color="auto"/>
            <w:left w:val="none" w:sz="0" w:space="0" w:color="auto"/>
            <w:bottom w:val="none" w:sz="0" w:space="0" w:color="auto"/>
            <w:right w:val="none" w:sz="0" w:space="0" w:color="auto"/>
          </w:divBdr>
        </w:div>
        <w:div w:id="941837866">
          <w:marLeft w:val="0"/>
          <w:marRight w:val="0"/>
          <w:marTop w:val="0"/>
          <w:marBottom w:val="0"/>
          <w:divBdr>
            <w:top w:val="none" w:sz="0" w:space="0" w:color="auto"/>
            <w:left w:val="none" w:sz="0" w:space="0" w:color="auto"/>
            <w:bottom w:val="none" w:sz="0" w:space="0" w:color="auto"/>
            <w:right w:val="none" w:sz="0" w:space="0" w:color="auto"/>
          </w:divBdr>
        </w:div>
        <w:div w:id="1049841605">
          <w:marLeft w:val="0"/>
          <w:marRight w:val="0"/>
          <w:marTop w:val="0"/>
          <w:marBottom w:val="0"/>
          <w:divBdr>
            <w:top w:val="none" w:sz="0" w:space="0" w:color="auto"/>
            <w:left w:val="none" w:sz="0" w:space="0" w:color="auto"/>
            <w:bottom w:val="none" w:sz="0" w:space="0" w:color="auto"/>
            <w:right w:val="none" w:sz="0" w:space="0" w:color="auto"/>
          </w:divBdr>
        </w:div>
        <w:div w:id="1333141430">
          <w:marLeft w:val="0"/>
          <w:marRight w:val="0"/>
          <w:marTop w:val="0"/>
          <w:marBottom w:val="0"/>
          <w:divBdr>
            <w:top w:val="none" w:sz="0" w:space="0" w:color="auto"/>
            <w:left w:val="none" w:sz="0" w:space="0" w:color="auto"/>
            <w:bottom w:val="none" w:sz="0" w:space="0" w:color="auto"/>
            <w:right w:val="none" w:sz="0" w:space="0" w:color="auto"/>
          </w:divBdr>
        </w:div>
        <w:div w:id="208803243">
          <w:marLeft w:val="0"/>
          <w:marRight w:val="0"/>
          <w:marTop w:val="0"/>
          <w:marBottom w:val="0"/>
          <w:divBdr>
            <w:top w:val="none" w:sz="0" w:space="0" w:color="auto"/>
            <w:left w:val="none" w:sz="0" w:space="0" w:color="auto"/>
            <w:bottom w:val="none" w:sz="0" w:space="0" w:color="auto"/>
            <w:right w:val="none" w:sz="0" w:space="0" w:color="auto"/>
          </w:divBdr>
        </w:div>
        <w:div w:id="1413356152">
          <w:marLeft w:val="0"/>
          <w:marRight w:val="0"/>
          <w:marTop w:val="0"/>
          <w:marBottom w:val="0"/>
          <w:divBdr>
            <w:top w:val="none" w:sz="0" w:space="0" w:color="auto"/>
            <w:left w:val="none" w:sz="0" w:space="0" w:color="auto"/>
            <w:bottom w:val="none" w:sz="0" w:space="0" w:color="auto"/>
            <w:right w:val="none" w:sz="0" w:space="0" w:color="auto"/>
          </w:divBdr>
        </w:div>
        <w:div w:id="2008363738">
          <w:marLeft w:val="0"/>
          <w:marRight w:val="0"/>
          <w:marTop w:val="0"/>
          <w:marBottom w:val="0"/>
          <w:divBdr>
            <w:top w:val="none" w:sz="0" w:space="0" w:color="auto"/>
            <w:left w:val="none" w:sz="0" w:space="0" w:color="auto"/>
            <w:bottom w:val="none" w:sz="0" w:space="0" w:color="auto"/>
            <w:right w:val="none" w:sz="0" w:space="0" w:color="auto"/>
          </w:divBdr>
        </w:div>
        <w:div w:id="1823305917">
          <w:marLeft w:val="0"/>
          <w:marRight w:val="0"/>
          <w:marTop w:val="0"/>
          <w:marBottom w:val="0"/>
          <w:divBdr>
            <w:top w:val="none" w:sz="0" w:space="0" w:color="auto"/>
            <w:left w:val="none" w:sz="0" w:space="0" w:color="auto"/>
            <w:bottom w:val="none" w:sz="0" w:space="0" w:color="auto"/>
            <w:right w:val="none" w:sz="0" w:space="0" w:color="auto"/>
          </w:divBdr>
        </w:div>
      </w:divsChild>
    </w:div>
    <w:div w:id="557126768">
      <w:bodyDiv w:val="1"/>
      <w:marLeft w:val="0"/>
      <w:marRight w:val="0"/>
      <w:marTop w:val="0"/>
      <w:marBottom w:val="0"/>
      <w:divBdr>
        <w:top w:val="none" w:sz="0" w:space="0" w:color="auto"/>
        <w:left w:val="none" w:sz="0" w:space="0" w:color="auto"/>
        <w:bottom w:val="none" w:sz="0" w:space="0" w:color="auto"/>
        <w:right w:val="none" w:sz="0" w:space="0" w:color="auto"/>
      </w:divBdr>
    </w:div>
    <w:div w:id="831064583">
      <w:bodyDiv w:val="1"/>
      <w:marLeft w:val="0"/>
      <w:marRight w:val="0"/>
      <w:marTop w:val="0"/>
      <w:marBottom w:val="0"/>
      <w:divBdr>
        <w:top w:val="none" w:sz="0" w:space="0" w:color="auto"/>
        <w:left w:val="none" w:sz="0" w:space="0" w:color="auto"/>
        <w:bottom w:val="none" w:sz="0" w:space="0" w:color="auto"/>
        <w:right w:val="none" w:sz="0" w:space="0" w:color="auto"/>
      </w:divBdr>
    </w:div>
    <w:div w:id="856188501">
      <w:bodyDiv w:val="1"/>
      <w:marLeft w:val="0"/>
      <w:marRight w:val="0"/>
      <w:marTop w:val="0"/>
      <w:marBottom w:val="0"/>
      <w:divBdr>
        <w:top w:val="none" w:sz="0" w:space="0" w:color="auto"/>
        <w:left w:val="none" w:sz="0" w:space="0" w:color="auto"/>
        <w:bottom w:val="none" w:sz="0" w:space="0" w:color="auto"/>
        <w:right w:val="none" w:sz="0" w:space="0" w:color="auto"/>
      </w:divBdr>
    </w:div>
    <w:div w:id="1107000886">
      <w:bodyDiv w:val="1"/>
      <w:marLeft w:val="0"/>
      <w:marRight w:val="0"/>
      <w:marTop w:val="0"/>
      <w:marBottom w:val="0"/>
      <w:divBdr>
        <w:top w:val="none" w:sz="0" w:space="0" w:color="auto"/>
        <w:left w:val="none" w:sz="0" w:space="0" w:color="auto"/>
        <w:bottom w:val="none" w:sz="0" w:space="0" w:color="auto"/>
        <w:right w:val="none" w:sz="0" w:space="0" w:color="auto"/>
      </w:divBdr>
    </w:div>
    <w:div w:id="1339578784">
      <w:bodyDiv w:val="1"/>
      <w:marLeft w:val="0"/>
      <w:marRight w:val="0"/>
      <w:marTop w:val="0"/>
      <w:marBottom w:val="0"/>
      <w:divBdr>
        <w:top w:val="none" w:sz="0" w:space="0" w:color="auto"/>
        <w:left w:val="none" w:sz="0" w:space="0" w:color="auto"/>
        <w:bottom w:val="none" w:sz="0" w:space="0" w:color="auto"/>
        <w:right w:val="none" w:sz="0" w:space="0" w:color="auto"/>
      </w:divBdr>
    </w:div>
    <w:div w:id="1359352258">
      <w:bodyDiv w:val="1"/>
      <w:marLeft w:val="0"/>
      <w:marRight w:val="0"/>
      <w:marTop w:val="0"/>
      <w:marBottom w:val="0"/>
      <w:divBdr>
        <w:top w:val="none" w:sz="0" w:space="0" w:color="auto"/>
        <w:left w:val="none" w:sz="0" w:space="0" w:color="auto"/>
        <w:bottom w:val="none" w:sz="0" w:space="0" w:color="auto"/>
        <w:right w:val="none" w:sz="0" w:space="0" w:color="auto"/>
      </w:divBdr>
    </w:div>
    <w:div w:id="1446074033">
      <w:bodyDiv w:val="1"/>
      <w:marLeft w:val="0"/>
      <w:marRight w:val="0"/>
      <w:marTop w:val="0"/>
      <w:marBottom w:val="0"/>
      <w:divBdr>
        <w:top w:val="none" w:sz="0" w:space="0" w:color="auto"/>
        <w:left w:val="none" w:sz="0" w:space="0" w:color="auto"/>
        <w:bottom w:val="none" w:sz="0" w:space="0" w:color="auto"/>
        <w:right w:val="none" w:sz="0" w:space="0" w:color="auto"/>
      </w:divBdr>
      <w:divsChild>
        <w:div w:id="1577742686">
          <w:marLeft w:val="0"/>
          <w:marRight w:val="0"/>
          <w:marTop w:val="0"/>
          <w:marBottom w:val="0"/>
          <w:divBdr>
            <w:top w:val="none" w:sz="0" w:space="0" w:color="auto"/>
            <w:left w:val="none" w:sz="0" w:space="0" w:color="auto"/>
            <w:bottom w:val="none" w:sz="0" w:space="0" w:color="auto"/>
            <w:right w:val="none" w:sz="0" w:space="0" w:color="auto"/>
          </w:divBdr>
        </w:div>
        <w:div w:id="1459302767">
          <w:marLeft w:val="0"/>
          <w:marRight w:val="0"/>
          <w:marTop w:val="0"/>
          <w:marBottom w:val="0"/>
          <w:divBdr>
            <w:top w:val="none" w:sz="0" w:space="0" w:color="auto"/>
            <w:left w:val="none" w:sz="0" w:space="0" w:color="auto"/>
            <w:bottom w:val="none" w:sz="0" w:space="0" w:color="auto"/>
            <w:right w:val="none" w:sz="0" w:space="0" w:color="auto"/>
          </w:divBdr>
        </w:div>
        <w:div w:id="1990329509">
          <w:marLeft w:val="0"/>
          <w:marRight w:val="0"/>
          <w:marTop w:val="0"/>
          <w:marBottom w:val="0"/>
          <w:divBdr>
            <w:top w:val="none" w:sz="0" w:space="0" w:color="auto"/>
            <w:left w:val="none" w:sz="0" w:space="0" w:color="auto"/>
            <w:bottom w:val="none" w:sz="0" w:space="0" w:color="auto"/>
            <w:right w:val="none" w:sz="0" w:space="0" w:color="auto"/>
          </w:divBdr>
        </w:div>
        <w:div w:id="629628868">
          <w:marLeft w:val="0"/>
          <w:marRight w:val="0"/>
          <w:marTop w:val="0"/>
          <w:marBottom w:val="0"/>
          <w:divBdr>
            <w:top w:val="none" w:sz="0" w:space="0" w:color="auto"/>
            <w:left w:val="none" w:sz="0" w:space="0" w:color="auto"/>
            <w:bottom w:val="none" w:sz="0" w:space="0" w:color="auto"/>
            <w:right w:val="none" w:sz="0" w:space="0" w:color="auto"/>
          </w:divBdr>
        </w:div>
        <w:div w:id="1981880319">
          <w:marLeft w:val="0"/>
          <w:marRight w:val="0"/>
          <w:marTop w:val="0"/>
          <w:marBottom w:val="0"/>
          <w:divBdr>
            <w:top w:val="none" w:sz="0" w:space="0" w:color="auto"/>
            <w:left w:val="none" w:sz="0" w:space="0" w:color="auto"/>
            <w:bottom w:val="none" w:sz="0" w:space="0" w:color="auto"/>
            <w:right w:val="none" w:sz="0" w:space="0" w:color="auto"/>
          </w:divBdr>
        </w:div>
        <w:div w:id="463810182">
          <w:marLeft w:val="0"/>
          <w:marRight w:val="0"/>
          <w:marTop w:val="0"/>
          <w:marBottom w:val="0"/>
          <w:divBdr>
            <w:top w:val="none" w:sz="0" w:space="0" w:color="auto"/>
            <w:left w:val="none" w:sz="0" w:space="0" w:color="auto"/>
            <w:bottom w:val="none" w:sz="0" w:space="0" w:color="auto"/>
            <w:right w:val="none" w:sz="0" w:space="0" w:color="auto"/>
          </w:divBdr>
        </w:div>
        <w:div w:id="1807504327">
          <w:marLeft w:val="0"/>
          <w:marRight w:val="0"/>
          <w:marTop w:val="0"/>
          <w:marBottom w:val="0"/>
          <w:divBdr>
            <w:top w:val="none" w:sz="0" w:space="0" w:color="auto"/>
            <w:left w:val="none" w:sz="0" w:space="0" w:color="auto"/>
            <w:bottom w:val="none" w:sz="0" w:space="0" w:color="auto"/>
            <w:right w:val="none" w:sz="0" w:space="0" w:color="auto"/>
          </w:divBdr>
        </w:div>
        <w:div w:id="318265279">
          <w:marLeft w:val="0"/>
          <w:marRight w:val="0"/>
          <w:marTop w:val="0"/>
          <w:marBottom w:val="0"/>
          <w:divBdr>
            <w:top w:val="none" w:sz="0" w:space="0" w:color="auto"/>
            <w:left w:val="none" w:sz="0" w:space="0" w:color="auto"/>
            <w:bottom w:val="none" w:sz="0" w:space="0" w:color="auto"/>
            <w:right w:val="none" w:sz="0" w:space="0" w:color="auto"/>
          </w:divBdr>
        </w:div>
        <w:div w:id="1289357295">
          <w:marLeft w:val="0"/>
          <w:marRight w:val="0"/>
          <w:marTop w:val="0"/>
          <w:marBottom w:val="0"/>
          <w:divBdr>
            <w:top w:val="none" w:sz="0" w:space="0" w:color="auto"/>
            <w:left w:val="none" w:sz="0" w:space="0" w:color="auto"/>
            <w:bottom w:val="none" w:sz="0" w:space="0" w:color="auto"/>
            <w:right w:val="none" w:sz="0" w:space="0" w:color="auto"/>
          </w:divBdr>
        </w:div>
        <w:div w:id="1611400512">
          <w:marLeft w:val="0"/>
          <w:marRight w:val="0"/>
          <w:marTop w:val="0"/>
          <w:marBottom w:val="0"/>
          <w:divBdr>
            <w:top w:val="none" w:sz="0" w:space="0" w:color="auto"/>
            <w:left w:val="none" w:sz="0" w:space="0" w:color="auto"/>
            <w:bottom w:val="none" w:sz="0" w:space="0" w:color="auto"/>
            <w:right w:val="none" w:sz="0" w:space="0" w:color="auto"/>
          </w:divBdr>
        </w:div>
        <w:div w:id="1589729609">
          <w:marLeft w:val="0"/>
          <w:marRight w:val="0"/>
          <w:marTop w:val="0"/>
          <w:marBottom w:val="0"/>
          <w:divBdr>
            <w:top w:val="none" w:sz="0" w:space="0" w:color="auto"/>
            <w:left w:val="none" w:sz="0" w:space="0" w:color="auto"/>
            <w:bottom w:val="none" w:sz="0" w:space="0" w:color="auto"/>
            <w:right w:val="none" w:sz="0" w:space="0" w:color="auto"/>
          </w:divBdr>
        </w:div>
        <w:div w:id="1806770621">
          <w:marLeft w:val="0"/>
          <w:marRight w:val="0"/>
          <w:marTop w:val="0"/>
          <w:marBottom w:val="0"/>
          <w:divBdr>
            <w:top w:val="none" w:sz="0" w:space="0" w:color="auto"/>
            <w:left w:val="none" w:sz="0" w:space="0" w:color="auto"/>
            <w:bottom w:val="none" w:sz="0" w:space="0" w:color="auto"/>
            <w:right w:val="none" w:sz="0" w:space="0" w:color="auto"/>
          </w:divBdr>
        </w:div>
        <w:div w:id="1920291553">
          <w:marLeft w:val="0"/>
          <w:marRight w:val="0"/>
          <w:marTop w:val="0"/>
          <w:marBottom w:val="0"/>
          <w:divBdr>
            <w:top w:val="none" w:sz="0" w:space="0" w:color="auto"/>
            <w:left w:val="none" w:sz="0" w:space="0" w:color="auto"/>
            <w:bottom w:val="none" w:sz="0" w:space="0" w:color="auto"/>
            <w:right w:val="none" w:sz="0" w:space="0" w:color="auto"/>
          </w:divBdr>
        </w:div>
        <w:div w:id="866020132">
          <w:marLeft w:val="0"/>
          <w:marRight w:val="0"/>
          <w:marTop w:val="0"/>
          <w:marBottom w:val="0"/>
          <w:divBdr>
            <w:top w:val="none" w:sz="0" w:space="0" w:color="auto"/>
            <w:left w:val="none" w:sz="0" w:space="0" w:color="auto"/>
            <w:bottom w:val="none" w:sz="0" w:space="0" w:color="auto"/>
            <w:right w:val="none" w:sz="0" w:space="0" w:color="auto"/>
          </w:divBdr>
        </w:div>
        <w:div w:id="1692754604">
          <w:marLeft w:val="0"/>
          <w:marRight w:val="0"/>
          <w:marTop w:val="0"/>
          <w:marBottom w:val="0"/>
          <w:divBdr>
            <w:top w:val="none" w:sz="0" w:space="0" w:color="auto"/>
            <w:left w:val="none" w:sz="0" w:space="0" w:color="auto"/>
            <w:bottom w:val="none" w:sz="0" w:space="0" w:color="auto"/>
            <w:right w:val="none" w:sz="0" w:space="0" w:color="auto"/>
          </w:divBdr>
        </w:div>
        <w:div w:id="404500866">
          <w:marLeft w:val="0"/>
          <w:marRight w:val="0"/>
          <w:marTop w:val="0"/>
          <w:marBottom w:val="0"/>
          <w:divBdr>
            <w:top w:val="none" w:sz="0" w:space="0" w:color="auto"/>
            <w:left w:val="none" w:sz="0" w:space="0" w:color="auto"/>
            <w:bottom w:val="none" w:sz="0" w:space="0" w:color="auto"/>
            <w:right w:val="none" w:sz="0" w:space="0" w:color="auto"/>
          </w:divBdr>
        </w:div>
        <w:div w:id="1884167832">
          <w:marLeft w:val="0"/>
          <w:marRight w:val="0"/>
          <w:marTop w:val="0"/>
          <w:marBottom w:val="0"/>
          <w:divBdr>
            <w:top w:val="none" w:sz="0" w:space="0" w:color="auto"/>
            <w:left w:val="none" w:sz="0" w:space="0" w:color="auto"/>
            <w:bottom w:val="none" w:sz="0" w:space="0" w:color="auto"/>
            <w:right w:val="none" w:sz="0" w:space="0" w:color="auto"/>
          </w:divBdr>
        </w:div>
        <w:div w:id="1186335269">
          <w:marLeft w:val="0"/>
          <w:marRight w:val="0"/>
          <w:marTop w:val="0"/>
          <w:marBottom w:val="0"/>
          <w:divBdr>
            <w:top w:val="none" w:sz="0" w:space="0" w:color="auto"/>
            <w:left w:val="none" w:sz="0" w:space="0" w:color="auto"/>
            <w:bottom w:val="none" w:sz="0" w:space="0" w:color="auto"/>
            <w:right w:val="none" w:sz="0" w:space="0" w:color="auto"/>
          </w:divBdr>
        </w:div>
        <w:div w:id="818230816">
          <w:marLeft w:val="0"/>
          <w:marRight w:val="0"/>
          <w:marTop w:val="0"/>
          <w:marBottom w:val="0"/>
          <w:divBdr>
            <w:top w:val="none" w:sz="0" w:space="0" w:color="auto"/>
            <w:left w:val="none" w:sz="0" w:space="0" w:color="auto"/>
            <w:bottom w:val="none" w:sz="0" w:space="0" w:color="auto"/>
            <w:right w:val="none" w:sz="0" w:space="0" w:color="auto"/>
          </w:divBdr>
        </w:div>
        <w:div w:id="332538521">
          <w:marLeft w:val="0"/>
          <w:marRight w:val="0"/>
          <w:marTop w:val="0"/>
          <w:marBottom w:val="0"/>
          <w:divBdr>
            <w:top w:val="none" w:sz="0" w:space="0" w:color="auto"/>
            <w:left w:val="none" w:sz="0" w:space="0" w:color="auto"/>
            <w:bottom w:val="none" w:sz="0" w:space="0" w:color="auto"/>
            <w:right w:val="none" w:sz="0" w:space="0" w:color="auto"/>
          </w:divBdr>
        </w:div>
        <w:div w:id="1247887034">
          <w:marLeft w:val="0"/>
          <w:marRight w:val="0"/>
          <w:marTop w:val="0"/>
          <w:marBottom w:val="0"/>
          <w:divBdr>
            <w:top w:val="none" w:sz="0" w:space="0" w:color="auto"/>
            <w:left w:val="none" w:sz="0" w:space="0" w:color="auto"/>
            <w:bottom w:val="none" w:sz="0" w:space="0" w:color="auto"/>
            <w:right w:val="none" w:sz="0" w:space="0" w:color="auto"/>
          </w:divBdr>
        </w:div>
        <w:div w:id="2015376871">
          <w:marLeft w:val="0"/>
          <w:marRight w:val="0"/>
          <w:marTop w:val="0"/>
          <w:marBottom w:val="0"/>
          <w:divBdr>
            <w:top w:val="none" w:sz="0" w:space="0" w:color="auto"/>
            <w:left w:val="none" w:sz="0" w:space="0" w:color="auto"/>
            <w:bottom w:val="none" w:sz="0" w:space="0" w:color="auto"/>
            <w:right w:val="none" w:sz="0" w:space="0" w:color="auto"/>
          </w:divBdr>
        </w:div>
        <w:div w:id="1993480191">
          <w:marLeft w:val="0"/>
          <w:marRight w:val="0"/>
          <w:marTop w:val="0"/>
          <w:marBottom w:val="0"/>
          <w:divBdr>
            <w:top w:val="none" w:sz="0" w:space="0" w:color="auto"/>
            <w:left w:val="none" w:sz="0" w:space="0" w:color="auto"/>
            <w:bottom w:val="none" w:sz="0" w:space="0" w:color="auto"/>
            <w:right w:val="none" w:sz="0" w:space="0" w:color="auto"/>
          </w:divBdr>
        </w:div>
        <w:div w:id="444622334">
          <w:marLeft w:val="0"/>
          <w:marRight w:val="0"/>
          <w:marTop w:val="0"/>
          <w:marBottom w:val="0"/>
          <w:divBdr>
            <w:top w:val="none" w:sz="0" w:space="0" w:color="auto"/>
            <w:left w:val="none" w:sz="0" w:space="0" w:color="auto"/>
            <w:bottom w:val="none" w:sz="0" w:space="0" w:color="auto"/>
            <w:right w:val="none" w:sz="0" w:space="0" w:color="auto"/>
          </w:divBdr>
        </w:div>
        <w:div w:id="1669597440">
          <w:marLeft w:val="0"/>
          <w:marRight w:val="0"/>
          <w:marTop w:val="0"/>
          <w:marBottom w:val="0"/>
          <w:divBdr>
            <w:top w:val="none" w:sz="0" w:space="0" w:color="auto"/>
            <w:left w:val="none" w:sz="0" w:space="0" w:color="auto"/>
            <w:bottom w:val="none" w:sz="0" w:space="0" w:color="auto"/>
            <w:right w:val="none" w:sz="0" w:space="0" w:color="auto"/>
          </w:divBdr>
        </w:div>
        <w:div w:id="1573538706">
          <w:marLeft w:val="0"/>
          <w:marRight w:val="0"/>
          <w:marTop w:val="0"/>
          <w:marBottom w:val="0"/>
          <w:divBdr>
            <w:top w:val="none" w:sz="0" w:space="0" w:color="auto"/>
            <w:left w:val="none" w:sz="0" w:space="0" w:color="auto"/>
            <w:bottom w:val="none" w:sz="0" w:space="0" w:color="auto"/>
            <w:right w:val="none" w:sz="0" w:space="0" w:color="auto"/>
          </w:divBdr>
        </w:div>
        <w:div w:id="1106078324">
          <w:marLeft w:val="0"/>
          <w:marRight w:val="0"/>
          <w:marTop w:val="0"/>
          <w:marBottom w:val="0"/>
          <w:divBdr>
            <w:top w:val="none" w:sz="0" w:space="0" w:color="auto"/>
            <w:left w:val="none" w:sz="0" w:space="0" w:color="auto"/>
            <w:bottom w:val="none" w:sz="0" w:space="0" w:color="auto"/>
            <w:right w:val="none" w:sz="0" w:space="0" w:color="auto"/>
          </w:divBdr>
        </w:div>
        <w:div w:id="332494085">
          <w:marLeft w:val="0"/>
          <w:marRight w:val="0"/>
          <w:marTop w:val="0"/>
          <w:marBottom w:val="0"/>
          <w:divBdr>
            <w:top w:val="none" w:sz="0" w:space="0" w:color="auto"/>
            <w:left w:val="none" w:sz="0" w:space="0" w:color="auto"/>
            <w:bottom w:val="none" w:sz="0" w:space="0" w:color="auto"/>
            <w:right w:val="none" w:sz="0" w:space="0" w:color="auto"/>
          </w:divBdr>
        </w:div>
        <w:div w:id="1619097991">
          <w:marLeft w:val="0"/>
          <w:marRight w:val="0"/>
          <w:marTop w:val="0"/>
          <w:marBottom w:val="0"/>
          <w:divBdr>
            <w:top w:val="none" w:sz="0" w:space="0" w:color="auto"/>
            <w:left w:val="none" w:sz="0" w:space="0" w:color="auto"/>
            <w:bottom w:val="none" w:sz="0" w:space="0" w:color="auto"/>
            <w:right w:val="none" w:sz="0" w:space="0" w:color="auto"/>
          </w:divBdr>
        </w:div>
        <w:div w:id="1249849300">
          <w:marLeft w:val="0"/>
          <w:marRight w:val="0"/>
          <w:marTop w:val="0"/>
          <w:marBottom w:val="0"/>
          <w:divBdr>
            <w:top w:val="none" w:sz="0" w:space="0" w:color="auto"/>
            <w:left w:val="none" w:sz="0" w:space="0" w:color="auto"/>
            <w:bottom w:val="none" w:sz="0" w:space="0" w:color="auto"/>
            <w:right w:val="none" w:sz="0" w:space="0" w:color="auto"/>
          </w:divBdr>
        </w:div>
        <w:div w:id="1864006856">
          <w:marLeft w:val="0"/>
          <w:marRight w:val="0"/>
          <w:marTop w:val="0"/>
          <w:marBottom w:val="0"/>
          <w:divBdr>
            <w:top w:val="none" w:sz="0" w:space="0" w:color="auto"/>
            <w:left w:val="none" w:sz="0" w:space="0" w:color="auto"/>
            <w:bottom w:val="none" w:sz="0" w:space="0" w:color="auto"/>
            <w:right w:val="none" w:sz="0" w:space="0" w:color="auto"/>
          </w:divBdr>
        </w:div>
        <w:div w:id="863785251">
          <w:marLeft w:val="0"/>
          <w:marRight w:val="0"/>
          <w:marTop w:val="0"/>
          <w:marBottom w:val="0"/>
          <w:divBdr>
            <w:top w:val="none" w:sz="0" w:space="0" w:color="auto"/>
            <w:left w:val="none" w:sz="0" w:space="0" w:color="auto"/>
            <w:bottom w:val="none" w:sz="0" w:space="0" w:color="auto"/>
            <w:right w:val="none" w:sz="0" w:space="0" w:color="auto"/>
          </w:divBdr>
        </w:div>
        <w:div w:id="1333559122">
          <w:marLeft w:val="0"/>
          <w:marRight w:val="0"/>
          <w:marTop w:val="0"/>
          <w:marBottom w:val="0"/>
          <w:divBdr>
            <w:top w:val="none" w:sz="0" w:space="0" w:color="auto"/>
            <w:left w:val="none" w:sz="0" w:space="0" w:color="auto"/>
            <w:bottom w:val="none" w:sz="0" w:space="0" w:color="auto"/>
            <w:right w:val="none" w:sz="0" w:space="0" w:color="auto"/>
          </w:divBdr>
        </w:div>
        <w:div w:id="483207644">
          <w:marLeft w:val="0"/>
          <w:marRight w:val="0"/>
          <w:marTop w:val="0"/>
          <w:marBottom w:val="0"/>
          <w:divBdr>
            <w:top w:val="none" w:sz="0" w:space="0" w:color="auto"/>
            <w:left w:val="none" w:sz="0" w:space="0" w:color="auto"/>
            <w:bottom w:val="none" w:sz="0" w:space="0" w:color="auto"/>
            <w:right w:val="none" w:sz="0" w:space="0" w:color="auto"/>
          </w:divBdr>
        </w:div>
        <w:div w:id="1621716498">
          <w:marLeft w:val="0"/>
          <w:marRight w:val="0"/>
          <w:marTop w:val="0"/>
          <w:marBottom w:val="0"/>
          <w:divBdr>
            <w:top w:val="none" w:sz="0" w:space="0" w:color="auto"/>
            <w:left w:val="none" w:sz="0" w:space="0" w:color="auto"/>
            <w:bottom w:val="none" w:sz="0" w:space="0" w:color="auto"/>
            <w:right w:val="none" w:sz="0" w:space="0" w:color="auto"/>
          </w:divBdr>
        </w:div>
        <w:div w:id="1169369511">
          <w:marLeft w:val="0"/>
          <w:marRight w:val="0"/>
          <w:marTop w:val="0"/>
          <w:marBottom w:val="0"/>
          <w:divBdr>
            <w:top w:val="none" w:sz="0" w:space="0" w:color="auto"/>
            <w:left w:val="none" w:sz="0" w:space="0" w:color="auto"/>
            <w:bottom w:val="none" w:sz="0" w:space="0" w:color="auto"/>
            <w:right w:val="none" w:sz="0" w:space="0" w:color="auto"/>
          </w:divBdr>
        </w:div>
        <w:div w:id="1960842545">
          <w:marLeft w:val="0"/>
          <w:marRight w:val="0"/>
          <w:marTop w:val="0"/>
          <w:marBottom w:val="0"/>
          <w:divBdr>
            <w:top w:val="none" w:sz="0" w:space="0" w:color="auto"/>
            <w:left w:val="none" w:sz="0" w:space="0" w:color="auto"/>
            <w:bottom w:val="none" w:sz="0" w:space="0" w:color="auto"/>
            <w:right w:val="none" w:sz="0" w:space="0" w:color="auto"/>
          </w:divBdr>
        </w:div>
        <w:div w:id="5257112">
          <w:marLeft w:val="0"/>
          <w:marRight w:val="0"/>
          <w:marTop w:val="0"/>
          <w:marBottom w:val="0"/>
          <w:divBdr>
            <w:top w:val="none" w:sz="0" w:space="0" w:color="auto"/>
            <w:left w:val="none" w:sz="0" w:space="0" w:color="auto"/>
            <w:bottom w:val="none" w:sz="0" w:space="0" w:color="auto"/>
            <w:right w:val="none" w:sz="0" w:space="0" w:color="auto"/>
          </w:divBdr>
        </w:div>
        <w:div w:id="1484422699">
          <w:marLeft w:val="0"/>
          <w:marRight w:val="0"/>
          <w:marTop w:val="0"/>
          <w:marBottom w:val="0"/>
          <w:divBdr>
            <w:top w:val="none" w:sz="0" w:space="0" w:color="auto"/>
            <w:left w:val="none" w:sz="0" w:space="0" w:color="auto"/>
            <w:bottom w:val="none" w:sz="0" w:space="0" w:color="auto"/>
            <w:right w:val="none" w:sz="0" w:space="0" w:color="auto"/>
          </w:divBdr>
        </w:div>
        <w:div w:id="1965964039">
          <w:marLeft w:val="0"/>
          <w:marRight w:val="0"/>
          <w:marTop w:val="0"/>
          <w:marBottom w:val="0"/>
          <w:divBdr>
            <w:top w:val="none" w:sz="0" w:space="0" w:color="auto"/>
            <w:left w:val="none" w:sz="0" w:space="0" w:color="auto"/>
            <w:bottom w:val="none" w:sz="0" w:space="0" w:color="auto"/>
            <w:right w:val="none" w:sz="0" w:space="0" w:color="auto"/>
          </w:divBdr>
        </w:div>
        <w:div w:id="571543707">
          <w:marLeft w:val="0"/>
          <w:marRight w:val="0"/>
          <w:marTop w:val="0"/>
          <w:marBottom w:val="0"/>
          <w:divBdr>
            <w:top w:val="none" w:sz="0" w:space="0" w:color="auto"/>
            <w:left w:val="none" w:sz="0" w:space="0" w:color="auto"/>
            <w:bottom w:val="none" w:sz="0" w:space="0" w:color="auto"/>
            <w:right w:val="none" w:sz="0" w:space="0" w:color="auto"/>
          </w:divBdr>
        </w:div>
        <w:div w:id="255289456">
          <w:marLeft w:val="0"/>
          <w:marRight w:val="0"/>
          <w:marTop w:val="0"/>
          <w:marBottom w:val="0"/>
          <w:divBdr>
            <w:top w:val="none" w:sz="0" w:space="0" w:color="auto"/>
            <w:left w:val="none" w:sz="0" w:space="0" w:color="auto"/>
            <w:bottom w:val="none" w:sz="0" w:space="0" w:color="auto"/>
            <w:right w:val="none" w:sz="0" w:space="0" w:color="auto"/>
          </w:divBdr>
        </w:div>
        <w:div w:id="1056978184">
          <w:marLeft w:val="0"/>
          <w:marRight w:val="0"/>
          <w:marTop w:val="0"/>
          <w:marBottom w:val="0"/>
          <w:divBdr>
            <w:top w:val="none" w:sz="0" w:space="0" w:color="auto"/>
            <w:left w:val="none" w:sz="0" w:space="0" w:color="auto"/>
            <w:bottom w:val="none" w:sz="0" w:space="0" w:color="auto"/>
            <w:right w:val="none" w:sz="0" w:space="0" w:color="auto"/>
          </w:divBdr>
        </w:div>
        <w:div w:id="2080639880">
          <w:marLeft w:val="0"/>
          <w:marRight w:val="0"/>
          <w:marTop w:val="0"/>
          <w:marBottom w:val="0"/>
          <w:divBdr>
            <w:top w:val="none" w:sz="0" w:space="0" w:color="auto"/>
            <w:left w:val="none" w:sz="0" w:space="0" w:color="auto"/>
            <w:bottom w:val="none" w:sz="0" w:space="0" w:color="auto"/>
            <w:right w:val="none" w:sz="0" w:space="0" w:color="auto"/>
          </w:divBdr>
        </w:div>
        <w:div w:id="1806435301">
          <w:marLeft w:val="0"/>
          <w:marRight w:val="0"/>
          <w:marTop w:val="0"/>
          <w:marBottom w:val="0"/>
          <w:divBdr>
            <w:top w:val="none" w:sz="0" w:space="0" w:color="auto"/>
            <w:left w:val="none" w:sz="0" w:space="0" w:color="auto"/>
            <w:bottom w:val="none" w:sz="0" w:space="0" w:color="auto"/>
            <w:right w:val="none" w:sz="0" w:space="0" w:color="auto"/>
          </w:divBdr>
        </w:div>
        <w:div w:id="1609391156">
          <w:marLeft w:val="0"/>
          <w:marRight w:val="0"/>
          <w:marTop w:val="0"/>
          <w:marBottom w:val="0"/>
          <w:divBdr>
            <w:top w:val="none" w:sz="0" w:space="0" w:color="auto"/>
            <w:left w:val="none" w:sz="0" w:space="0" w:color="auto"/>
            <w:bottom w:val="none" w:sz="0" w:space="0" w:color="auto"/>
            <w:right w:val="none" w:sz="0" w:space="0" w:color="auto"/>
          </w:divBdr>
        </w:div>
        <w:div w:id="1519201269">
          <w:marLeft w:val="0"/>
          <w:marRight w:val="0"/>
          <w:marTop w:val="0"/>
          <w:marBottom w:val="0"/>
          <w:divBdr>
            <w:top w:val="none" w:sz="0" w:space="0" w:color="auto"/>
            <w:left w:val="none" w:sz="0" w:space="0" w:color="auto"/>
            <w:bottom w:val="none" w:sz="0" w:space="0" w:color="auto"/>
            <w:right w:val="none" w:sz="0" w:space="0" w:color="auto"/>
          </w:divBdr>
        </w:div>
        <w:div w:id="1892840819">
          <w:marLeft w:val="0"/>
          <w:marRight w:val="0"/>
          <w:marTop w:val="0"/>
          <w:marBottom w:val="0"/>
          <w:divBdr>
            <w:top w:val="none" w:sz="0" w:space="0" w:color="auto"/>
            <w:left w:val="none" w:sz="0" w:space="0" w:color="auto"/>
            <w:bottom w:val="none" w:sz="0" w:space="0" w:color="auto"/>
            <w:right w:val="none" w:sz="0" w:space="0" w:color="auto"/>
          </w:divBdr>
        </w:div>
        <w:div w:id="1420757742">
          <w:marLeft w:val="0"/>
          <w:marRight w:val="0"/>
          <w:marTop w:val="0"/>
          <w:marBottom w:val="0"/>
          <w:divBdr>
            <w:top w:val="none" w:sz="0" w:space="0" w:color="auto"/>
            <w:left w:val="none" w:sz="0" w:space="0" w:color="auto"/>
            <w:bottom w:val="none" w:sz="0" w:space="0" w:color="auto"/>
            <w:right w:val="none" w:sz="0" w:space="0" w:color="auto"/>
          </w:divBdr>
        </w:div>
        <w:div w:id="1431661388">
          <w:marLeft w:val="0"/>
          <w:marRight w:val="0"/>
          <w:marTop w:val="0"/>
          <w:marBottom w:val="0"/>
          <w:divBdr>
            <w:top w:val="none" w:sz="0" w:space="0" w:color="auto"/>
            <w:left w:val="none" w:sz="0" w:space="0" w:color="auto"/>
            <w:bottom w:val="none" w:sz="0" w:space="0" w:color="auto"/>
            <w:right w:val="none" w:sz="0" w:space="0" w:color="auto"/>
          </w:divBdr>
        </w:div>
        <w:div w:id="1573857149">
          <w:marLeft w:val="0"/>
          <w:marRight w:val="0"/>
          <w:marTop w:val="0"/>
          <w:marBottom w:val="0"/>
          <w:divBdr>
            <w:top w:val="none" w:sz="0" w:space="0" w:color="auto"/>
            <w:left w:val="none" w:sz="0" w:space="0" w:color="auto"/>
            <w:bottom w:val="none" w:sz="0" w:space="0" w:color="auto"/>
            <w:right w:val="none" w:sz="0" w:space="0" w:color="auto"/>
          </w:divBdr>
        </w:div>
        <w:div w:id="2075349101">
          <w:marLeft w:val="0"/>
          <w:marRight w:val="0"/>
          <w:marTop w:val="0"/>
          <w:marBottom w:val="0"/>
          <w:divBdr>
            <w:top w:val="none" w:sz="0" w:space="0" w:color="auto"/>
            <w:left w:val="none" w:sz="0" w:space="0" w:color="auto"/>
            <w:bottom w:val="none" w:sz="0" w:space="0" w:color="auto"/>
            <w:right w:val="none" w:sz="0" w:space="0" w:color="auto"/>
          </w:divBdr>
        </w:div>
        <w:div w:id="345987432">
          <w:marLeft w:val="0"/>
          <w:marRight w:val="0"/>
          <w:marTop w:val="0"/>
          <w:marBottom w:val="0"/>
          <w:divBdr>
            <w:top w:val="none" w:sz="0" w:space="0" w:color="auto"/>
            <w:left w:val="none" w:sz="0" w:space="0" w:color="auto"/>
            <w:bottom w:val="none" w:sz="0" w:space="0" w:color="auto"/>
            <w:right w:val="none" w:sz="0" w:space="0" w:color="auto"/>
          </w:divBdr>
        </w:div>
        <w:div w:id="9337663">
          <w:marLeft w:val="0"/>
          <w:marRight w:val="0"/>
          <w:marTop w:val="0"/>
          <w:marBottom w:val="0"/>
          <w:divBdr>
            <w:top w:val="none" w:sz="0" w:space="0" w:color="auto"/>
            <w:left w:val="none" w:sz="0" w:space="0" w:color="auto"/>
            <w:bottom w:val="none" w:sz="0" w:space="0" w:color="auto"/>
            <w:right w:val="none" w:sz="0" w:space="0" w:color="auto"/>
          </w:divBdr>
        </w:div>
        <w:div w:id="1037241451">
          <w:marLeft w:val="0"/>
          <w:marRight w:val="0"/>
          <w:marTop w:val="0"/>
          <w:marBottom w:val="0"/>
          <w:divBdr>
            <w:top w:val="none" w:sz="0" w:space="0" w:color="auto"/>
            <w:left w:val="none" w:sz="0" w:space="0" w:color="auto"/>
            <w:bottom w:val="none" w:sz="0" w:space="0" w:color="auto"/>
            <w:right w:val="none" w:sz="0" w:space="0" w:color="auto"/>
          </w:divBdr>
        </w:div>
        <w:div w:id="1998336671">
          <w:marLeft w:val="0"/>
          <w:marRight w:val="0"/>
          <w:marTop w:val="0"/>
          <w:marBottom w:val="0"/>
          <w:divBdr>
            <w:top w:val="none" w:sz="0" w:space="0" w:color="auto"/>
            <w:left w:val="none" w:sz="0" w:space="0" w:color="auto"/>
            <w:bottom w:val="none" w:sz="0" w:space="0" w:color="auto"/>
            <w:right w:val="none" w:sz="0" w:space="0" w:color="auto"/>
          </w:divBdr>
        </w:div>
        <w:div w:id="529344955">
          <w:marLeft w:val="0"/>
          <w:marRight w:val="0"/>
          <w:marTop w:val="0"/>
          <w:marBottom w:val="0"/>
          <w:divBdr>
            <w:top w:val="none" w:sz="0" w:space="0" w:color="auto"/>
            <w:left w:val="none" w:sz="0" w:space="0" w:color="auto"/>
            <w:bottom w:val="none" w:sz="0" w:space="0" w:color="auto"/>
            <w:right w:val="none" w:sz="0" w:space="0" w:color="auto"/>
          </w:divBdr>
        </w:div>
        <w:div w:id="1997372230">
          <w:marLeft w:val="0"/>
          <w:marRight w:val="0"/>
          <w:marTop w:val="0"/>
          <w:marBottom w:val="0"/>
          <w:divBdr>
            <w:top w:val="none" w:sz="0" w:space="0" w:color="auto"/>
            <w:left w:val="none" w:sz="0" w:space="0" w:color="auto"/>
            <w:bottom w:val="none" w:sz="0" w:space="0" w:color="auto"/>
            <w:right w:val="none" w:sz="0" w:space="0" w:color="auto"/>
          </w:divBdr>
        </w:div>
        <w:div w:id="1727486219">
          <w:marLeft w:val="0"/>
          <w:marRight w:val="0"/>
          <w:marTop w:val="0"/>
          <w:marBottom w:val="0"/>
          <w:divBdr>
            <w:top w:val="none" w:sz="0" w:space="0" w:color="auto"/>
            <w:left w:val="none" w:sz="0" w:space="0" w:color="auto"/>
            <w:bottom w:val="none" w:sz="0" w:space="0" w:color="auto"/>
            <w:right w:val="none" w:sz="0" w:space="0" w:color="auto"/>
          </w:divBdr>
        </w:div>
        <w:div w:id="273025495">
          <w:marLeft w:val="0"/>
          <w:marRight w:val="0"/>
          <w:marTop w:val="0"/>
          <w:marBottom w:val="0"/>
          <w:divBdr>
            <w:top w:val="none" w:sz="0" w:space="0" w:color="auto"/>
            <w:left w:val="none" w:sz="0" w:space="0" w:color="auto"/>
            <w:bottom w:val="none" w:sz="0" w:space="0" w:color="auto"/>
            <w:right w:val="none" w:sz="0" w:space="0" w:color="auto"/>
          </w:divBdr>
        </w:div>
        <w:div w:id="410468162">
          <w:marLeft w:val="0"/>
          <w:marRight w:val="0"/>
          <w:marTop w:val="0"/>
          <w:marBottom w:val="0"/>
          <w:divBdr>
            <w:top w:val="none" w:sz="0" w:space="0" w:color="auto"/>
            <w:left w:val="none" w:sz="0" w:space="0" w:color="auto"/>
            <w:bottom w:val="none" w:sz="0" w:space="0" w:color="auto"/>
            <w:right w:val="none" w:sz="0" w:space="0" w:color="auto"/>
          </w:divBdr>
        </w:div>
        <w:div w:id="1548374127">
          <w:marLeft w:val="0"/>
          <w:marRight w:val="0"/>
          <w:marTop w:val="0"/>
          <w:marBottom w:val="0"/>
          <w:divBdr>
            <w:top w:val="none" w:sz="0" w:space="0" w:color="auto"/>
            <w:left w:val="none" w:sz="0" w:space="0" w:color="auto"/>
            <w:bottom w:val="none" w:sz="0" w:space="0" w:color="auto"/>
            <w:right w:val="none" w:sz="0" w:space="0" w:color="auto"/>
          </w:divBdr>
        </w:div>
        <w:div w:id="1428694169">
          <w:marLeft w:val="0"/>
          <w:marRight w:val="0"/>
          <w:marTop w:val="0"/>
          <w:marBottom w:val="0"/>
          <w:divBdr>
            <w:top w:val="none" w:sz="0" w:space="0" w:color="auto"/>
            <w:left w:val="none" w:sz="0" w:space="0" w:color="auto"/>
            <w:bottom w:val="none" w:sz="0" w:space="0" w:color="auto"/>
            <w:right w:val="none" w:sz="0" w:space="0" w:color="auto"/>
          </w:divBdr>
        </w:div>
        <w:div w:id="264730809">
          <w:marLeft w:val="0"/>
          <w:marRight w:val="0"/>
          <w:marTop w:val="0"/>
          <w:marBottom w:val="0"/>
          <w:divBdr>
            <w:top w:val="none" w:sz="0" w:space="0" w:color="auto"/>
            <w:left w:val="none" w:sz="0" w:space="0" w:color="auto"/>
            <w:bottom w:val="none" w:sz="0" w:space="0" w:color="auto"/>
            <w:right w:val="none" w:sz="0" w:space="0" w:color="auto"/>
          </w:divBdr>
        </w:div>
        <w:div w:id="81684869">
          <w:marLeft w:val="0"/>
          <w:marRight w:val="0"/>
          <w:marTop w:val="0"/>
          <w:marBottom w:val="0"/>
          <w:divBdr>
            <w:top w:val="none" w:sz="0" w:space="0" w:color="auto"/>
            <w:left w:val="none" w:sz="0" w:space="0" w:color="auto"/>
            <w:bottom w:val="none" w:sz="0" w:space="0" w:color="auto"/>
            <w:right w:val="none" w:sz="0" w:space="0" w:color="auto"/>
          </w:divBdr>
        </w:div>
        <w:div w:id="1090393625">
          <w:marLeft w:val="0"/>
          <w:marRight w:val="0"/>
          <w:marTop w:val="0"/>
          <w:marBottom w:val="0"/>
          <w:divBdr>
            <w:top w:val="none" w:sz="0" w:space="0" w:color="auto"/>
            <w:left w:val="none" w:sz="0" w:space="0" w:color="auto"/>
            <w:bottom w:val="none" w:sz="0" w:space="0" w:color="auto"/>
            <w:right w:val="none" w:sz="0" w:space="0" w:color="auto"/>
          </w:divBdr>
        </w:div>
        <w:div w:id="1168254114">
          <w:marLeft w:val="0"/>
          <w:marRight w:val="0"/>
          <w:marTop w:val="0"/>
          <w:marBottom w:val="0"/>
          <w:divBdr>
            <w:top w:val="none" w:sz="0" w:space="0" w:color="auto"/>
            <w:left w:val="none" w:sz="0" w:space="0" w:color="auto"/>
            <w:bottom w:val="none" w:sz="0" w:space="0" w:color="auto"/>
            <w:right w:val="none" w:sz="0" w:space="0" w:color="auto"/>
          </w:divBdr>
        </w:div>
        <w:div w:id="1858500593">
          <w:marLeft w:val="0"/>
          <w:marRight w:val="0"/>
          <w:marTop w:val="0"/>
          <w:marBottom w:val="0"/>
          <w:divBdr>
            <w:top w:val="none" w:sz="0" w:space="0" w:color="auto"/>
            <w:left w:val="none" w:sz="0" w:space="0" w:color="auto"/>
            <w:bottom w:val="none" w:sz="0" w:space="0" w:color="auto"/>
            <w:right w:val="none" w:sz="0" w:space="0" w:color="auto"/>
          </w:divBdr>
        </w:div>
        <w:div w:id="291719219">
          <w:marLeft w:val="0"/>
          <w:marRight w:val="0"/>
          <w:marTop w:val="0"/>
          <w:marBottom w:val="0"/>
          <w:divBdr>
            <w:top w:val="none" w:sz="0" w:space="0" w:color="auto"/>
            <w:left w:val="none" w:sz="0" w:space="0" w:color="auto"/>
            <w:bottom w:val="none" w:sz="0" w:space="0" w:color="auto"/>
            <w:right w:val="none" w:sz="0" w:space="0" w:color="auto"/>
          </w:divBdr>
        </w:div>
        <w:div w:id="2060088474">
          <w:marLeft w:val="0"/>
          <w:marRight w:val="0"/>
          <w:marTop w:val="0"/>
          <w:marBottom w:val="0"/>
          <w:divBdr>
            <w:top w:val="none" w:sz="0" w:space="0" w:color="auto"/>
            <w:left w:val="none" w:sz="0" w:space="0" w:color="auto"/>
            <w:bottom w:val="none" w:sz="0" w:space="0" w:color="auto"/>
            <w:right w:val="none" w:sz="0" w:space="0" w:color="auto"/>
          </w:divBdr>
        </w:div>
        <w:div w:id="1917472407">
          <w:marLeft w:val="0"/>
          <w:marRight w:val="0"/>
          <w:marTop w:val="0"/>
          <w:marBottom w:val="0"/>
          <w:divBdr>
            <w:top w:val="none" w:sz="0" w:space="0" w:color="auto"/>
            <w:left w:val="none" w:sz="0" w:space="0" w:color="auto"/>
            <w:bottom w:val="none" w:sz="0" w:space="0" w:color="auto"/>
            <w:right w:val="none" w:sz="0" w:space="0" w:color="auto"/>
          </w:divBdr>
        </w:div>
        <w:div w:id="65955695">
          <w:marLeft w:val="0"/>
          <w:marRight w:val="0"/>
          <w:marTop w:val="0"/>
          <w:marBottom w:val="0"/>
          <w:divBdr>
            <w:top w:val="none" w:sz="0" w:space="0" w:color="auto"/>
            <w:left w:val="none" w:sz="0" w:space="0" w:color="auto"/>
            <w:bottom w:val="none" w:sz="0" w:space="0" w:color="auto"/>
            <w:right w:val="none" w:sz="0" w:space="0" w:color="auto"/>
          </w:divBdr>
        </w:div>
        <w:div w:id="666248325">
          <w:marLeft w:val="0"/>
          <w:marRight w:val="0"/>
          <w:marTop w:val="0"/>
          <w:marBottom w:val="0"/>
          <w:divBdr>
            <w:top w:val="none" w:sz="0" w:space="0" w:color="auto"/>
            <w:left w:val="none" w:sz="0" w:space="0" w:color="auto"/>
            <w:bottom w:val="none" w:sz="0" w:space="0" w:color="auto"/>
            <w:right w:val="none" w:sz="0" w:space="0" w:color="auto"/>
          </w:divBdr>
        </w:div>
        <w:div w:id="451824233">
          <w:marLeft w:val="0"/>
          <w:marRight w:val="0"/>
          <w:marTop w:val="0"/>
          <w:marBottom w:val="0"/>
          <w:divBdr>
            <w:top w:val="none" w:sz="0" w:space="0" w:color="auto"/>
            <w:left w:val="none" w:sz="0" w:space="0" w:color="auto"/>
            <w:bottom w:val="none" w:sz="0" w:space="0" w:color="auto"/>
            <w:right w:val="none" w:sz="0" w:space="0" w:color="auto"/>
          </w:divBdr>
        </w:div>
        <w:div w:id="1302997177">
          <w:marLeft w:val="0"/>
          <w:marRight w:val="0"/>
          <w:marTop w:val="0"/>
          <w:marBottom w:val="0"/>
          <w:divBdr>
            <w:top w:val="none" w:sz="0" w:space="0" w:color="auto"/>
            <w:left w:val="none" w:sz="0" w:space="0" w:color="auto"/>
            <w:bottom w:val="none" w:sz="0" w:space="0" w:color="auto"/>
            <w:right w:val="none" w:sz="0" w:space="0" w:color="auto"/>
          </w:divBdr>
        </w:div>
        <w:div w:id="1346056041">
          <w:marLeft w:val="0"/>
          <w:marRight w:val="0"/>
          <w:marTop w:val="0"/>
          <w:marBottom w:val="0"/>
          <w:divBdr>
            <w:top w:val="none" w:sz="0" w:space="0" w:color="auto"/>
            <w:left w:val="none" w:sz="0" w:space="0" w:color="auto"/>
            <w:bottom w:val="none" w:sz="0" w:space="0" w:color="auto"/>
            <w:right w:val="none" w:sz="0" w:space="0" w:color="auto"/>
          </w:divBdr>
        </w:div>
        <w:div w:id="1898202826">
          <w:marLeft w:val="0"/>
          <w:marRight w:val="0"/>
          <w:marTop w:val="0"/>
          <w:marBottom w:val="0"/>
          <w:divBdr>
            <w:top w:val="none" w:sz="0" w:space="0" w:color="auto"/>
            <w:left w:val="none" w:sz="0" w:space="0" w:color="auto"/>
            <w:bottom w:val="none" w:sz="0" w:space="0" w:color="auto"/>
            <w:right w:val="none" w:sz="0" w:space="0" w:color="auto"/>
          </w:divBdr>
        </w:div>
        <w:div w:id="1443919756">
          <w:marLeft w:val="0"/>
          <w:marRight w:val="0"/>
          <w:marTop w:val="0"/>
          <w:marBottom w:val="0"/>
          <w:divBdr>
            <w:top w:val="none" w:sz="0" w:space="0" w:color="auto"/>
            <w:left w:val="none" w:sz="0" w:space="0" w:color="auto"/>
            <w:bottom w:val="none" w:sz="0" w:space="0" w:color="auto"/>
            <w:right w:val="none" w:sz="0" w:space="0" w:color="auto"/>
          </w:divBdr>
        </w:div>
        <w:div w:id="1321231248">
          <w:marLeft w:val="0"/>
          <w:marRight w:val="0"/>
          <w:marTop w:val="0"/>
          <w:marBottom w:val="0"/>
          <w:divBdr>
            <w:top w:val="none" w:sz="0" w:space="0" w:color="auto"/>
            <w:left w:val="none" w:sz="0" w:space="0" w:color="auto"/>
            <w:bottom w:val="none" w:sz="0" w:space="0" w:color="auto"/>
            <w:right w:val="none" w:sz="0" w:space="0" w:color="auto"/>
          </w:divBdr>
        </w:div>
        <w:div w:id="1013386686">
          <w:marLeft w:val="0"/>
          <w:marRight w:val="0"/>
          <w:marTop w:val="0"/>
          <w:marBottom w:val="0"/>
          <w:divBdr>
            <w:top w:val="none" w:sz="0" w:space="0" w:color="auto"/>
            <w:left w:val="none" w:sz="0" w:space="0" w:color="auto"/>
            <w:bottom w:val="none" w:sz="0" w:space="0" w:color="auto"/>
            <w:right w:val="none" w:sz="0" w:space="0" w:color="auto"/>
          </w:divBdr>
        </w:div>
        <w:div w:id="1090661862">
          <w:marLeft w:val="0"/>
          <w:marRight w:val="0"/>
          <w:marTop w:val="0"/>
          <w:marBottom w:val="0"/>
          <w:divBdr>
            <w:top w:val="none" w:sz="0" w:space="0" w:color="auto"/>
            <w:left w:val="none" w:sz="0" w:space="0" w:color="auto"/>
            <w:bottom w:val="none" w:sz="0" w:space="0" w:color="auto"/>
            <w:right w:val="none" w:sz="0" w:space="0" w:color="auto"/>
          </w:divBdr>
        </w:div>
        <w:div w:id="1636252153">
          <w:marLeft w:val="0"/>
          <w:marRight w:val="0"/>
          <w:marTop w:val="0"/>
          <w:marBottom w:val="0"/>
          <w:divBdr>
            <w:top w:val="none" w:sz="0" w:space="0" w:color="auto"/>
            <w:left w:val="none" w:sz="0" w:space="0" w:color="auto"/>
            <w:bottom w:val="none" w:sz="0" w:space="0" w:color="auto"/>
            <w:right w:val="none" w:sz="0" w:space="0" w:color="auto"/>
          </w:divBdr>
        </w:div>
        <w:div w:id="581764537">
          <w:marLeft w:val="0"/>
          <w:marRight w:val="0"/>
          <w:marTop w:val="0"/>
          <w:marBottom w:val="0"/>
          <w:divBdr>
            <w:top w:val="none" w:sz="0" w:space="0" w:color="auto"/>
            <w:left w:val="none" w:sz="0" w:space="0" w:color="auto"/>
            <w:bottom w:val="none" w:sz="0" w:space="0" w:color="auto"/>
            <w:right w:val="none" w:sz="0" w:space="0" w:color="auto"/>
          </w:divBdr>
        </w:div>
        <w:div w:id="592084963">
          <w:marLeft w:val="0"/>
          <w:marRight w:val="0"/>
          <w:marTop w:val="0"/>
          <w:marBottom w:val="0"/>
          <w:divBdr>
            <w:top w:val="none" w:sz="0" w:space="0" w:color="auto"/>
            <w:left w:val="none" w:sz="0" w:space="0" w:color="auto"/>
            <w:bottom w:val="none" w:sz="0" w:space="0" w:color="auto"/>
            <w:right w:val="none" w:sz="0" w:space="0" w:color="auto"/>
          </w:divBdr>
        </w:div>
        <w:div w:id="1184635113">
          <w:marLeft w:val="0"/>
          <w:marRight w:val="0"/>
          <w:marTop w:val="0"/>
          <w:marBottom w:val="0"/>
          <w:divBdr>
            <w:top w:val="none" w:sz="0" w:space="0" w:color="auto"/>
            <w:left w:val="none" w:sz="0" w:space="0" w:color="auto"/>
            <w:bottom w:val="none" w:sz="0" w:space="0" w:color="auto"/>
            <w:right w:val="none" w:sz="0" w:space="0" w:color="auto"/>
          </w:divBdr>
        </w:div>
        <w:div w:id="1049035891">
          <w:marLeft w:val="0"/>
          <w:marRight w:val="0"/>
          <w:marTop w:val="0"/>
          <w:marBottom w:val="0"/>
          <w:divBdr>
            <w:top w:val="none" w:sz="0" w:space="0" w:color="auto"/>
            <w:left w:val="none" w:sz="0" w:space="0" w:color="auto"/>
            <w:bottom w:val="none" w:sz="0" w:space="0" w:color="auto"/>
            <w:right w:val="none" w:sz="0" w:space="0" w:color="auto"/>
          </w:divBdr>
        </w:div>
        <w:div w:id="795413087">
          <w:marLeft w:val="0"/>
          <w:marRight w:val="0"/>
          <w:marTop w:val="0"/>
          <w:marBottom w:val="0"/>
          <w:divBdr>
            <w:top w:val="none" w:sz="0" w:space="0" w:color="auto"/>
            <w:left w:val="none" w:sz="0" w:space="0" w:color="auto"/>
            <w:bottom w:val="none" w:sz="0" w:space="0" w:color="auto"/>
            <w:right w:val="none" w:sz="0" w:space="0" w:color="auto"/>
          </w:divBdr>
        </w:div>
        <w:div w:id="1911646557">
          <w:marLeft w:val="0"/>
          <w:marRight w:val="0"/>
          <w:marTop w:val="0"/>
          <w:marBottom w:val="0"/>
          <w:divBdr>
            <w:top w:val="none" w:sz="0" w:space="0" w:color="auto"/>
            <w:left w:val="none" w:sz="0" w:space="0" w:color="auto"/>
            <w:bottom w:val="none" w:sz="0" w:space="0" w:color="auto"/>
            <w:right w:val="none" w:sz="0" w:space="0" w:color="auto"/>
          </w:divBdr>
        </w:div>
        <w:div w:id="831989628">
          <w:marLeft w:val="0"/>
          <w:marRight w:val="0"/>
          <w:marTop w:val="0"/>
          <w:marBottom w:val="0"/>
          <w:divBdr>
            <w:top w:val="none" w:sz="0" w:space="0" w:color="auto"/>
            <w:left w:val="none" w:sz="0" w:space="0" w:color="auto"/>
            <w:bottom w:val="none" w:sz="0" w:space="0" w:color="auto"/>
            <w:right w:val="none" w:sz="0" w:space="0" w:color="auto"/>
          </w:divBdr>
        </w:div>
        <w:div w:id="1216356571">
          <w:marLeft w:val="0"/>
          <w:marRight w:val="0"/>
          <w:marTop w:val="0"/>
          <w:marBottom w:val="0"/>
          <w:divBdr>
            <w:top w:val="none" w:sz="0" w:space="0" w:color="auto"/>
            <w:left w:val="none" w:sz="0" w:space="0" w:color="auto"/>
            <w:bottom w:val="none" w:sz="0" w:space="0" w:color="auto"/>
            <w:right w:val="none" w:sz="0" w:space="0" w:color="auto"/>
          </w:divBdr>
        </w:div>
        <w:div w:id="178277189">
          <w:marLeft w:val="0"/>
          <w:marRight w:val="0"/>
          <w:marTop w:val="0"/>
          <w:marBottom w:val="0"/>
          <w:divBdr>
            <w:top w:val="none" w:sz="0" w:space="0" w:color="auto"/>
            <w:left w:val="none" w:sz="0" w:space="0" w:color="auto"/>
            <w:bottom w:val="none" w:sz="0" w:space="0" w:color="auto"/>
            <w:right w:val="none" w:sz="0" w:space="0" w:color="auto"/>
          </w:divBdr>
        </w:div>
        <w:div w:id="994186454">
          <w:marLeft w:val="0"/>
          <w:marRight w:val="0"/>
          <w:marTop w:val="0"/>
          <w:marBottom w:val="0"/>
          <w:divBdr>
            <w:top w:val="none" w:sz="0" w:space="0" w:color="auto"/>
            <w:left w:val="none" w:sz="0" w:space="0" w:color="auto"/>
            <w:bottom w:val="none" w:sz="0" w:space="0" w:color="auto"/>
            <w:right w:val="none" w:sz="0" w:space="0" w:color="auto"/>
          </w:divBdr>
        </w:div>
        <w:div w:id="1688291816">
          <w:marLeft w:val="0"/>
          <w:marRight w:val="0"/>
          <w:marTop w:val="0"/>
          <w:marBottom w:val="0"/>
          <w:divBdr>
            <w:top w:val="none" w:sz="0" w:space="0" w:color="auto"/>
            <w:left w:val="none" w:sz="0" w:space="0" w:color="auto"/>
            <w:bottom w:val="none" w:sz="0" w:space="0" w:color="auto"/>
            <w:right w:val="none" w:sz="0" w:space="0" w:color="auto"/>
          </w:divBdr>
        </w:div>
        <w:div w:id="1674382167">
          <w:marLeft w:val="0"/>
          <w:marRight w:val="0"/>
          <w:marTop w:val="0"/>
          <w:marBottom w:val="0"/>
          <w:divBdr>
            <w:top w:val="none" w:sz="0" w:space="0" w:color="auto"/>
            <w:left w:val="none" w:sz="0" w:space="0" w:color="auto"/>
            <w:bottom w:val="none" w:sz="0" w:space="0" w:color="auto"/>
            <w:right w:val="none" w:sz="0" w:space="0" w:color="auto"/>
          </w:divBdr>
        </w:div>
        <w:div w:id="232742117">
          <w:marLeft w:val="0"/>
          <w:marRight w:val="0"/>
          <w:marTop w:val="0"/>
          <w:marBottom w:val="0"/>
          <w:divBdr>
            <w:top w:val="none" w:sz="0" w:space="0" w:color="auto"/>
            <w:left w:val="none" w:sz="0" w:space="0" w:color="auto"/>
            <w:bottom w:val="none" w:sz="0" w:space="0" w:color="auto"/>
            <w:right w:val="none" w:sz="0" w:space="0" w:color="auto"/>
          </w:divBdr>
        </w:div>
        <w:div w:id="1413888224">
          <w:marLeft w:val="0"/>
          <w:marRight w:val="0"/>
          <w:marTop w:val="0"/>
          <w:marBottom w:val="0"/>
          <w:divBdr>
            <w:top w:val="none" w:sz="0" w:space="0" w:color="auto"/>
            <w:left w:val="none" w:sz="0" w:space="0" w:color="auto"/>
            <w:bottom w:val="none" w:sz="0" w:space="0" w:color="auto"/>
            <w:right w:val="none" w:sz="0" w:space="0" w:color="auto"/>
          </w:divBdr>
        </w:div>
        <w:div w:id="1865556783">
          <w:marLeft w:val="0"/>
          <w:marRight w:val="0"/>
          <w:marTop w:val="0"/>
          <w:marBottom w:val="0"/>
          <w:divBdr>
            <w:top w:val="none" w:sz="0" w:space="0" w:color="auto"/>
            <w:left w:val="none" w:sz="0" w:space="0" w:color="auto"/>
            <w:bottom w:val="none" w:sz="0" w:space="0" w:color="auto"/>
            <w:right w:val="none" w:sz="0" w:space="0" w:color="auto"/>
          </w:divBdr>
        </w:div>
        <w:div w:id="1674525922">
          <w:marLeft w:val="0"/>
          <w:marRight w:val="0"/>
          <w:marTop w:val="0"/>
          <w:marBottom w:val="0"/>
          <w:divBdr>
            <w:top w:val="none" w:sz="0" w:space="0" w:color="auto"/>
            <w:left w:val="none" w:sz="0" w:space="0" w:color="auto"/>
            <w:bottom w:val="none" w:sz="0" w:space="0" w:color="auto"/>
            <w:right w:val="none" w:sz="0" w:space="0" w:color="auto"/>
          </w:divBdr>
        </w:div>
        <w:div w:id="993922047">
          <w:marLeft w:val="0"/>
          <w:marRight w:val="0"/>
          <w:marTop w:val="0"/>
          <w:marBottom w:val="0"/>
          <w:divBdr>
            <w:top w:val="none" w:sz="0" w:space="0" w:color="auto"/>
            <w:left w:val="none" w:sz="0" w:space="0" w:color="auto"/>
            <w:bottom w:val="none" w:sz="0" w:space="0" w:color="auto"/>
            <w:right w:val="none" w:sz="0" w:space="0" w:color="auto"/>
          </w:divBdr>
        </w:div>
        <w:div w:id="1173182577">
          <w:marLeft w:val="0"/>
          <w:marRight w:val="0"/>
          <w:marTop w:val="0"/>
          <w:marBottom w:val="0"/>
          <w:divBdr>
            <w:top w:val="none" w:sz="0" w:space="0" w:color="auto"/>
            <w:left w:val="none" w:sz="0" w:space="0" w:color="auto"/>
            <w:bottom w:val="none" w:sz="0" w:space="0" w:color="auto"/>
            <w:right w:val="none" w:sz="0" w:space="0" w:color="auto"/>
          </w:divBdr>
        </w:div>
        <w:div w:id="303700207">
          <w:marLeft w:val="0"/>
          <w:marRight w:val="0"/>
          <w:marTop w:val="0"/>
          <w:marBottom w:val="0"/>
          <w:divBdr>
            <w:top w:val="none" w:sz="0" w:space="0" w:color="auto"/>
            <w:left w:val="none" w:sz="0" w:space="0" w:color="auto"/>
            <w:bottom w:val="none" w:sz="0" w:space="0" w:color="auto"/>
            <w:right w:val="none" w:sz="0" w:space="0" w:color="auto"/>
          </w:divBdr>
        </w:div>
        <w:div w:id="303588474">
          <w:marLeft w:val="0"/>
          <w:marRight w:val="0"/>
          <w:marTop w:val="0"/>
          <w:marBottom w:val="0"/>
          <w:divBdr>
            <w:top w:val="none" w:sz="0" w:space="0" w:color="auto"/>
            <w:left w:val="none" w:sz="0" w:space="0" w:color="auto"/>
            <w:bottom w:val="none" w:sz="0" w:space="0" w:color="auto"/>
            <w:right w:val="none" w:sz="0" w:space="0" w:color="auto"/>
          </w:divBdr>
        </w:div>
        <w:div w:id="1316377145">
          <w:marLeft w:val="0"/>
          <w:marRight w:val="0"/>
          <w:marTop w:val="0"/>
          <w:marBottom w:val="0"/>
          <w:divBdr>
            <w:top w:val="none" w:sz="0" w:space="0" w:color="auto"/>
            <w:left w:val="none" w:sz="0" w:space="0" w:color="auto"/>
            <w:bottom w:val="none" w:sz="0" w:space="0" w:color="auto"/>
            <w:right w:val="none" w:sz="0" w:space="0" w:color="auto"/>
          </w:divBdr>
        </w:div>
        <w:div w:id="1708482649">
          <w:marLeft w:val="0"/>
          <w:marRight w:val="0"/>
          <w:marTop w:val="0"/>
          <w:marBottom w:val="0"/>
          <w:divBdr>
            <w:top w:val="none" w:sz="0" w:space="0" w:color="auto"/>
            <w:left w:val="none" w:sz="0" w:space="0" w:color="auto"/>
            <w:bottom w:val="none" w:sz="0" w:space="0" w:color="auto"/>
            <w:right w:val="none" w:sz="0" w:space="0" w:color="auto"/>
          </w:divBdr>
        </w:div>
        <w:div w:id="1382092931">
          <w:marLeft w:val="0"/>
          <w:marRight w:val="0"/>
          <w:marTop w:val="0"/>
          <w:marBottom w:val="0"/>
          <w:divBdr>
            <w:top w:val="none" w:sz="0" w:space="0" w:color="auto"/>
            <w:left w:val="none" w:sz="0" w:space="0" w:color="auto"/>
            <w:bottom w:val="none" w:sz="0" w:space="0" w:color="auto"/>
            <w:right w:val="none" w:sz="0" w:space="0" w:color="auto"/>
          </w:divBdr>
        </w:div>
        <w:div w:id="1841043285">
          <w:marLeft w:val="0"/>
          <w:marRight w:val="0"/>
          <w:marTop w:val="0"/>
          <w:marBottom w:val="0"/>
          <w:divBdr>
            <w:top w:val="none" w:sz="0" w:space="0" w:color="auto"/>
            <w:left w:val="none" w:sz="0" w:space="0" w:color="auto"/>
            <w:bottom w:val="none" w:sz="0" w:space="0" w:color="auto"/>
            <w:right w:val="none" w:sz="0" w:space="0" w:color="auto"/>
          </w:divBdr>
        </w:div>
        <w:div w:id="348678727">
          <w:marLeft w:val="0"/>
          <w:marRight w:val="0"/>
          <w:marTop w:val="0"/>
          <w:marBottom w:val="0"/>
          <w:divBdr>
            <w:top w:val="none" w:sz="0" w:space="0" w:color="auto"/>
            <w:left w:val="none" w:sz="0" w:space="0" w:color="auto"/>
            <w:bottom w:val="none" w:sz="0" w:space="0" w:color="auto"/>
            <w:right w:val="none" w:sz="0" w:space="0" w:color="auto"/>
          </w:divBdr>
        </w:div>
        <w:div w:id="1576432418">
          <w:marLeft w:val="0"/>
          <w:marRight w:val="0"/>
          <w:marTop w:val="0"/>
          <w:marBottom w:val="0"/>
          <w:divBdr>
            <w:top w:val="none" w:sz="0" w:space="0" w:color="auto"/>
            <w:left w:val="none" w:sz="0" w:space="0" w:color="auto"/>
            <w:bottom w:val="none" w:sz="0" w:space="0" w:color="auto"/>
            <w:right w:val="none" w:sz="0" w:space="0" w:color="auto"/>
          </w:divBdr>
        </w:div>
        <w:div w:id="103694239">
          <w:marLeft w:val="0"/>
          <w:marRight w:val="0"/>
          <w:marTop w:val="0"/>
          <w:marBottom w:val="0"/>
          <w:divBdr>
            <w:top w:val="none" w:sz="0" w:space="0" w:color="auto"/>
            <w:left w:val="none" w:sz="0" w:space="0" w:color="auto"/>
            <w:bottom w:val="none" w:sz="0" w:space="0" w:color="auto"/>
            <w:right w:val="none" w:sz="0" w:space="0" w:color="auto"/>
          </w:divBdr>
        </w:div>
        <w:div w:id="1490823546">
          <w:marLeft w:val="0"/>
          <w:marRight w:val="0"/>
          <w:marTop w:val="0"/>
          <w:marBottom w:val="0"/>
          <w:divBdr>
            <w:top w:val="none" w:sz="0" w:space="0" w:color="auto"/>
            <w:left w:val="none" w:sz="0" w:space="0" w:color="auto"/>
            <w:bottom w:val="none" w:sz="0" w:space="0" w:color="auto"/>
            <w:right w:val="none" w:sz="0" w:space="0" w:color="auto"/>
          </w:divBdr>
        </w:div>
        <w:div w:id="1162622015">
          <w:marLeft w:val="0"/>
          <w:marRight w:val="0"/>
          <w:marTop w:val="0"/>
          <w:marBottom w:val="0"/>
          <w:divBdr>
            <w:top w:val="none" w:sz="0" w:space="0" w:color="auto"/>
            <w:left w:val="none" w:sz="0" w:space="0" w:color="auto"/>
            <w:bottom w:val="none" w:sz="0" w:space="0" w:color="auto"/>
            <w:right w:val="none" w:sz="0" w:space="0" w:color="auto"/>
          </w:divBdr>
        </w:div>
        <w:div w:id="1524127549">
          <w:marLeft w:val="0"/>
          <w:marRight w:val="0"/>
          <w:marTop w:val="0"/>
          <w:marBottom w:val="0"/>
          <w:divBdr>
            <w:top w:val="none" w:sz="0" w:space="0" w:color="auto"/>
            <w:left w:val="none" w:sz="0" w:space="0" w:color="auto"/>
            <w:bottom w:val="none" w:sz="0" w:space="0" w:color="auto"/>
            <w:right w:val="none" w:sz="0" w:space="0" w:color="auto"/>
          </w:divBdr>
        </w:div>
        <w:div w:id="1446271922">
          <w:marLeft w:val="0"/>
          <w:marRight w:val="0"/>
          <w:marTop w:val="0"/>
          <w:marBottom w:val="0"/>
          <w:divBdr>
            <w:top w:val="none" w:sz="0" w:space="0" w:color="auto"/>
            <w:left w:val="none" w:sz="0" w:space="0" w:color="auto"/>
            <w:bottom w:val="none" w:sz="0" w:space="0" w:color="auto"/>
            <w:right w:val="none" w:sz="0" w:space="0" w:color="auto"/>
          </w:divBdr>
        </w:div>
        <w:div w:id="1841309607">
          <w:marLeft w:val="0"/>
          <w:marRight w:val="0"/>
          <w:marTop w:val="0"/>
          <w:marBottom w:val="0"/>
          <w:divBdr>
            <w:top w:val="none" w:sz="0" w:space="0" w:color="auto"/>
            <w:left w:val="none" w:sz="0" w:space="0" w:color="auto"/>
            <w:bottom w:val="none" w:sz="0" w:space="0" w:color="auto"/>
            <w:right w:val="none" w:sz="0" w:space="0" w:color="auto"/>
          </w:divBdr>
        </w:div>
        <w:div w:id="1113744658">
          <w:marLeft w:val="0"/>
          <w:marRight w:val="0"/>
          <w:marTop w:val="0"/>
          <w:marBottom w:val="0"/>
          <w:divBdr>
            <w:top w:val="none" w:sz="0" w:space="0" w:color="auto"/>
            <w:left w:val="none" w:sz="0" w:space="0" w:color="auto"/>
            <w:bottom w:val="none" w:sz="0" w:space="0" w:color="auto"/>
            <w:right w:val="none" w:sz="0" w:space="0" w:color="auto"/>
          </w:divBdr>
        </w:div>
        <w:div w:id="65081036">
          <w:marLeft w:val="0"/>
          <w:marRight w:val="0"/>
          <w:marTop w:val="0"/>
          <w:marBottom w:val="0"/>
          <w:divBdr>
            <w:top w:val="none" w:sz="0" w:space="0" w:color="auto"/>
            <w:left w:val="none" w:sz="0" w:space="0" w:color="auto"/>
            <w:bottom w:val="none" w:sz="0" w:space="0" w:color="auto"/>
            <w:right w:val="none" w:sz="0" w:space="0" w:color="auto"/>
          </w:divBdr>
        </w:div>
        <w:div w:id="933788101">
          <w:marLeft w:val="0"/>
          <w:marRight w:val="0"/>
          <w:marTop w:val="0"/>
          <w:marBottom w:val="0"/>
          <w:divBdr>
            <w:top w:val="none" w:sz="0" w:space="0" w:color="auto"/>
            <w:left w:val="none" w:sz="0" w:space="0" w:color="auto"/>
            <w:bottom w:val="none" w:sz="0" w:space="0" w:color="auto"/>
            <w:right w:val="none" w:sz="0" w:space="0" w:color="auto"/>
          </w:divBdr>
        </w:div>
        <w:div w:id="818688878">
          <w:marLeft w:val="0"/>
          <w:marRight w:val="0"/>
          <w:marTop w:val="0"/>
          <w:marBottom w:val="0"/>
          <w:divBdr>
            <w:top w:val="none" w:sz="0" w:space="0" w:color="auto"/>
            <w:left w:val="none" w:sz="0" w:space="0" w:color="auto"/>
            <w:bottom w:val="none" w:sz="0" w:space="0" w:color="auto"/>
            <w:right w:val="none" w:sz="0" w:space="0" w:color="auto"/>
          </w:divBdr>
        </w:div>
        <w:div w:id="751778523">
          <w:marLeft w:val="0"/>
          <w:marRight w:val="0"/>
          <w:marTop w:val="0"/>
          <w:marBottom w:val="0"/>
          <w:divBdr>
            <w:top w:val="none" w:sz="0" w:space="0" w:color="auto"/>
            <w:left w:val="none" w:sz="0" w:space="0" w:color="auto"/>
            <w:bottom w:val="none" w:sz="0" w:space="0" w:color="auto"/>
            <w:right w:val="none" w:sz="0" w:space="0" w:color="auto"/>
          </w:divBdr>
        </w:div>
        <w:div w:id="1828478221">
          <w:marLeft w:val="0"/>
          <w:marRight w:val="0"/>
          <w:marTop w:val="0"/>
          <w:marBottom w:val="0"/>
          <w:divBdr>
            <w:top w:val="none" w:sz="0" w:space="0" w:color="auto"/>
            <w:left w:val="none" w:sz="0" w:space="0" w:color="auto"/>
            <w:bottom w:val="none" w:sz="0" w:space="0" w:color="auto"/>
            <w:right w:val="none" w:sz="0" w:space="0" w:color="auto"/>
          </w:divBdr>
        </w:div>
        <w:div w:id="1738242273">
          <w:marLeft w:val="0"/>
          <w:marRight w:val="0"/>
          <w:marTop w:val="0"/>
          <w:marBottom w:val="0"/>
          <w:divBdr>
            <w:top w:val="none" w:sz="0" w:space="0" w:color="auto"/>
            <w:left w:val="none" w:sz="0" w:space="0" w:color="auto"/>
            <w:bottom w:val="none" w:sz="0" w:space="0" w:color="auto"/>
            <w:right w:val="none" w:sz="0" w:space="0" w:color="auto"/>
          </w:divBdr>
        </w:div>
        <w:div w:id="2117289559">
          <w:marLeft w:val="0"/>
          <w:marRight w:val="0"/>
          <w:marTop w:val="0"/>
          <w:marBottom w:val="0"/>
          <w:divBdr>
            <w:top w:val="none" w:sz="0" w:space="0" w:color="auto"/>
            <w:left w:val="none" w:sz="0" w:space="0" w:color="auto"/>
            <w:bottom w:val="none" w:sz="0" w:space="0" w:color="auto"/>
            <w:right w:val="none" w:sz="0" w:space="0" w:color="auto"/>
          </w:divBdr>
        </w:div>
        <w:div w:id="138426670">
          <w:marLeft w:val="0"/>
          <w:marRight w:val="0"/>
          <w:marTop w:val="0"/>
          <w:marBottom w:val="0"/>
          <w:divBdr>
            <w:top w:val="none" w:sz="0" w:space="0" w:color="auto"/>
            <w:left w:val="none" w:sz="0" w:space="0" w:color="auto"/>
            <w:bottom w:val="none" w:sz="0" w:space="0" w:color="auto"/>
            <w:right w:val="none" w:sz="0" w:space="0" w:color="auto"/>
          </w:divBdr>
        </w:div>
        <w:div w:id="740448989">
          <w:marLeft w:val="0"/>
          <w:marRight w:val="0"/>
          <w:marTop w:val="0"/>
          <w:marBottom w:val="0"/>
          <w:divBdr>
            <w:top w:val="none" w:sz="0" w:space="0" w:color="auto"/>
            <w:left w:val="none" w:sz="0" w:space="0" w:color="auto"/>
            <w:bottom w:val="none" w:sz="0" w:space="0" w:color="auto"/>
            <w:right w:val="none" w:sz="0" w:space="0" w:color="auto"/>
          </w:divBdr>
        </w:div>
        <w:div w:id="59452401">
          <w:marLeft w:val="0"/>
          <w:marRight w:val="0"/>
          <w:marTop w:val="0"/>
          <w:marBottom w:val="0"/>
          <w:divBdr>
            <w:top w:val="none" w:sz="0" w:space="0" w:color="auto"/>
            <w:left w:val="none" w:sz="0" w:space="0" w:color="auto"/>
            <w:bottom w:val="none" w:sz="0" w:space="0" w:color="auto"/>
            <w:right w:val="none" w:sz="0" w:space="0" w:color="auto"/>
          </w:divBdr>
        </w:div>
        <w:div w:id="1429427712">
          <w:marLeft w:val="0"/>
          <w:marRight w:val="0"/>
          <w:marTop w:val="0"/>
          <w:marBottom w:val="0"/>
          <w:divBdr>
            <w:top w:val="none" w:sz="0" w:space="0" w:color="auto"/>
            <w:left w:val="none" w:sz="0" w:space="0" w:color="auto"/>
            <w:bottom w:val="none" w:sz="0" w:space="0" w:color="auto"/>
            <w:right w:val="none" w:sz="0" w:space="0" w:color="auto"/>
          </w:divBdr>
        </w:div>
        <w:div w:id="1781296841">
          <w:marLeft w:val="0"/>
          <w:marRight w:val="0"/>
          <w:marTop w:val="0"/>
          <w:marBottom w:val="0"/>
          <w:divBdr>
            <w:top w:val="none" w:sz="0" w:space="0" w:color="auto"/>
            <w:left w:val="none" w:sz="0" w:space="0" w:color="auto"/>
            <w:bottom w:val="none" w:sz="0" w:space="0" w:color="auto"/>
            <w:right w:val="none" w:sz="0" w:space="0" w:color="auto"/>
          </w:divBdr>
        </w:div>
        <w:div w:id="1113550909">
          <w:marLeft w:val="0"/>
          <w:marRight w:val="0"/>
          <w:marTop w:val="0"/>
          <w:marBottom w:val="0"/>
          <w:divBdr>
            <w:top w:val="none" w:sz="0" w:space="0" w:color="auto"/>
            <w:left w:val="none" w:sz="0" w:space="0" w:color="auto"/>
            <w:bottom w:val="none" w:sz="0" w:space="0" w:color="auto"/>
            <w:right w:val="none" w:sz="0" w:space="0" w:color="auto"/>
          </w:divBdr>
        </w:div>
        <w:div w:id="1991210780">
          <w:marLeft w:val="0"/>
          <w:marRight w:val="0"/>
          <w:marTop w:val="0"/>
          <w:marBottom w:val="0"/>
          <w:divBdr>
            <w:top w:val="none" w:sz="0" w:space="0" w:color="auto"/>
            <w:left w:val="none" w:sz="0" w:space="0" w:color="auto"/>
            <w:bottom w:val="none" w:sz="0" w:space="0" w:color="auto"/>
            <w:right w:val="none" w:sz="0" w:space="0" w:color="auto"/>
          </w:divBdr>
        </w:div>
        <w:div w:id="187915876">
          <w:marLeft w:val="0"/>
          <w:marRight w:val="0"/>
          <w:marTop w:val="0"/>
          <w:marBottom w:val="0"/>
          <w:divBdr>
            <w:top w:val="none" w:sz="0" w:space="0" w:color="auto"/>
            <w:left w:val="none" w:sz="0" w:space="0" w:color="auto"/>
            <w:bottom w:val="none" w:sz="0" w:space="0" w:color="auto"/>
            <w:right w:val="none" w:sz="0" w:space="0" w:color="auto"/>
          </w:divBdr>
        </w:div>
        <w:div w:id="1012681092">
          <w:marLeft w:val="0"/>
          <w:marRight w:val="0"/>
          <w:marTop w:val="0"/>
          <w:marBottom w:val="0"/>
          <w:divBdr>
            <w:top w:val="none" w:sz="0" w:space="0" w:color="auto"/>
            <w:left w:val="none" w:sz="0" w:space="0" w:color="auto"/>
            <w:bottom w:val="none" w:sz="0" w:space="0" w:color="auto"/>
            <w:right w:val="none" w:sz="0" w:space="0" w:color="auto"/>
          </w:divBdr>
        </w:div>
        <w:div w:id="1806581944">
          <w:marLeft w:val="0"/>
          <w:marRight w:val="0"/>
          <w:marTop w:val="0"/>
          <w:marBottom w:val="0"/>
          <w:divBdr>
            <w:top w:val="none" w:sz="0" w:space="0" w:color="auto"/>
            <w:left w:val="none" w:sz="0" w:space="0" w:color="auto"/>
            <w:bottom w:val="none" w:sz="0" w:space="0" w:color="auto"/>
            <w:right w:val="none" w:sz="0" w:space="0" w:color="auto"/>
          </w:divBdr>
        </w:div>
        <w:div w:id="1850868586">
          <w:marLeft w:val="0"/>
          <w:marRight w:val="0"/>
          <w:marTop w:val="0"/>
          <w:marBottom w:val="0"/>
          <w:divBdr>
            <w:top w:val="none" w:sz="0" w:space="0" w:color="auto"/>
            <w:left w:val="none" w:sz="0" w:space="0" w:color="auto"/>
            <w:bottom w:val="none" w:sz="0" w:space="0" w:color="auto"/>
            <w:right w:val="none" w:sz="0" w:space="0" w:color="auto"/>
          </w:divBdr>
        </w:div>
        <w:div w:id="1947882951">
          <w:marLeft w:val="0"/>
          <w:marRight w:val="0"/>
          <w:marTop w:val="0"/>
          <w:marBottom w:val="0"/>
          <w:divBdr>
            <w:top w:val="none" w:sz="0" w:space="0" w:color="auto"/>
            <w:left w:val="none" w:sz="0" w:space="0" w:color="auto"/>
            <w:bottom w:val="none" w:sz="0" w:space="0" w:color="auto"/>
            <w:right w:val="none" w:sz="0" w:space="0" w:color="auto"/>
          </w:divBdr>
        </w:div>
        <w:div w:id="1276213813">
          <w:marLeft w:val="0"/>
          <w:marRight w:val="0"/>
          <w:marTop w:val="0"/>
          <w:marBottom w:val="0"/>
          <w:divBdr>
            <w:top w:val="none" w:sz="0" w:space="0" w:color="auto"/>
            <w:left w:val="none" w:sz="0" w:space="0" w:color="auto"/>
            <w:bottom w:val="none" w:sz="0" w:space="0" w:color="auto"/>
            <w:right w:val="none" w:sz="0" w:space="0" w:color="auto"/>
          </w:divBdr>
        </w:div>
        <w:div w:id="1835991904">
          <w:marLeft w:val="0"/>
          <w:marRight w:val="0"/>
          <w:marTop w:val="0"/>
          <w:marBottom w:val="0"/>
          <w:divBdr>
            <w:top w:val="none" w:sz="0" w:space="0" w:color="auto"/>
            <w:left w:val="none" w:sz="0" w:space="0" w:color="auto"/>
            <w:bottom w:val="none" w:sz="0" w:space="0" w:color="auto"/>
            <w:right w:val="none" w:sz="0" w:space="0" w:color="auto"/>
          </w:divBdr>
        </w:div>
        <w:div w:id="67114275">
          <w:marLeft w:val="0"/>
          <w:marRight w:val="0"/>
          <w:marTop w:val="0"/>
          <w:marBottom w:val="0"/>
          <w:divBdr>
            <w:top w:val="none" w:sz="0" w:space="0" w:color="auto"/>
            <w:left w:val="none" w:sz="0" w:space="0" w:color="auto"/>
            <w:bottom w:val="none" w:sz="0" w:space="0" w:color="auto"/>
            <w:right w:val="none" w:sz="0" w:space="0" w:color="auto"/>
          </w:divBdr>
        </w:div>
        <w:div w:id="1948150643">
          <w:marLeft w:val="0"/>
          <w:marRight w:val="0"/>
          <w:marTop w:val="0"/>
          <w:marBottom w:val="0"/>
          <w:divBdr>
            <w:top w:val="none" w:sz="0" w:space="0" w:color="auto"/>
            <w:left w:val="none" w:sz="0" w:space="0" w:color="auto"/>
            <w:bottom w:val="none" w:sz="0" w:space="0" w:color="auto"/>
            <w:right w:val="none" w:sz="0" w:space="0" w:color="auto"/>
          </w:divBdr>
        </w:div>
        <w:div w:id="1359816121">
          <w:marLeft w:val="0"/>
          <w:marRight w:val="0"/>
          <w:marTop w:val="0"/>
          <w:marBottom w:val="0"/>
          <w:divBdr>
            <w:top w:val="none" w:sz="0" w:space="0" w:color="auto"/>
            <w:left w:val="none" w:sz="0" w:space="0" w:color="auto"/>
            <w:bottom w:val="none" w:sz="0" w:space="0" w:color="auto"/>
            <w:right w:val="none" w:sz="0" w:space="0" w:color="auto"/>
          </w:divBdr>
        </w:div>
        <w:div w:id="820540455">
          <w:marLeft w:val="0"/>
          <w:marRight w:val="0"/>
          <w:marTop w:val="0"/>
          <w:marBottom w:val="0"/>
          <w:divBdr>
            <w:top w:val="none" w:sz="0" w:space="0" w:color="auto"/>
            <w:left w:val="none" w:sz="0" w:space="0" w:color="auto"/>
            <w:bottom w:val="none" w:sz="0" w:space="0" w:color="auto"/>
            <w:right w:val="none" w:sz="0" w:space="0" w:color="auto"/>
          </w:divBdr>
        </w:div>
        <w:div w:id="883055435">
          <w:marLeft w:val="0"/>
          <w:marRight w:val="0"/>
          <w:marTop w:val="0"/>
          <w:marBottom w:val="0"/>
          <w:divBdr>
            <w:top w:val="none" w:sz="0" w:space="0" w:color="auto"/>
            <w:left w:val="none" w:sz="0" w:space="0" w:color="auto"/>
            <w:bottom w:val="none" w:sz="0" w:space="0" w:color="auto"/>
            <w:right w:val="none" w:sz="0" w:space="0" w:color="auto"/>
          </w:divBdr>
        </w:div>
        <w:div w:id="1752773971">
          <w:marLeft w:val="0"/>
          <w:marRight w:val="0"/>
          <w:marTop w:val="0"/>
          <w:marBottom w:val="0"/>
          <w:divBdr>
            <w:top w:val="none" w:sz="0" w:space="0" w:color="auto"/>
            <w:left w:val="none" w:sz="0" w:space="0" w:color="auto"/>
            <w:bottom w:val="none" w:sz="0" w:space="0" w:color="auto"/>
            <w:right w:val="none" w:sz="0" w:space="0" w:color="auto"/>
          </w:divBdr>
        </w:div>
        <w:div w:id="1142965866">
          <w:marLeft w:val="0"/>
          <w:marRight w:val="0"/>
          <w:marTop w:val="0"/>
          <w:marBottom w:val="0"/>
          <w:divBdr>
            <w:top w:val="none" w:sz="0" w:space="0" w:color="auto"/>
            <w:left w:val="none" w:sz="0" w:space="0" w:color="auto"/>
            <w:bottom w:val="none" w:sz="0" w:space="0" w:color="auto"/>
            <w:right w:val="none" w:sz="0" w:space="0" w:color="auto"/>
          </w:divBdr>
        </w:div>
        <w:div w:id="1565332919">
          <w:marLeft w:val="0"/>
          <w:marRight w:val="0"/>
          <w:marTop w:val="0"/>
          <w:marBottom w:val="0"/>
          <w:divBdr>
            <w:top w:val="none" w:sz="0" w:space="0" w:color="auto"/>
            <w:left w:val="none" w:sz="0" w:space="0" w:color="auto"/>
            <w:bottom w:val="none" w:sz="0" w:space="0" w:color="auto"/>
            <w:right w:val="none" w:sz="0" w:space="0" w:color="auto"/>
          </w:divBdr>
        </w:div>
        <w:div w:id="734669490">
          <w:marLeft w:val="0"/>
          <w:marRight w:val="0"/>
          <w:marTop w:val="0"/>
          <w:marBottom w:val="0"/>
          <w:divBdr>
            <w:top w:val="none" w:sz="0" w:space="0" w:color="auto"/>
            <w:left w:val="none" w:sz="0" w:space="0" w:color="auto"/>
            <w:bottom w:val="none" w:sz="0" w:space="0" w:color="auto"/>
            <w:right w:val="none" w:sz="0" w:space="0" w:color="auto"/>
          </w:divBdr>
        </w:div>
        <w:div w:id="363334825">
          <w:marLeft w:val="0"/>
          <w:marRight w:val="0"/>
          <w:marTop w:val="0"/>
          <w:marBottom w:val="0"/>
          <w:divBdr>
            <w:top w:val="none" w:sz="0" w:space="0" w:color="auto"/>
            <w:left w:val="none" w:sz="0" w:space="0" w:color="auto"/>
            <w:bottom w:val="none" w:sz="0" w:space="0" w:color="auto"/>
            <w:right w:val="none" w:sz="0" w:space="0" w:color="auto"/>
          </w:divBdr>
        </w:div>
        <w:div w:id="939724659">
          <w:marLeft w:val="0"/>
          <w:marRight w:val="0"/>
          <w:marTop w:val="0"/>
          <w:marBottom w:val="0"/>
          <w:divBdr>
            <w:top w:val="none" w:sz="0" w:space="0" w:color="auto"/>
            <w:left w:val="none" w:sz="0" w:space="0" w:color="auto"/>
            <w:bottom w:val="none" w:sz="0" w:space="0" w:color="auto"/>
            <w:right w:val="none" w:sz="0" w:space="0" w:color="auto"/>
          </w:divBdr>
        </w:div>
        <w:div w:id="821121563">
          <w:marLeft w:val="0"/>
          <w:marRight w:val="0"/>
          <w:marTop w:val="0"/>
          <w:marBottom w:val="0"/>
          <w:divBdr>
            <w:top w:val="none" w:sz="0" w:space="0" w:color="auto"/>
            <w:left w:val="none" w:sz="0" w:space="0" w:color="auto"/>
            <w:bottom w:val="none" w:sz="0" w:space="0" w:color="auto"/>
            <w:right w:val="none" w:sz="0" w:space="0" w:color="auto"/>
          </w:divBdr>
        </w:div>
        <w:div w:id="27030016">
          <w:marLeft w:val="0"/>
          <w:marRight w:val="0"/>
          <w:marTop w:val="0"/>
          <w:marBottom w:val="0"/>
          <w:divBdr>
            <w:top w:val="none" w:sz="0" w:space="0" w:color="auto"/>
            <w:left w:val="none" w:sz="0" w:space="0" w:color="auto"/>
            <w:bottom w:val="none" w:sz="0" w:space="0" w:color="auto"/>
            <w:right w:val="none" w:sz="0" w:space="0" w:color="auto"/>
          </w:divBdr>
        </w:div>
        <w:div w:id="427509291">
          <w:marLeft w:val="0"/>
          <w:marRight w:val="0"/>
          <w:marTop w:val="0"/>
          <w:marBottom w:val="0"/>
          <w:divBdr>
            <w:top w:val="none" w:sz="0" w:space="0" w:color="auto"/>
            <w:left w:val="none" w:sz="0" w:space="0" w:color="auto"/>
            <w:bottom w:val="none" w:sz="0" w:space="0" w:color="auto"/>
            <w:right w:val="none" w:sz="0" w:space="0" w:color="auto"/>
          </w:divBdr>
        </w:div>
        <w:div w:id="1931430805">
          <w:marLeft w:val="0"/>
          <w:marRight w:val="0"/>
          <w:marTop w:val="0"/>
          <w:marBottom w:val="0"/>
          <w:divBdr>
            <w:top w:val="none" w:sz="0" w:space="0" w:color="auto"/>
            <w:left w:val="none" w:sz="0" w:space="0" w:color="auto"/>
            <w:bottom w:val="none" w:sz="0" w:space="0" w:color="auto"/>
            <w:right w:val="none" w:sz="0" w:space="0" w:color="auto"/>
          </w:divBdr>
        </w:div>
        <w:div w:id="945432270">
          <w:marLeft w:val="0"/>
          <w:marRight w:val="0"/>
          <w:marTop w:val="0"/>
          <w:marBottom w:val="0"/>
          <w:divBdr>
            <w:top w:val="none" w:sz="0" w:space="0" w:color="auto"/>
            <w:left w:val="none" w:sz="0" w:space="0" w:color="auto"/>
            <w:bottom w:val="none" w:sz="0" w:space="0" w:color="auto"/>
            <w:right w:val="none" w:sz="0" w:space="0" w:color="auto"/>
          </w:divBdr>
        </w:div>
        <w:div w:id="976880257">
          <w:marLeft w:val="0"/>
          <w:marRight w:val="0"/>
          <w:marTop w:val="0"/>
          <w:marBottom w:val="0"/>
          <w:divBdr>
            <w:top w:val="none" w:sz="0" w:space="0" w:color="auto"/>
            <w:left w:val="none" w:sz="0" w:space="0" w:color="auto"/>
            <w:bottom w:val="none" w:sz="0" w:space="0" w:color="auto"/>
            <w:right w:val="none" w:sz="0" w:space="0" w:color="auto"/>
          </w:divBdr>
        </w:div>
        <w:div w:id="401759120">
          <w:marLeft w:val="0"/>
          <w:marRight w:val="0"/>
          <w:marTop w:val="0"/>
          <w:marBottom w:val="0"/>
          <w:divBdr>
            <w:top w:val="none" w:sz="0" w:space="0" w:color="auto"/>
            <w:left w:val="none" w:sz="0" w:space="0" w:color="auto"/>
            <w:bottom w:val="none" w:sz="0" w:space="0" w:color="auto"/>
            <w:right w:val="none" w:sz="0" w:space="0" w:color="auto"/>
          </w:divBdr>
        </w:div>
        <w:div w:id="1161894124">
          <w:marLeft w:val="0"/>
          <w:marRight w:val="0"/>
          <w:marTop w:val="0"/>
          <w:marBottom w:val="0"/>
          <w:divBdr>
            <w:top w:val="none" w:sz="0" w:space="0" w:color="auto"/>
            <w:left w:val="none" w:sz="0" w:space="0" w:color="auto"/>
            <w:bottom w:val="none" w:sz="0" w:space="0" w:color="auto"/>
            <w:right w:val="none" w:sz="0" w:space="0" w:color="auto"/>
          </w:divBdr>
        </w:div>
        <w:div w:id="629213284">
          <w:marLeft w:val="0"/>
          <w:marRight w:val="0"/>
          <w:marTop w:val="0"/>
          <w:marBottom w:val="0"/>
          <w:divBdr>
            <w:top w:val="none" w:sz="0" w:space="0" w:color="auto"/>
            <w:left w:val="none" w:sz="0" w:space="0" w:color="auto"/>
            <w:bottom w:val="none" w:sz="0" w:space="0" w:color="auto"/>
            <w:right w:val="none" w:sz="0" w:space="0" w:color="auto"/>
          </w:divBdr>
        </w:div>
        <w:div w:id="1581209134">
          <w:marLeft w:val="0"/>
          <w:marRight w:val="0"/>
          <w:marTop w:val="0"/>
          <w:marBottom w:val="0"/>
          <w:divBdr>
            <w:top w:val="none" w:sz="0" w:space="0" w:color="auto"/>
            <w:left w:val="none" w:sz="0" w:space="0" w:color="auto"/>
            <w:bottom w:val="none" w:sz="0" w:space="0" w:color="auto"/>
            <w:right w:val="none" w:sz="0" w:space="0" w:color="auto"/>
          </w:divBdr>
        </w:div>
        <w:div w:id="1196770653">
          <w:marLeft w:val="0"/>
          <w:marRight w:val="0"/>
          <w:marTop w:val="0"/>
          <w:marBottom w:val="0"/>
          <w:divBdr>
            <w:top w:val="none" w:sz="0" w:space="0" w:color="auto"/>
            <w:left w:val="none" w:sz="0" w:space="0" w:color="auto"/>
            <w:bottom w:val="none" w:sz="0" w:space="0" w:color="auto"/>
            <w:right w:val="none" w:sz="0" w:space="0" w:color="auto"/>
          </w:divBdr>
        </w:div>
        <w:div w:id="788822869">
          <w:marLeft w:val="0"/>
          <w:marRight w:val="0"/>
          <w:marTop w:val="0"/>
          <w:marBottom w:val="0"/>
          <w:divBdr>
            <w:top w:val="none" w:sz="0" w:space="0" w:color="auto"/>
            <w:left w:val="none" w:sz="0" w:space="0" w:color="auto"/>
            <w:bottom w:val="none" w:sz="0" w:space="0" w:color="auto"/>
            <w:right w:val="none" w:sz="0" w:space="0" w:color="auto"/>
          </w:divBdr>
        </w:div>
        <w:div w:id="450317634">
          <w:marLeft w:val="0"/>
          <w:marRight w:val="0"/>
          <w:marTop w:val="0"/>
          <w:marBottom w:val="0"/>
          <w:divBdr>
            <w:top w:val="none" w:sz="0" w:space="0" w:color="auto"/>
            <w:left w:val="none" w:sz="0" w:space="0" w:color="auto"/>
            <w:bottom w:val="none" w:sz="0" w:space="0" w:color="auto"/>
            <w:right w:val="none" w:sz="0" w:space="0" w:color="auto"/>
          </w:divBdr>
        </w:div>
        <w:div w:id="172038770">
          <w:marLeft w:val="0"/>
          <w:marRight w:val="0"/>
          <w:marTop w:val="0"/>
          <w:marBottom w:val="0"/>
          <w:divBdr>
            <w:top w:val="none" w:sz="0" w:space="0" w:color="auto"/>
            <w:left w:val="none" w:sz="0" w:space="0" w:color="auto"/>
            <w:bottom w:val="none" w:sz="0" w:space="0" w:color="auto"/>
            <w:right w:val="none" w:sz="0" w:space="0" w:color="auto"/>
          </w:divBdr>
        </w:div>
        <w:div w:id="619334592">
          <w:marLeft w:val="0"/>
          <w:marRight w:val="0"/>
          <w:marTop w:val="0"/>
          <w:marBottom w:val="0"/>
          <w:divBdr>
            <w:top w:val="none" w:sz="0" w:space="0" w:color="auto"/>
            <w:left w:val="none" w:sz="0" w:space="0" w:color="auto"/>
            <w:bottom w:val="none" w:sz="0" w:space="0" w:color="auto"/>
            <w:right w:val="none" w:sz="0" w:space="0" w:color="auto"/>
          </w:divBdr>
        </w:div>
        <w:div w:id="541750751">
          <w:marLeft w:val="0"/>
          <w:marRight w:val="0"/>
          <w:marTop w:val="0"/>
          <w:marBottom w:val="0"/>
          <w:divBdr>
            <w:top w:val="none" w:sz="0" w:space="0" w:color="auto"/>
            <w:left w:val="none" w:sz="0" w:space="0" w:color="auto"/>
            <w:bottom w:val="none" w:sz="0" w:space="0" w:color="auto"/>
            <w:right w:val="none" w:sz="0" w:space="0" w:color="auto"/>
          </w:divBdr>
        </w:div>
        <w:div w:id="196739856">
          <w:marLeft w:val="0"/>
          <w:marRight w:val="0"/>
          <w:marTop w:val="0"/>
          <w:marBottom w:val="0"/>
          <w:divBdr>
            <w:top w:val="none" w:sz="0" w:space="0" w:color="auto"/>
            <w:left w:val="none" w:sz="0" w:space="0" w:color="auto"/>
            <w:bottom w:val="none" w:sz="0" w:space="0" w:color="auto"/>
            <w:right w:val="none" w:sz="0" w:space="0" w:color="auto"/>
          </w:divBdr>
        </w:div>
        <w:div w:id="384064974">
          <w:marLeft w:val="0"/>
          <w:marRight w:val="0"/>
          <w:marTop w:val="0"/>
          <w:marBottom w:val="0"/>
          <w:divBdr>
            <w:top w:val="none" w:sz="0" w:space="0" w:color="auto"/>
            <w:left w:val="none" w:sz="0" w:space="0" w:color="auto"/>
            <w:bottom w:val="none" w:sz="0" w:space="0" w:color="auto"/>
            <w:right w:val="none" w:sz="0" w:space="0" w:color="auto"/>
          </w:divBdr>
        </w:div>
        <w:div w:id="1504583652">
          <w:marLeft w:val="0"/>
          <w:marRight w:val="0"/>
          <w:marTop w:val="0"/>
          <w:marBottom w:val="0"/>
          <w:divBdr>
            <w:top w:val="none" w:sz="0" w:space="0" w:color="auto"/>
            <w:left w:val="none" w:sz="0" w:space="0" w:color="auto"/>
            <w:bottom w:val="none" w:sz="0" w:space="0" w:color="auto"/>
            <w:right w:val="none" w:sz="0" w:space="0" w:color="auto"/>
          </w:divBdr>
        </w:div>
        <w:div w:id="79566251">
          <w:marLeft w:val="0"/>
          <w:marRight w:val="0"/>
          <w:marTop w:val="0"/>
          <w:marBottom w:val="0"/>
          <w:divBdr>
            <w:top w:val="none" w:sz="0" w:space="0" w:color="auto"/>
            <w:left w:val="none" w:sz="0" w:space="0" w:color="auto"/>
            <w:bottom w:val="none" w:sz="0" w:space="0" w:color="auto"/>
            <w:right w:val="none" w:sz="0" w:space="0" w:color="auto"/>
          </w:divBdr>
        </w:div>
        <w:div w:id="1115372182">
          <w:marLeft w:val="0"/>
          <w:marRight w:val="0"/>
          <w:marTop w:val="0"/>
          <w:marBottom w:val="0"/>
          <w:divBdr>
            <w:top w:val="none" w:sz="0" w:space="0" w:color="auto"/>
            <w:left w:val="none" w:sz="0" w:space="0" w:color="auto"/>
            <w:bottom w:val="none" w:sz="0" w:space="0" w:color="auto"/>
            <w:right w:val="none" w:sz="0" w:space="0" w:color="auto"/>
          </w:divBdr>
        </w:div>
        <w:div w:id="834759491">
          <w:marLeft w:val="0"/>
          <w:marRight w:val="0"/>
          <w:marTop w:val="0"/>
          <w:marBottom w:val="0"/>
          <w:divBdr>
            <w:top w:val="none" w:sz="0" w:space="0" w:color="auto"/>
            <w:left w:val="none" w:sz="0" w:space="0" w:color="auto"/>
            <w:bottom w:val="none" w:sz="0" w:space="0" w:color="auto"/>
            <w:right w:val="none" w:sz="0" w:space="0" w:color="auto"/>
          </w:divBdr>
        </w:div>
        <w:div w:id="602540486">
          <w:marLeft w:val="0"/>
          <w:marRight w:val="0"/>
          <w:marTop w:val="0"/>
          <w:marBottom w:val="0"/>
          <w:divBdr>
            <w:top w:val="none" w:sz="0" w:space="0" w:color="auto"/>
            <w:left w:val="none" w:sz="0" w:space="0" w:color="auto"/>
            <w:bottom w:val="none" w:sz="0" w:space="0" w:color="auto"/>
            <w:right w:val="none" w:sz="0" w:space="0" w:color="auto"/>
          </w:divBdr>
        </w:div>
        <w:div w:id="97456122">
          <w:marLeft w:val="0"/>
          <w:marRight w:val="0"/>
          <w:marTop w:val="0"/>
          <w:marBottom w:val="0"/>
          <w:divBdr>
            <w:top w:val="none" w:sz="0" w:space="0" w:color="auto"/>
            <w:left w:val="none" w:sz="0" w:space="0" w:color="auto"/>
            <w:bottom w:val="none" w:sz="0" w:space="0" w:color="auto"/>
            <w:right w:val="none" w:sz="0" w:space="0" w:color="auto"/>
          </w:divBdr>
        </w:div>
        <w:div w:id="1700202888">
          <w:marLeft w:val="0"/>
          <w:marRight w:val="0"/>
          <w:marTop w:val="0"/>
          <w:marBottom w:val="0"/>
          <w:divBdr>
            <w:top w:val="none" w:sz="0" w:space="0" w:color="auto"/>
            <w:left w:val="none" w:sz="0" w:space="0" w:color="auto"/>
            <w:bottom w:val="none" w:sz="0" w:space="0" w:color="auto"/>
            <w:right w:val="none" w:sz="0" w:space="0" w:color="auto"/>
          </w:divBdr>
        </w:div>
        <w:div w:id="543562845">
          <w:marLeft w:val="0"/>
          <w:marRight w:val="0"/>
          <w:marTop w:val="0"/>
          <w:marBottom w:val="0"/>
          <w:divBdr>
            <w:top w:val="none" w:sz="0" w:space="0" w:color="auto"/>
            <w:left w:val="none" w:sz="0" w:space="0" w:color="auto"/>
            <w:bottom w:val="none" w:sz="0" w:space="0" w:color="auto"/>
            <w:right w:val="none" w:sz="0" w:space="0" w:color="auto"/>
          </w:divBdr>
        </w:div>
        <w:div w:id="916668613">
          <w:marLeft w:val="0"/>
          <w:marRight w:val="0"/>
          <w:marTop w:val="0"/>
          <w:marBottom w:val="0"/>
          <w:divBdr>
            <w:top w:val="none" w:sz="0" w:space="0" w:color="auto"/>
            <w:left w:val="none" w:sz="0" w:space="0" w:color="auto"/>
            <w:bottom w:val="none" w:sz="0" w:space="0" w:color="auto"/>
            <w:right w:val="none" w:sz="0" w:space="0" w:color="auto"/>
          </w:divBdr>
        </w:div>
        <w:div w:id="1345009784">
          <w:marLeft w:val="0"/>
          <w:marRight w:val="0"/>
          <w:marTop w:val="0"/>
          <w:marBottom w:val="0"/>
          <w:divBdr>
            <w:top w:val="none" w:sz="0" w:space="0" w:color="auto"/>
            <w:left w:val="none" w:sz="0" w:space="0" w:color="auto"/>
            <w:bottom w:val="none" w:sz="0" w:space="0" w:color="auto"/>
            <w:right w:val="none" w:sz="0" w:space="0" w:color="auto"/>
          </w:divBdr>
        </w:div>
        <w:div w:id="2115904119">
          <w:marLeft w:val="0"/>
          <w:marRight w:val="0"/>
          <w:marTop w:val="0"/>
          <w:marBottom w:val="0"/>
          <w:divBdr>
            <w:top w:val="none" w:sz="0" w:space="0" w:color="auto"/>
            <w:left w:val="none" w:sz="0" w:space="0" w:color="auto"/>
            <w:bottom w:val="none" w:sz="0" w:space="0" w:color="auto"/>
            <w:right w:val="none" w:sz="0" w:space="0" w:color="auto"/>
          </w:divBdr>
        </w:div>
        <w:div w:id="974526823">
          <w:marLeft w:val="0"/>
          <w:marRight w:val="0"/>
          <w:marTop w:val="0"/>
          <w:marBottom w:val="0"/>
          <w:divBdr>
            <w:top w:val="none" w:sz="0" w:space="0" w:color="auto"/>
            <w:left w:val="none" w:sz="0" w:space="0" w:color="auto"/>
            <w:bottom w:val="none" w:sz="0" w:space="0" w:color="auto"/>
            <w:right w:val="none" w:sz="0" w:space="0" w:color="auto"/>
          </w:divBdr>
        </w:div>
        <w:div w:id="131290187">
          <w:marLeft w:val="0"/>
          <w:marRight w:val="0"/>
          <w:marTop w:val="0"/>
          <w:marBottom w:val="0"/>
          <w:divBdr>
            <w:top w:val="none" w:sz="0" w:space="0" w:color="auto"/>
            <w:left w:val="none" w:sz="0" w:space="0" w:color="auto"/>
            <w:bottom w:val="none" w:sz="0" w:space="0" w:color="auto"/>
            <w:right w:val="none" w:sz="0" w:space="0" w:color="auto"/>
          </w:divBdr>
        </w:div>
        <w:div w:id="1780831559">
          <w:marLeft w:val="0"/>
          <w:marRight w:val="0"/>
          <w:marTop w:val="0"/>
          <w:marBottom w:val="0"/>
          <w:divBdr>
            <w:top w:val="none" w:sz="0" w:space="0" w:color="auto"/>
            <w:left w:val="none" w:sz="0" w:space="0" w:color="auto"/>
            <w:bottom w:val="none" w:sz="0" w:space="0" w:color="auto"/>
            <w:right w:val="none" w:sz="0" w:space="0" w:color="auto"/>
          </w:divBdr>
        </w:div>
        <w:div w:id="337662008">
          <w:marLeft w:val="0"/>
          <w:marRight w:val="0"/>
          <w:marTop w:val="0"/>
          <w:marBottom w:val="0"/>
          <w:divBdr>
            <w:top w:val="none" w:sz="0" w:space="0" w:color="auto"/>
            <w:left w:val="none" w:sz="0" w:space="0" w:color="auto"/>
            <w:bottom w:val="none" w:sz="0" w:space="0" w:color="auto"/>
            <w:right w:val="none" w:sz="0" w:space="0" w:color="auto"/>
          </w:divBdr>
        </w:div>
        <w:div w:id="521937668">
          <w:marLeft w:val="0"/>
          <w:marRight w:val="0"/>
          <w:marTop w:val="0"/>
          <w:marBottom w:val="0"/>
          <w:divBdr>
            <w:top w:val="none" w:sz="0" w:space="0" w:color="auto"/>
            <w:left w:val="none" w:sz="0" w:space="0" w:color="auto"/>
            <w:bottom w:val="none" w:sz="0" w:space="0" w:color="auto"/>
            <w:right w:val="none" w:sz="0" w:space="0" w:color="auto"/>
          </w:divBdr>
        </w:div>
        <w:div w:id="1377699121">
          <w:marLeft w:val="0"/>
          <w:marRight w:val="0"/>
          <w:marTop w:val="0"/>
          <w:marBottom w:val="0"/>
          <w:divBdr>
            <w:top w:val="none" w:sz="0" w:space="0" w:color="auto"/>
            <w:left w:val="none" w:sz="0" w:space="0" w:color="auto"/>
            <w:bottom w:val="none" w:sz="0" w:space="0" w:color="auto"/>
            <w:right w:val="none" w:sz="0" w:space="0" w:color="auto"/>
          </w:divBdr>
        </w:div>
        <w:div w:id="726999533">
          <w:marLeft w:val="0"/>
          <w:marRight w:val="0"/>
          <w:marTop w:val="0"/>
          <w:marBottom w:val="0"/>
          <w:divBdr>
            <w:top w:val="none" w:sz="0" w:space="0" w:color="auto"/>
            <w:left w:val="none" w:sz="0" w:space="0" w:color="auto"/>
            <w:bottom w:val="none" w:sz="0" w:space="0" w:color="auto"/>
            <w:right w:val="none" w:sz="0" w:space="0" w:color="auto"/>
          </w:divBdr>
        </w:div>
        <w:div w:id="151145517">
          <w:marLeft w:val="0"/>
          <w:marRight w:val="0"/>
          <w:marTop w:val="0"/>
          <w:marBottom w:val="0"/>
          <w:divBdr>
            <w:top w:val="none" w:sz="0" w:space="0" w:color="auto"/>
            <w:left w:val="none" w:sz="0" w:space="0" w:color="auto"/>
            <w:bottom w:val="none" w:sz="0" w:space="0" w:color="auto"/>
            <w:right w:val="none" w:sz="0" w:space="0" w:color="auto"/>
          </w:divBdr>
        </w:div>
        <w:div w:id="2019304682">
          <w:marLeft w:val="0"/>
          <w:marRight w:val="0"/>
          <w:marTop w:val="0"/>
          <w:marBottom w:val="0"/>
          <w:divBdr>
            <w:top w:val="none" w:sz="0" w:space="0" w:color="auto"/>
            <w:left w:val="none" w:sz="0" w:space="0" w:color="auto"/>
            <w:bottom w:val="none" w:sz="0" w:space="0" w:color="auto"/>
            <w:right w:val="none" w:sz="0" w:space="0" w:color="auto"/>
          </w:divBdr>
        </w:div>
        <w:div w:id="906721853">
          <w:marLeft w:val="0"/>
          <w:marRight w:val="0"/>
          <w:marTop w:val="0"/>
          <w:marBottom w:val="0"/>
          <w:divBdr>
            <w:top w:val="none" w:sz="0" w:space="0" w:color="auto"/>
            <w:left w:val="none" w:sz="0" w:space="0" w:color="auto"/>
            <w:bottom w:val="none" w:sz="0" w:space="0" w:color="auto"/>
            <w:right w:val="none" w:sz="0" w:space="0" w:color="auto"/>
          </w:divBdr>
        </w:div>
        <w:div w:id="830220425">
          <w:marLeft w:val="0"/>
          <w:marRight w:val="0"/>
          <w:marTop w:val="0"/>
          <w:marBottom w:val="0"/>
          <w:divBdr>
            <w:top w:val="none" w:sz="0" w:space="0" w:color="auto"/>
            <w:left w:val="none" w:sz="0" w:space="0" w:color="auto"/>
            <w:bottom w:val="none" w:sz="0" w:space="0" w:color="auto"/>
            <w:right w:val="none" w:sz="0" w:space="0" w:color="auto"/>
          </w:divBdr>
        </w:div>
        <w:div w:id="869925507">
          <w:marLeft w:val="0"/>
          <w:marRight w:val="0"/>
          <w:marTop w:val="0"/>
          <w:marBottom w:val="0"/>
          <w:divBdr>
            <w:top w:val="none" w:sz="0" w:space="0" w:color="auto"/>
            <w:left w:val="none" w:sz="0" w:space="0" w:color="auto"/>
            <w:bottom w:val="none" w:sz="0" w:space="0" w:color="auto"/>
            <w:right w:val="none" w:sz="0" w:space="0" w:color="auto"/>
          </w:divBdr>
        </w:div>
        <w:div w:id="1726685092">
          <w:marLeft w:val="0"/>
          <w:marRight w:val="0"/>
          <w:marTop w:val="0"/>
          <w:marBottom w:val="0"/>
          <w:divBdr>
            <w:top w:val="none" w:sz="0" w:space="0" w:color="auto"/>
            <w:left w:val="none" w:sz="0" w:space="0" w:color="auto"/>
            <w:bottom w:val="none" w:sz="0" w:space="0" w:color="auto"/>
            <w:right w:val="none" w:sz="0" w:space="0" w:color="auto"/>
          </w:divBdr>
        </w:div>
        <w:div w:id="1600521329">
          <w:marLeft w:val="0"/>
          <w:marRight w:val="0"/>
          <w:marTop w:val="0"/>
          <w:marBottom w:val="0"/>
          <w:divBdr>
            <w:top w:val="none" w:sz="0" w:space="0" w:color="auto"/>
            <w:left w:val="none" w:sz="0" w:space="0" w:color="auto"/>
            <w:bottom w:val="none" w:sz="0" w:space="0" w:color="auto"/>
            <w:right w:val="none" w:sz="0" w:space="0" w:color="auto"/>
          </w:divBdr>
        </w:div>
        <w:div w:id="1802334304">
          <w:marLeft w:val="0"/>
          <w:marRight w:val="0"/>
          <w:marTop w:val="0"/>
          <w:marBottom w:val="0"/>
          <w:divBdr>
            <w:top w:val="none" w:sz="0" w:space="0" w:color="auto"/>
            <w:left w:val="none" w:sz="0" w:space="0" w:color="auto"/>
            <w:bottom w:val="none" w:sz="0" w:space="0" w:color="auto"/>
            <w:right w:val="none" w:sz="0" w:space="0" w:color="auto"/>
          </w:divBdr>
        </w:div>
        <w:div w:id="1332949932">
          <w:marLeft w:val="0"/>
          <w:marRight w:val="0"/>
          <w:marTop w:val="0"/>
          <w:marBottom w:val="0"/>
          <w:divBdr>
            <w:top w:val="none" w:sz="0" w:space="0" w:color="auto"/>
            <w:left w:val="none" w:sz="0" w:space="0" w:color="auto"/>
            <w:bottom w:val="none" w:sz="0" w:space="0" w:color="auto"/>
            <w:right w:val="none" w:sz="0" w:space="0" w:color="auto"/>
          </w:divBdr>
        </w:div>
        <w:div w:id="1585647807">
          <w:marLeft w:val="0"/>
          <w:marRight w:val="0"/>
          <w:marTop w:val="0"/>
          <w:marBottom w:val="0"/>
          <w:divBdr>
            <w:top w:val="none" w:sz="0" w:space="0" w:color="auto"/>
            <w:left w:val="none" w:sz="0" w:space="0" w:color="auto"/>
            <w:bottom w:val="none" w:sz="0" w:space="0" w:color="auto"/>
            <w:right w:val="none" w:sz="0" w:space="0" w:color="auto"/>
          </w:divBdr>
        </w:div>
        <w:div w:id="218590466">
          <w:marLeft w:val="0"/>
          <w:marRight w:val="0"/>
          <w:marTop w:val="0"/>
          <w:marBottom w:val="0"/>
          <w:divBdr>
            <w:top w:val="none" w:sz="0" w:space="0" w:color="auto"/>
            <w:left w:val="none" w:sz="0" w:space="0" w:color="auto"/>
            <w:bottom w:val="none" w:sz="0" w:space="0" w:color="auto"/>
            <w:right w:val="none" w:sz="0" w:space="0" w:color="auto"/>
          </w:divBdr>
        </w:div>
        <w:div w:id="73823326">
          <w:marLeft w:val="0"/>
          <w:marRight w:val="0"/>
          <w:marTop w:val="0"/>
          <w:marBottom w:val="0"/>
          <w:divBdr>
            <w:top w:val="none" w:sz="0" w:space="0" w:color="auto"/>
            <w:left w:val="none" w:sz="0" w:space="0" w:color="auto"/>
            <w:bottom w:val="none" w:sz="0" w:space="0" w:color="auto"/>
            <w:right w:val="none" w:sz="0" w:space="0" w:color="auto"/>
          </w:divBdr>
        </w:div>
        <w:div w:id="1730959035">
          <w:marLeft w:val="0"/>
          <w:marRight w:val="0"/>
          <w:marTop w:val="0"/>
          <w:marBottom w:val="0"/>
          <w:divBdr>
            <w:top w:val="none" w:sz="0" w:space="0" w:color="auto"/>
            <w:left w:val="none" w:sz="0" w:space="0" w:color="auto"/>
            <w:bottom w:val="none" w:sz="0" w:space="0" w:color="auto"/>
            <w:right w:val="none" w:sz="0" w:space="0" w:color="auto"/>
          </w:divBdr>
        </w:div>
        <w:div w:id="2000649627">
          <w:marLeft w:val="0"/>
          <w:marRight w:val="0"/>
          <w:marTop w:val="0"/>
          <w:marBottom w:val="0"/>
          <w:divBdr>
            <w:top w:val="none" w:sz="0" w:space="0" w:color="auto"/>
            <w:left w:val="none" w:sz="0" w:space="0" w:color="auto"/>
            <w:bottom w:val="none" w:sz="0" w:space="0" w:color="auto"/>
            <w:right w:val="none" w:sz="0" w:space="0" w:color="auto"/>
          </w:divBdr>
        </w:div>
      </w:divsChild>
    </w:div>
    <w:div w:id="1509909212">
      <w:bodyDiv w:val="1"/>
      <w:marLeft w:val="0"/>
      <w:marRight w:val="0"/>
      <w:marTop w:val="0"/>
      <w:marBottom w:val="0"/>
      <w:divBdr>
        <w:top w:val="none" w:sz="0" w:space="0" w:color="auto"/>
        <w:left w:val="none" w:sz="0" w:space="0" w:color="auto"/>
        <w:bottom w:val="none" w:sz="0" w:space="0" w:color="auto"/>
        <w:right w:val="none" w:sz="0" w:space="0" w:color="auto"/>
      </w:divBdr>
    </w:div>
    <w:div w:id="1639721602">
      <w:bodyDiv w:val="1"/>
      <w:marLeft w:val="0"/>
      <w:marRight w:val="0"/>
      <w:marTop w:val="0"/>
      <w:marBottom w:val="0"/>
      <w:divBdr>
        <w:top w:val="none" w:sz="0" w:space="0" w:color="auto"/>
        <w:left w:val="none" w:sz="0" w:space="0" w:color="auto"/>
        <w:bottom w:val="none" w:sz="0" w:space="0" w:color="auto"/>
        <w:right w:val="none" w:sz="0" w:space="0" w:color="auto"/>
      </w:divBdr>
      <w:divsChild>
        <w:div w:id="1984845687">
          <w:marLeft w:val="0"/>
          <w:marRight w:val="0"/>
          <w:marTop w:val="0"/>
          <w:marBottom w:val="0"/>
          <w:divBdr>
            <w:top w:val="none" w:sz="0" w:space="0" w:color="auto"/>
            <w:left w:val="none" w:sz="0" w:space="0" w:color="auto"/>
            <w:bottom w:val="none" w:sz="0" w:space="0" w:color="auto"/>
            <w:right w:val="none" w:sz="0" w:space="0" w:color="auto"/>
          </w:divBdr>
        </w:div>
        <w:div w:id="19354666">
          <w:marLeft w:val="0"/>
          <w:marRight w:val="0"/>
          <w:marTop w:val="0"/>
          <w:marBottom w:val="0"/>
          <w:divBdr>
            <w:top w:val="none" w:sz="0" w:space="0" w:color="auto"/>
            <w:left w:val="none" w:sz="0" w:space="0" w:color="auto"/>
            <w:bottom w:val="none" w:sz="0" w:space="0" w:color="auto"/>
            <w:right w:val="none" w:sz="0" w:space="0" w:color="auto"/>
          </w:divBdr>
        </w:div>
        <w:div w:id="1745715036">
          <w:marLeft w:val="0"/>
          <w:marRight w:val="0"/>
          <w:marTop w:val="0"/>
          <w:marBottom w:val="0"/>
          <w:divBdr>
            <w:top w:val="none" w:sz="0" w:space="0" w:color="auto"/>
            <w:left w:val="none" w:sz="0" w:space="0" w:color="auto"/>
            <w:bottom w:val="none" w:sz="0" w:space="0" w:color="auto"/>
            <w:right w:val="none" w:sz="0" w:space="0" w:color="auto"/>
          </w:divBdr>
        </w:div>
        <w:div w:id="229582354">
          <w:marLeft w:val="0"/>
          <w:marRight w:val="0"/>
          <w:marTop w:val="0"/>
          <w:marBottom w:val="0"/>
          <w:divBdr>
            <w:top w:val="none" w:sz="0" w:space="0" w:color="auto"/>
            <w:left w:val="none" w:sz="0" w:space="0" w:color="auto"/>
            <w:bottom w:val="none" w:sz="0" w:space="0" w:color="auto"/>
            <w:right w:val="none" w:sz="0" w:space="0" w:color="auto"/>
          </w:divBdr>
        </w:div>
        <w:div w:id="498614282">
          <w:marLeft w:val="0"/>
          <w:marRight w:val="0"/>
          <w:marTop w:val="0"/>
          <w:marBottom w:val="0"/>
          <w:divBdr>
            <w:top w:val="none" w:sz="0" w:space="0" w:color="auto"/>
            <w:left w:val="none" w:sz="0" w:space="0" w:color="auto"/>
            <w:bottom w:val="none" w:sz="0" w:space="0" w:color="auto"/>
            <w:right w:val="none" w:sz="0" w:space="0" w:color="auto"/>
          </w:divBdr>
        </w:div>
        <w:div w:id="1623656492">
          <w:marLeft w:val="0"/>
          <w:marRight w:val="0"/>
          <w:marTop w:val="0"/>
          <w:marBottom w:val="0"/>
          <w:divBdr>
            <w:top w:val="none" w:sz="0" w:space="0" w:color="auto"/>
            <w:left w:val="none" w:sz="0" w:space="0" w:color="auto"/>
            <w:bottom w:val="none" w:sz="0" w:space="0" w:color="auto"/>
            <w:right w:val="none" w:sz="0" w:space="0" w:color="auto"/>
          </w:divBdr>
        </w:div>
        <w:div w:id="317391448">
          <w:marLeft w:val="0"/>
          <w:marRight w:val="0"/>
          <w:marTop w:val="0"/>
          <w:marBottom w:val="0"/>
          <w:divBdr>
            <w:top w:val="none" w:sz="0" w:space="0" w:color="auto"/>
            <w:left w:val="none" w:sz="0" w:space="0" w:color="auto"/>
            <w:bottom w:val="none" w:sz="0" w:space="0" w:color="auto"/>
            <w:right w:val="none" w:sz="0" w:space="0" w:color="auto"/>
          </w:divBdr>
        </w:div>
        <w:div w:id="2006397086">
          <w:marLeft w:val="0"/>
          <w:marRight w:val="0"/>
          <w:marTop w:val="0"/>
          <w:marBottom w:val="0"/>
          <w:divBdr>
            <w:top w:val="none" w:sz="0" w:space="0" w:color="auto"/>
            <w:left w:val="none" w:sz="0" w:space="0" w:color="auto"/>
            <w:bottom w:val="none" w:sz="0" w:space="0" w:color="auto"/>
            <w:right w:val="none" w:sz="0" w:space="0" w:color="auto"/>
          </w:divBdr>
        </w:div>
        <w:div w:id="859051653">
          <w:marLeft w:val="0"/>
          <w:marRight w:val="0"/>
          <w:marTop w:val="0"/>
          <w:marBottom w:val="0"/>
          <w:divBdr>
            <w:top w:val="none" w:sz="0" w:space="0" w:color="auto"/>
            <w:left w:val="none" w:sz="0" w:space="0" w:color="auto"/>
            <w:bottom w:val="none" w:sz="0" w:space="0" w:color="auto"/>
            <w:right w:val="none" w:sz="0" w:space="0" w:color="auto"/>
          </w:divBdr>
        </w:div>
        <w:div w:id="126096350">
          <w:marLeft w:val="0"/>
          <w:marRight w:val="0"/>
          <w:marTop w:val="0"/>
          <w:marBottom w:val="0"/>
          <w:divBdr>
            <w:top w:val="none" w:sz="0" w:space="0" w:color="auto"/>
            <w:left w:val="none" w:sz="0" w:space="0" w:color="auto"/>
            <w:bottom w:val="none" w:sz="0" w:space="0" w:color="auto"/>
            <w:right w:val="none" w:sz="0" w:space="0" w:color="auto"/>
          </w:divBdr>
        </w:div>
        <w:div w:id="749473995">
          <w:marLeft w:val="0"/>
          <w:marRight w:val="0"/>
          <w:marTop w:val="0"/>
          <w:marBottom w:val="0"/>
          <w:divBdr>
            <w:top w:val="none" w:sz="0" w:space="0" w:color="auto"/>
            <w:left w:val="none" w:sz="0" w:space="0" w:color="auto"/>
            <w:bottom w:val="none" w:sz="0" w:space="0" w:color="auto"/>
            <w:right w:val="none" w:sz="0" w:space="0" w:color="auto"/>
          </w:divBdr>
        </w:div>
        <w:div w:id="1046636220">
          <w:marLeft w:val="0"/>
          <w:marRight w:val="0"/>
          <w:marTop w:val="0"/>
          <w:marBottom w:val="0"/>
          <w:divBdr>
            <w:top w:val="none" w:sz="0" w:space="0" w:color="auto"/>
            <w:left w:val="none" w:sz="0" w:space="0" w:color="auto"/>
            <w:bottom w:val="none" w:sz="0" w:space="0" w:color="auto"/>
            <w:right w:val="none" w:sz="0" w:space="0" w:color="auto"/>
          </w:divBdr>
        </w:div>
        <w:div w:id="1811558620">
          <w:marLeft w:val="0"/>
          <w:marRight w:val="0"/>
          <w:marTop w:val="0"/>
          <w:marBottom w:val="0"/>
          <w:divBdr>
            <w:top w:val="none" w:sz="0" w:space="0" w:color="auto"/>
            <w:left w:val="none" w:sz="0" w:space="0" w:color="auto"/>
            <w:bottom w:val="none" w:sz="0" w:space="0" w:color="auto"/>
            <w:right w:val="none" w:sz="0" w:space="0" w:color="auto"/>
          </w:divBdr>
        </w:div>
        <w:div w:id="238485607">
          <w:marLeft w:val="0"/>
          <w:marRight w:val="0"/>
          <w:marTop w:val="0"/>
          <w:marBottom w:val="0"/>
          <w:divBdr>
            <w:top w:val="none" w:sz="0" w:space="0" w:color="auto"/>
            <w:left w:val="none" w:sz="0" w:space="0" w:color="auto"/>
            <w:bottom w:val="none" w:sz="0" w:space="0" w:color="auto"/>
            <w:right w:val="none" w:sz="0" w:space="0" w:color="auto"/>
          </w:divBdr>
        </w:div>
        <w:div w:id="1947736740">
          <w:marLeft w:val="0"/>
          <w:marRight w:val="0"/>
          <w:marTop w:val="0"/>
          <w:marBottom w:val="0"/>
          <w:divBdr>
            <w:top w:val="none" w:sz="0" w:space="0" w:color="auto"/>
            <w:left w:val="none" w:sz="0" w:space="0" w:color="auto"/>
            <w:bottom w:val="none" w:sz="0" w:space="0" w:color="auto"/>
            <w:right w:val="none" w:sz="0" w:space="0" w:color="auto"/>
          </w:divBdr>
        </w:div>
        <w:div w:id="454374723">
          <w:marLeft w:val="0"/>
          <w:marRight w:val="0"/>
          <w:marTop w:val="0"/>
          <w:marBottom w:val="0"/>
          <w:divBdr>
            <w:top w:val="none" w:sz="0" w:space="0" w:color="auto"/>
            <w:left w:val="none" w:sz="0" w:space="0" w:color="auto"/>
            <w:bottom w:val="none" w:sz="0" w:space="0" w:color="auto"/>
            <w:right w:val="none" w:sz="0" w:space="0" w:color="auto"/>
          </w:divBdr>
        </w:div>
        <w:div w:id="1933585768">
          <w:marLeft w:val="0"/>
          <w:marRight w:val="0"/>
          <w:marTop w:val="0"/>
          <w:marBottom w:val="0"/>
          <w:divBdr>
            <w:top w:val="none" w:sz="0" w:space="0" w:color="auto"/>
            <w:left w:val="none" w:sz="0" w:space="0" w:color="auto"/>
            <w:bottom w:val="none" w:sz="0" w:space="0" w:color="auto"/>
            <w:right w:val="none" w:sz="0" w:space="0" w:color="auto"/>
          </w:divBdr>
        </w:div>
        <w:div w:id="2017684595">
          <w:marLeft w:val="0"/>
          <w:marRight w:val="0"/>
          <w:marTop w:val="0"/>
          <w:marBottom w:val="0"/>
          <w:divBdr>
            <w:top w:val="none" w:sz="0" w:space="0" w:color="auto"/>
            <w:left w:val="none" w:sz="0" w:space="0" w:color="auto"/>
            <w:bottom w:val="none" w:sz="0" w:space="0" w:color="auto"/>
            <w:right w:val="none" w:sz="0" w:space="0" w:color="auto"/>
          </w:divBdr>
        </w:div>
        <w:div w:id="330380244">
          <w:marLeft w:val="0"/>
          <w:marRight w:val="0"/>
          <w:marTop w:val="0"/>
          <w:marBottom w:val="0"/>
          <w:divBdr>
            <w:top w:val="none" w:sz="0" w:space="0" w:color="auto"/>
            <w:left w:val="none" w:sz="0" w:space="0" w:color="auto"/>
            <w:bottom w:val="none" w:sz="0" w:space="0" w:color="auto"/>
            <w:right w:val="none" w:sz="0" w:space="0" w:color="auto"/>
          </w:divBdr>
        </w:div>
        <w:div w:id="1704749597">
          <w:marLeft w:val="0"/>
          <w:marRight w:val="0"/>
          <w:marTop w:val="0"/>
          <w:marBottom w:val="0"/>
          <w:divBdr>
            <w:top w:val="none" w:sz="0" w:space="0" w:color="auto"/>
            <w:left w:val="none" w:sz="0" w:space="0" w:color="auto"/>
            <w:bottom w:val="none" w:sz="0" w:space="0" w:color="auto"/>
            <w:right w:val="none" w:sz="0" w:space="0" w:color="auto"/>
          </w:divBdr>
        </w:div>
        <w:div w:id="161244650">
          <w:marLeft w:val="0"/>
          <w:marRight w:val="0"/>
          <w:marTop w:val="0"/>
          <w:marBottom w:val="0"/>
          <w:divBdr>
            <w:top w:val="none" w:sz="0" w:space="0" w:color="auto"/>
            <w:left w:val="none" w:sz="0" w:space="0" w:color="auto"/>
            <w:bottom w:val="none" w:sz="0" w:space="0" w:color="auto"/>
            <w:right w:val="none" w:sz="0" w:space="0" w:color="auto"/>
          </w:divBdr>
        </w:div>
        <w:div w:id="1633705991">
          <w:marLeft w:val="0"/>
          <w:marRight w:val="0"/>
          <w:marTop w:val="0"/>
          <w:marBottom w:val="0"/>
          <w:divBdr>
            <w:top w:val="none" w:sz="0" w:space="0" w:color="auto"/>
            <w:left w:val="none" w:sz="0" w:space="0" w:color="auto"/>
            <w:bottom w:val="none" w:sz="0" w:space="0" w:color="auto"/>
            <w:right w:val="none" w:sz="0" w:space="0" w:color="auto"/>
          </w:divBdr>
        </w:div>
        <w:div w:id="187761413">
          <w:marLeft w:val="0"/>
          <w:marRight w:val="0"/>
          <w:marTop w:val="0"/>
          <w:marBottom w:val="0"/>
          <w:divBdr>
            <w:top w:val="none" w:sz="0" w:space="0" w:color="auto"/>
            <w:left w:val="none" w:sz="0" w:space="0" w:color="auto"/>
            <w:bottom w:val="none" w:sz="0" w:space="0" w:color="auto"/>
            <w:right w:val="none" w:sz="0" w:space="0" w:color="auto"/>
          </w:divBdr>
        </w:div>
        <w:div w:id="1475177284">
          <w:marLeft w:val="0"/>
          <w:marRight w:val="0"/>
          <w:marTop w:val="0"/>
          <w:marBottom w:val="0"/>
          <w:divBdr>
            <w:top w:val="none" w:sz="0" w:space="0" w:color="auto"/>
            <w:left w:val="none" w:sz="0" w:space="0" w:color="auto"/>
            <w:bottom w:val="none" w:sz="0" w:space="0" w:color="auto"/>
            <w:right w:val="none" w:sz="0" w:space="0" w:color="auto"/>
          </w:divBdr>
        </w:div>
        <w:div w:id="1111704827">
          <w:marLeft w:val="0"/>
          <w:marRight w:val="0"/>
          <w:marTop w:val="0"/>
          <w:marBottom w:val="0"/>
          <w:divBdr>
            <w:top w:val="none" w:sz="0" w:space="0" w:color="auto"/>
            <w:left w:val="none" w:sz="0" w:space="0" w:color="auto"/>
            <w:bottom w:val="none" w:sz="0" w:space="0" w:color="auto"/>
            <w:right w:val="none" w:sz="0" w:space="0" w:color="auto"/>
          </w:divBdr>
        </w:div>
        <w:div w:id="1900827611">
          <w:marLeft w:val="0"/>
          <w:marRight w:val="0"/>
          <w:marTop w:val="0"/>
          <w:marBottom w:val="0"/>
          <w:divBdr>
            <w:top w:val="none" w:sz="0" w:space="0" w:color="auto"/>
            <w:left w:val="none" w:sz="0" w:space="0" w:color="auto"/>
            <w:bottom w:val="none" w:sz="0" w:space="0" w:color="auto"/>
            <w:right w:val="none" w:sz="0" w:space="0" w:color="auto"/>
          </w:divBdr>
        </w:div>
        <w:div w:id="232353048">
          <w:marLeft w:val="0"/>
          <w:marRight w:val="0"/>
          <w:marTop w:val="0"/>
          <w:marBottom w:val="0"/>
          <w:divBdr>
            <w:top w:val="none" w:sz="0" w:space="0" w:color="auto"/>
            <w:left w:val="none" w:sz="0" w:space="0" w:color="auto"/>
            <w:bottom w:val="none" w:sz="0" w:space="0" w:color="auto"/>
            <w:right w:val="none" w:sz="0" w:space="0" w:color="auto"/>
          </w:divBdr>
        </w:div>
      </w:divsChild>
    </w:div>
    <w:div w:id="1654946092">
      <w:bodyDiv w:val="1"/>
      <w:marLeft w:val="0"/>
      <w:marRight w:val="0"/>
      <w:marTop w:val="0"/>
      <w:marBottom w:val="0"/>
      <w:divBdr>
        <w:top w:val="none" w:sz="0" w:space="0" w:color="auto"/>
        <w:left w:val="none" w:sz="0" w:space="0" w:color="auto"/>
        <w:bottom w:val="none" w:sz="0" w:space="0" w:color="auto"/>
        <w:right w:val="none" w:sz="0" w:space="0" w:color="auto"/>
      </w:divBdr>
    </w:div>
    <w:div w:id="1676033250">
      <w:bodyDiv w:val="1"/>
      <w:marLeft w:val="0"/>
      <w:marRight w:val="0"/>
      <w:marTop w:val="0"/>
      <w:marBottom w:val="0"/>
      <w:divBdr>
        <w:top w:val="none" w:sz="0" w:space="0" w:color="auto"/>
        <w:left w:val="none" w:sz="0" w:space="0" w:color="auto"/>
        <w:bottom w:val="none" w:sz="0" w:space="0" w:color="auto"/>
        <w:right w:val="none" w:sz="0" w:space="0" w:color="auto"/>
      </w:divBdr>
      <w:divsChild>
        <w:div w:id="325204793">
          <w:marLeft w:val="0"/>
          <w:marRight w:val="0"/>
          <w:marTop w:val="0"/>
          <w:marBottom w:val="0"/>
          <w:divBdr>
            <w:top w:val="none" w:sz="0" w:space="0" w:color="auto"/>
            <w:left w:val="none" w:sz="0" w:space="0" w:color="auto"/>
            <w:bottom w:val="none" w:sz="0" w:space="0" w:color="auto"/>
            <w:right w:val="none" w:sz="0" w:space="0" w:color="auto"/>
          </w:divBdr>
        </w:div>
        <w:div w:id="567620067">
          <w:marLeft w:val="0"/>
          <w:marRight w:val="0"/>
          <w:marTop w:val="0"/>
          <w:marBottom w:val="0"/>
          <w:divBdr>
            <w:top w:val="none" w:sz="0" w:space="0" w:color="auto"/>
            <w:left w:val="none" w:sz="0" w:space="0" w:color="auto"/>
            <w:bottom w:val="none" w:sz="0" w:space="0" w:color="auto"/>
            <w:right w:val="none" w:sz="0" w:space="0" w:color="auto"/>
          </w:divBdr>
        </w:div>
        <w:div w:id="1573663995">
          <w:marLeft w:val="0"/>
          <w:marRight w:val="0"/>
          <w:marTop w:val="0"/>
          <w:marBottom w:val="0"/>
          <w:divBdr>
            <w:top w:val="none" w:sz="0" w:space="0" w:color="auto"/>
            <w:left w:val="none" w:sz="0" w:space="0" w:color="auto"/>
            <w:bottom w:val="none" w:sz="0" w:space="0" w:color="auto"/>
            <w:right w:val="none" w:sz="0" w:space="0" w:color="auto"/>
          </w:divBdr>
        </w:div>
        <w:div w:id="529606490">
          <w:marLeft w:val="0"/>
          <w:marRight w:val="0"/>
          <w:marTop w:val="0"/>
          <w:marBottom w:val="0"/>
          <w:divBdr>
            <w:top w:val="none" w:sz="0" w:space="0" w:color="auto"/>
            <w:left w:val="none" w:sz="0" w:space="0" w:color="auto"/>
            <w:bottom w:val="none" w:sz="0" w:space="0" w:color="auto"/>
            <w:right w:val="none" w:sz="0" w:space="0" w:color="auto"/>
          </w:divBdr>
        </w:div>
        <w:div w:id="1236165915">
          <w:marLeft w:val="0"/>
          <w:marRight w:val="0"/>
          <w:marTop w:val="0"/>
          <w:marBottom w:val="0"/>
          <w:divBdr>
            <w:top w:val="none" w:sz="0" w:space="0" w:color="auto"/>
            <w:left w:val="none" w:sz="0" w:space="0" w:color="auto"/>
            <w:bottom w:val="none" w:sz="0" w:space="0" w:color="auto"/>
            <w:right w:val="none" w:sz="0" w:space="0" w:color="auto"/>
          </w:divBdr>
        </w:div>
        <w:div w:id="1460294991">
          <w:marLeft w:val="0"/>
          <w:marRight w:val="0"/>
          <w:marTop w:val="0"/>
          <w:marBottom w:val="0"/>
          <w:divBdr>
            <w:top w:val="none" w:sz="0" w:space="0" w:color="auto"/>
            <w:left w:val="none" w:sz="0" w:space="0" w:color="auto"/>
            <w:bottom w:val="none" w:sz="0" w:space="0" w:color="auto"/>
            <w:right w:val="none" w:sz="0" w:space="0" w:color="auto"/>
          </w:divBdr>
        </w:div>
        <w:div w:id="1805927841">
          <w:marLeft w:val="0"/>
          <w:marRight w:val="0"/>
          <w:marTop w:val="0"/>
          <w:marBottom w:val="0"/>
          <w:divBdr>
            <w:top w:val="none" w:sz="0" w:space="0" w:color="auto"/>
            <w:left w:val="none" w:sz="0" w:space="0" w:color="auto"/>
            <w:bottom w:val="none" w:sz="0" w:space="0" w:color="auto"/>
            <w:right w:val="none" w:sz="0" w:space="0" w:color="auto"/>
          </w:divBdr>
        </w:div>
        <w:div w:id="1156149704">
          <w:marLeft w:val="0"/>
          <w:marRight w:val="0"/>
          <w:marTop w:val="0"/>
          <w:marBottom w:val="0"/>
          <w:divBdr>
            <w:top w:val="none" w:sz="0" w:space="0" w:color="auto"/>
            <w:left w:val="none" w:sz="0" w:space="0" w:color="auto"/>
            <w:bottom w:val="none" w:sz="0" w:space="0" w:color="auto"/>
            <w:right w:val="none" w:sz="0" w:space="0" w:color="auto"/>
          </w:divBdr>
        </w:div>
        <w:div w:id="843669505">
          <w:marLeft w:val="0"/>
          <w:marRight w:val="0"/>
          <w:marTop w:val="0"/>
          <w:marBottom w:val="0"/>
          <w:divBdr>
            <w:top w:val="none" w:sz="0" w:space="0" w:color="auto"/>
            <w:left w:val="none" w:sz="0" w:space="0" w:color="auto"/>
            <w:bottom w:val="none" w:sz="0" w:space="0" w:color="auto"/>
            <w:right w:val="none" w:sz="0" w:space="0" w:color="auto"/>
          </w:divBdr>
        </w:div>
        <w:div w:id="544564940">
          <w:marLeft w:val="0"/>
          <w:marRight w:val="0"/>
          <w:marTop w:val="0"/>
          <w:marBottom w:val="0"/>
          <w:divBdr>
            <w:top w:val="none" w:sz="0" w:space="0" w:color="auto"/>
            <w:left w:val="none" w:sz="0" w:space="0" w:color="auto"/>
            <w:bottom w:val="none" w:sz="0" w:space="0" w:color="auto"/>
            <w:right w:val="none" w:sz="0" w:space="0" w:color="auto"/>
          </w:divBdr>
        </w:div>
        <w:div w:id="1167013232">
          <w:marLeft w:val="0"/>
          <w:marRight w:val="0"/>
          <w:marTop w:val="0"/>
          <w:marBottom w:val="0"/>
          <w:divBdr>
            <w:top w:val="none" w:sz="0" w:space="0" w:color="auto"/>
            <w:left w:val="none" w:sz="0" w:space="0" w:color="auto"/>
            <w:bottom w:val="none" w:sz="0" w:space="0" w:color="auto"/>
            <w:right w:val="none" w:sz="0" w:space="0" w:color="auto"/>
          </w:divBdr>
        </w:div>
        <w:div w:id="554509116">
          <w:marLeft w:val="0"/>
          <w:marRight w:val="0"/>
          <w:marTop w:val="0"/>
          <w:marBottom w:val="0"/>
          <w:divBdr>
            <w:top w:val="none" w:sz="0" w:space="0" w:color="auto"/>
            <w:left w:val="none" w:sz="0" w:space="0" w:color="auto"/>
            <w:bottom w:val="none" w:sz="0" w:space="0" w:color="auto"/>
            <w:right w:val="none" w:sz="0" w:space="0" w:color="auto"/>
          </w:divBdr>
        </w:div>
        <w:div w:id="1163856677">
          <w:marLeft w:val="0"/>
          <w:marRight w:val="0"/>
          <w:marTop w:val="0"/>
          <w:marBottom w:val="0"/>
          <w:divBdr>
            <w:top w:val="none" w:sz="0" w:space="0" w:color="auto"/>
            <w:left w:val="none" w:sz="0" w:space="0" w:color="auto"/>
            <w:bottom w:val="none" w:sz="0" w:space="0" w:color="auto"/>
            <w:right w:val="none" w:sz="0" w:space="0" w:color="auto"/>
          </w:divBdr>
        </w:div>
        <w:div w:id="501237611">
          <w:marLeft w:val="0"/>
          <w:marRight w:val="0"/>
          <w:marTop w:val="0"/>
          <w:marBottom w:val="0"/>
          <w:divBdr>
            <w:top w:val="none" w:sz="0" w:space="0" w:color="auto"/>
            <w:left w:val="none" w:sz="0" w:space="0" w:color="auto"/>
            <w:bottom w:val="none" w:sz="0" w:space="0" w:color="auto"/>
            <w:right w:val="none" w:sz="0" w:space="0" w:color="auto"/>
          </w:divBdr>
        </w:div>
        <w:div w:id="1776751574">
          <w:marLeft w:val="0"/>
          <w:marRight w:val="0"/>
          <w:marTop w:val="0"/>
          <w:marBottom w:val="0"/>
          <w:divBdr>
            <w:top w:val="none" w:sz="0" w:space="0" w:color="auto"/>
            <w:left w:val="none" w:sz="0" w:space="0" w:color="auto"/>
            <w:bottom w:val="none" w:sz="0" w:space="0" w:color="auto"/>
            <w:right w:val="none" w:sz="0" w:space="0" w:color="auto"/>
          </w:divBdr>
        </w:div>
        <w:div w:id="1976450432">
          <w:marLeft w:val="0"/>
          <w:marRight w:val="0"/>
          <w:marTop w:val="0"/>
          <w:marBottom w:val="0"/>
          <w:divBdr>
            <w:top w:val="none" w:sz="0" w:space="0" w:color="auto"/>
            <w:left w:val="none" w:sz="0" w:space="0" w:color="auto"/>
            <w:bottom w:val="none" w:sz="0" w:space="0" w:color="auto"/>
            <w:right w:val="none" w:sz="0" w:space="0" w:color="auto"/>
          </w:divBdr>
        </w:div>
        <w:div w:id="1894075829">
          <w:marLeft w:val="0"/>
          <w:marRight w:val="0"/>
          <w:marTop w:val="0"/>
          <w:marBottom w:val="0"/>
          <w:divBdr>
            <w:top w:val="none" w:sz="0" w:space="0" w:color="auto"/>
            <w:left w:val="none" w:sz="0" w:space="0" w:color="auto"/>
            <w:bottom w:val="none" w:sz="0" w:space="0" w:color="auto"/>
            <w:right w:val="none" w:sz="0" w:space="0" w:color="auto"/>
          </w:divBdr>
        </w:div>
        <w:div w:id="682128623">
          <w:marLeft w:val="0"/>
          <w:marRight w:val="0"/>
          <w:marTop w:val="0"/>
          <w:marBottom w:val="0"/>
          <w:divBdr>
            <w:top w:val="none" w:sz="0" w:space="0" w:color="auto"/>
            <w:left w:val="none" w:sz="0" w:space="0" w:color="auto"/>
            <w:bottom w:val="none" w:sz="0" w:space="0" w:color="auto"/>
            <w:right w:val="none" w:sz="0" w:space="0" w:color="auto"/>
          </w:divBdr>
        </w:div>
        <w:div w:id="392125739">
          <w:marLeft w:val="0"/>
          <w:marRight w:val="0"/>
          <w:marTop w:val="0"/>
          <w:marBottom w:val="0"/>
          <w:divBdr>
            <w:top w:val="none" w:sz="0" w:space="0" w:color="auto"/>
            <w:left w:val="none" w:sz="0" w:space="0" w:color="auto"/>
            <w:bottom w:val="none" w:sz="0" w:space="0" w:color="auto"/>
            <w:right w:val="none" w:sz="0" w:space="0" w:color="auto"/>
          </w:divBdr>
        </w:div>
        <w:div w:id="1766271202">
          <w:marLeft w:val="0"/>
          <w:marRight w:val="0"/>
          <w:marTop w:val="0"/>
          <w:marBottom w:val="0"/>
          <w:divBdr>
            <w:top w:val="none" w:sz="0" w:space="0" w:color="auto"/>
            <w:left w:val="none" w:sz="0" w:space="0" w:color="auto"/>
            <w:bottom w:val="none" w:sz="0" w:space="0" w:color="auto"/>
            <w:right w:val="none" w:sz="0" w:space="0" w:color="auto"/>
          </w:divBdr>
        </w:div>
        <w:div w:id="2077437978">
          <w:marLeft w:val="0"/>
          <w:marRight w:val="0"/>
          <w:marTop w:val="0"/>
          <w:marBottom w:val="0"/>
          <w:divBdr>
            <w:top w:val="none" w:sz="0" w:space="0" w:color="auto"/>
            <w:left w:val="none" w:sz="0" w:space="0" w:color="auto"/>
            <w:bottom w:val="none" w:sz="0" w:space="0" w:color="auto"/>
            <w:right w:val="none" w:sz="0" w:space="0" w:color="auto"/>
          </w:divBdr>
        </w:div>
        <w:div w:id="1586920409">
          <w:marLeft w:val="0"/>
          <w:marRight w:val="0"/>
          <w:marTop w:val="0"/>
          <w:marBottom w:val="0"/>
          <w:divBdr>
            <w:top w:val="none" w:sz="0" w:space="0" w:color="auto"/>
            <w:left w:val="none" w:sz="0" w:space="0" w:color="auto"/>
            <w:bottom w:val="none" w:sz="0" w:space="0" w:color="auto"/>
            <w:right w:val="none" w:sz="0" w:space="0" w:color="auto"/>
          </w:divBdr>
        </w:div>
        <w:div w:id="1907841779">
          <w:marLeft w:val="0"/>
          <w:marRight w:val="0"/>
          <w:marTop w:val="0"/>
          <w:marBottom w:val="0"/>
          <w:divBdr>
            <w:top w:val="none" w:sz="0" w:space="0" w:color="auto"/>
            <w:left w:val="none" w:sz="0" w:space="0" w:color="auto"/>
            <w:bottom w:val="none" w:sz="0" w:space="0" w:color="auto"/>
            <w:right w:val="none" w:sz="0" w:space="0" w:color="auto"/>
          </w:divBdr>
        </w:div>
        <w:div w:id="924844663">
          <w:marLeft w:val="0"/>
          <w:marRight w:val="0"/>
          <w:marTop w:val="0"/>
          <w:marBottom w:val="0"/>
          <w:divBdr>
            <w:top w:val="none" w:sz="0" w:space="0" w:color="auto"/>
            <w:left w:val="none" w:sz="0" w:space="0" w:color="auto"/>
            <w:bottom w:val="none" w:sz="0" w:space="0" w:color="auto"/>
            <w:right w:val="none" w:sz="0" w:space="0" w:color="auto"/>
          </w:divBdr>
        </w:div>
        <w:div w:id="155540547">
          <w:marLeft w:val="0"/>
          <w:marRight w:val="0"/>
          <w:marTop w:val="0"/>
          <w:marBottom w:val="0"/>
          <w:divBdr>
            <w:top w:val="none" w:sz="0" w:space="0" w:color="auto"/>
            <w:left w:val="none" w:sz="0" w:space="0" w:color="auto"/>
            <w:bottom w:val="none" w:sz="0" w:space="0" w:color="auto"/>
            <w:right w:val="none" w:sz="0" w:space="0" w:color="auto"/>
          </w:divBdr>
        </w:div>
        <w:div w:id="502932814">
          <w:marLeft w:val="0"/>
          <w:marRight w:val="0"/>
          <w:marTop w:val="0"/>
          <w:marBottom w:val="0"/>
          <w:divBdr>
            <w:top w:val="none" w:sz="0" w:space="0" w:color="auto"/>
            <w:left w:val="none" w:sz="0" w:space="0" w:color="auto"/>
            <w:bottom w:val="none" w:sz="0" w:space="0" w:color="auto"/>
            <w:right w:val="none" w:sz="0" w:space="0" w:color="auto"/>
          </w:divBdr>
        </w:div>
        <w:div w:id="1014451849">
          <w:marLeft w:val="0"/>
          <w:marRight w:val="0"/>
          <w:marTop w:val="0"/>
          <w:marBottom w:val="0"/>
          <w:divBdr>
            <w:top w:val="none" w:sz="0" w:space="0" w:color="auto"/>
            <w:left w:val="none" w:sz="0" w:space="0" w:color="auto"/>
            <w:bottom w:val="none" w:sz="0" w:space="0" w:color="auto"/>
            <w:right w:val="none" w:sz="0" w:space="0" w:color="auto"/>
          </w:divBdr>
        </w:div>
        <w:div w:id="1960523169">
          <w:marLeft w:val="0"/>
          <w:marRight w:val="0"/>
          <w:marTop w:val="0"/>
          <w:marBottom w:val="0"/>
          <w:divBdr>
            <w:top w:val="none" w:sz="0" w:space="0" w:color="auto"/>
            <w:left w:val="none" w:sz="0" w:space="0" w:color="auto"/>
            <w:bottom w:val="none" w:sz="0" w:space="0" w:color="auto"/>
            <w:right w:val="none" w:sz="0" w:space="0" w:color="auto"/>
          </w:divBdr>
        </w:div>
        <w:div w:id="75518113">
          <w:marLeft w:val="0"/>
          <w:marRight w:val="0"/>
          <w:marTop w:val="0"/>
          <w:marBottom w:val="0"/>
          <w:divBdr>
            <w:top w:val="none" w:sz="0" w:space="0" w:color="auto"/>
            <w:left w:val="none" w:sz="0" w:space="0" w:color="auto"/>
            <w:bottom w:val="none" w:sz="0" w:space="0" w:color="auto"/>
            <w:right w:val="none" w:sz="0" w:space="0" w:color="auto"/>
          </w:divBdr>
        </w:div>
        <w:div w:id="1380591854">
          <w:marLeft w:val="0"/>
          <w:marRight w:val="0"/>
          <w:marTop w:val="0"/>
          <w:marBottom w:val="0"/>
          <w:divBdr>
            <w:top w:val="none" w:sz="0" w:space="0" w:color="auto"/>
            <w:left w:val="none" w:sz="0" w:space="0" w:color="auto"/>
            <w:bottom w:val="none" w:sz="0" w:space="0" w:color="auto"/>
            <w:right w:val="none" w:sz="0" w:space="0" w:color="auto"/>
          </w:divBdr>
        </w:div>
        <w:div w:id="1183662027">
          <w:marLeft w:val="0"/>
          <w:marRight w:val="0"/>
          <w:marTop w:val="0"/>
          <w:marBottom w:val="0"/>
          <w:divBdr>
            <w:top w:val="none" w:sz="0" w:space="0" w:color="auto"/>
            <w:left w:val="none" w:sz="0" w:space="0" w:color="auto"/>
            <w:bottom w:val="none" w:sz="0" w:space="0" w:color="auto"/>
            <w:right w:val="none" w:sz="0" w:space="0" w:color="auto"/>
          </w:divBdr>
        </w:div>
        <w:div w:id="1690181623">
          <w:marLeft w:val="0"/>
          <w:marRight w:val="0"/>
          <w:marTop w:val="0"/>
          <w:marBottom w:val="0"/>
          <w:divBdr>
            <w:top w:val="none" w:sz="0" w:space="0" w:color="auto"/>
            <w:left w:val="none" w:sz="0" w:space="0" w:color="auto"/>
            <w:bottom w:val="none" w:sz="0" w:space="0" w:color="auto"/>
            <w:right w:val="none" w:sz="0" w:space="0" w:color="auto"/>
          </w:divBdr>
        </w:div>
        <w:div w:id="1502892107">
          <w:marLeft w:val="0"/>
          <w:marRight w:val="0"/>
          <w:marTop w:val="0"/>
          <w:marBottom w:val="0"/>
          <w:divBdr>
            <w:top w:val="none" w:sz="0" w:space="0" w:color="auto"/>
            <w:left w:val="none" w:sz="0" w:space="0" w:color="auto"/>
            <w:bottom w:val="none" w:sz="0" w:space="0" w:color="auto"/>
            <w:right w:val="none" w:sz="0" w:space="0" w:color="auto"/>
          </w:divBdr>
        </w:div>
        <w:div w:id="1706054662">
          <w:marLeft w:val="0"/>
          <w:marRight w:val="0"/>
          <w:marTop w:val="0"/>
          <w:marBottom w:val="0"/>
          <w:divBdr>
            <w:top w:val="none" w:sz="0" w:space="0" w:color="auto"/>
            <w:left w:val="none" w:sz="0" w:space="0" w:color="auto"/>
            <w:bottom w:val="none" w:sz="0" w:space="0" w:color="auto"/>
            <w:right w:val="none" w:sz="0" w:space="0" w:color="auto"/>
          </w:divBdr>
        </w:div>
        <w:div w:id="426578739">
          <w:marLeft w:val="0"/>
          <w:marRight w:val="0"/>
          <w:marTop w:val="0"/>
          <w:marBottom w:val="0"/>
          <w:divBdr>
            <w:top w:val="none" w:sz="0" w:space="0" w:color="auto"/>
            <w:left w:val="none" w:sz="0" w:space="0" w:color="auto"/>
            <w:bottom w:val="none" w:sz="0" w:space="0" w:color="auto"/>
            <w:right w:val="none" w:sz="0" w:space="0" w:color="auto"/>
          </w:divBdr>
        </w:div>
        <w:div w:id="716321522">
          <w:marLeft w:val="0"/>
          <w:marRight w:val="0"/>
          <w:marTop w:val="0"/>
          <w:marBottom w:val="0"/>
          <w:divBdr>
            <w:top w:val="none" w:sz="0" w:space="0" w:color="auto"/>
            <w:left w:val="none" w:sz="0" w:space="0" w:color="auto"/>
            <w:bottom w:val="none" w:sz="0" w:space="0" w:color="auto"/>
            <w:right w:val="none" w:sz="0" w:space="0" w:color="auto"/>
          </w:divBdr>
        </w:div>
        <w:div w:id="27343998">
          <w:marLeft w:val="0"/>
          <w:marRight w:val="0"/>
          <w:marTop w:val="0"/>
          <w:marBottom w:val="0"/>
          <w:divBdr>
            <w:top w:val="none" w:sz="0" w:space="0" w:color="auto"/>
            <w:left w:val="none" w:sz="0" w:space="0" w:color="auto"/>
            <w:bottom w:val="none" w:sz="0" w:space="0" w:color="auto"/>
            <w:right w:val="none" w:sz="0" w:space="0" w:color="auto"/>
          </w:divBdr>
        </w:div>
        <w:div w:id="1488477688">
          <w:marLeft w:val="0"/>
          <w:marRight w:val="0"/>
          <w:marTop w:val="0"/>
          <w:marBottom w:val="0"/>
          <w:divBdr>
            <w:top w:val="none" w:sz="0" w:space="0" w:color="auto"/>
            <w:left w:val="none" w:sz="0" w:space="0" w:color="auto"/>
            <w:bottom w:val="none" w:sz="0" w:space="0" w:color="auto"/>
            <w:right w:val="none" w:sz="0" w:space="0" w:color="auto"/>
          </w:divBdr>
        </w:div>
        <w:div w:id="114952322">
          <w:marLeft w:val="0"/>
          <w:marRight w:val="0"/>
          <w:marTop w:val="0"/>
          <w:marBottom w:val="0"/>
          <w:divBdr>
            <w:top w:val="none" w:sz="0" w:space="0" w:color="auto"/>
            <w:left w:val="none" w:sz="0" w:space="0" w:color="auto"/>
            <w:bottom w:val="none" w:sz="0" w:space="0" w:color="auto"/>
            <w:right w:val="none" w:sz="0" w:space="0" w:color="auto"/>
          </w:divBdr>
        </w:div>
        <w:div w:id="2124617107">
          <w:marLeft w:val="0"/>
          <w:marRight w:val="0"/>
          <w:marTop w:val="0"/>
          <w:marBottom w:val="0"/>
          <w:divBdr>
            <w:top w:val="none" w:sz="0" w:space="0" w:color="auto"/>
            <w:left w:val="none" w:sz="0" w:space="0" w:color="auto"/>
            <w:bottom w:val="none" w:sz="0" w:space="0" w:color="auto"/>
            <w:right w:val="none" w:sz="0" w:space="0" w:color="auto"/>
          </w:divBdr>
        </w:div>
        <w:div w:id="641348205">
          <w:marLeft w:val="0"/>
          <w:marRight w:val="0"/>
          <w:marTop w:val="0"/>
          <w:marBottom w:val="0"/>
          <w:divBdr>
            <w:top w:val="none" w:sz="0" w:space="0" w:color="auto"/>
            <w:left w:val="none" w:sz="0" w:space="0" w:color="auto"/>
            <w:bottom w:val="none" w:sz="0" w:space="0" w:color="auto"/>
            <w:right w:val="none" w:sz="0" w:space="0" w:color="auto"/>
          </w:divBdr>
        </w:div>
        <w:div w:id="232356917">
          <w:marLeft w:val="0"/>
          <w:marRight w:val="0"/>
          <w:marTop w:val="0"/>
          <w:marBottom w:val="0"/>
          <w:divBdr>
            <w:top w:val="none" w:sz="0" w:space="0" w:color="auto"/>
            <w:left w:val="none" w:sz="0" w:space="0" w:color="auto"/>
            <w:bottom w:val="none" w:sz="0" w:space="0" w:color="auto"/>
            <w:right w:val="none" w:sz="0" w:space="0" w:color="auto"/>
          </w:divBdr>
        </w:div>
        <w:div w:id="478693864">
          <w:marLeft w:val="0"/>
          <w:marRight w:val="0"/>
          <w:marTop w:val="0"/>
          <w:marBottom w:val="0"/>
          <w:divBdr>
            <w:top w:val="none" w:sz="0" w:space="0" w:color="auto"/>
            <w:left w:val="none" w:sz="0" w:space="0" w:color="auto"/>
            <w:bottom w:val="none" w:sz="0" w:space="0" w:color="auto"/>
            <w:right w:val="none" w:sz="0" w:space="0" w:color="auto"/>
          </w:divBdr>
        </w:div>
        <w:div w:id="1896431217">
          <w:marLeft w:val="0"/>
          <w:marRight w:val="0"/>
          <w:marTop w:val="0"/>
          <w:marBottom w:val="0"/>
          <w:divBdr>
            <w:top w:val="none" w:sz="0" w:space="0" w:color="auto"/>
            <w:left w:val="none" w:sz="0" w:space="0" w:color="auto"/>
            <w:bottom w:val="none" w:sz="0" w:space="0" w:color="auto"/>
            <w:right w:val="none" w:sz="0" w:space="0" w:color="auto"/>
          </w:divBdr>
        </w:div>
        <w:div w:id="142235435">
          <w:marLeft w:val="0"/>
          <w:marRight w:val="0"/>
          <w:marTop w:val="0"/>
          <w:marBottom w:val="0"/>
          <w:divBdr>
            <w:top w:val="none" w:sz="0" w:space="0" w:color="auto"/>
            <w:left w:val="none" w:sz="0" w:space="0" w:color="auto"/>
            <w:bottom w:val="none" w:sz="0" w:space="0" w:color="auto"/>
            <w:right w:val="none" w:sz="0" w:space="0" w:color="auto"/>
          </w:divBdr>
        </w:div>
        <w:div w:id="488596587">
          <w:marLeft w:val="0"/>
          <w:marRight w:val="0"/>
          <w:marTop w:val="0"/>
          <w:marBottom w:val="0"/>
          <w:divBdr>
            <w:top w:val="none" w:sz="0" w:space="0" w:color="auto"/>
            <w:left w:val="none" w:sz="0" w:space="0" w:color="auto"/>
            <w:bottom w:val="none" w:sz="0" w:space="0" w:color="auto"/>
            <w:right w:val="none" w:sz="0" w:space="0" w:color="auto"/>
          </w:divBdr>
        </w:div>
        <w:div w:id="222720491">
          <w:marLeft w:val="0"/>
          <w:marRight w:val="0"/>
          <w:marTop w:val="0"/>
          <w:marBottom w:val="0"/>
          <w:divBdr>
            <w:top w:val="none" w:sz="0" w:space="0" w:color="auto"/>
            <w:left w:val="none" w:sz="0" w:space="0" w:color="auto"/>
            <w:bottom w:val="none" w:sz="0" w:space="0" w:color="auto"/>
            <w:right w:val="none" w:sz="0" w:space="0" w:color="auto"/>
          </w:divBdr>
        </w:div>
        <w:div w:id="8870218">
          <w:marLeft w:val="0"/>
          <w:marRight w:val="0"/>
          <w:marTop w:val="0"/>
          <w:marBottom w:val="0"/>
          <w:divBdr>
            <w:top w:val="none" w:sz="0" w:space="0" w:color="auto"/>
            <w:left w:val="none" w:sz="0" w:space="0" w:color="auto"/>
            <w:bottom w:val="none" w:sz="0" w:space="0" w:color="auto"/>
            <w:right w:val="none" w:sz="0" w:space="0" w:color="auto"/>
          </w:divBdr>
        </w:div>
        <w:div w:id="379592296">
          <w:marLeft w:val="0"/>
          <w:marRight w:val="0"/>
          <w:marTop w:val="0"/>
          <w:marBottom w:val="0"/>
          <w:divBdr>
            <w:top w:val="none" w:sz="0" w:space="0" w:color="auto"/>
            <w:left w:val="none" w:sz="0" w:space="0" w:color="auto"/>
            <w:bottom w:val="none" w:sz="0" w:space="0" w:color="auto"/>
            <w:right w:val="none" w:sz="0" w:space="0" w:color="auto"/>
          </w:divBdr>
        </w:div>
        <w:div w:id="192695378">
          <w:marLeft w:val="0"/>
          <w:marRight w:val="0"/>
          <w:marTop w:val="0"/>
          <w:marBottom w:val="0"/>
          <w:divBdr>
            <w:top w:val="none" w:sz="0" w:space="0" w:color="auto"/>
            <w:left w:val="none" w:sz="0" w:space="0" w:color="auto"/>
            <w:bottom w:val="none" w:sz="0" w:space="0" w:color="auto"/>
            <w:right w:val="none" w:sz="0" w:space="0" w:color="auto"/>
          </w:divBdr>
        </w:div>
        <w:div w:id="216475924">
          <w:marLeft w:val="0"/>
          <w:marRight w:val="0"/>
          <w:marTop w:val="0"/>
          <w:marBottom w:val="0"/>
          <w:divBdr>
            <w:top w:val="none" w:sz="0" w:space="0" w:color="auto"/>
            <w:left w:val="none" w:sz="0" w:space="0" w:color="auto"/>
            <w:bottom w:val="none" w:sz="0" w:space="0" w:color="auto"/>
            <w:right w:val="none" w:sz="0" w:space="0" w:color="auto"/>
          </w:divBdr>
        </w:div>
        <w:div w:id="1868638317">
          <w:marLeft w:val="0"/>
          <w:marRight w:val="0"/>
          <w:marTop w:val="0"/>
          <w:marBottom w:val="0"/>
          <w:divBdr>
            <w:top w:val="none" w:sz="0" w:space="0" w:color="auto"/>
            <w:left w:val="none" w:sz="0" w:space="0" w:color="auto"/>
            <w:bottom w:val="none" w:sz="0" w:space="0" w:color="auto"/>
            <w:right w:val="none" w:sz="0" w:space="0" w:color="auto"/>
          </w:divBdr>
        </w:div>
        <w:div w:id="2000306411">
          <w:marLeft w:val="0"/>
          <w:marRight w:val="0"/>
          <w:marTop w:val="0"/>
          <w:marBottom w:val="0"/>
          <w:divBdr>
            <w:top w:val="none" w:sz="0" w:space="0" w:color="auto"/>
            <w:left w:val="none" w:sz="0" w:space="0" w:color="auto"/>
            <w:bottom w:val="none" w:sz="0" w:space="0" w:color="auto"/>
            <w:right w:val="none" w:sz="0" w:space="0" w:color="auto"/>
          </w:divBdr>
        </w:div>
        <w:div w:id="3287980">
          <w:marLeft w:val="0"/>
          <w:marRight w:val="0"/>
          <w:marTop w:val="0"/>
          <w:marBottom w:val="0"/>
          <w:divBdr>
            <w:top w:val="none" w:sz="0" w:space="0" w:color="auto"/>
            <w:left w:val="none" w:sz="0" w:space="0" w:color="auto"/>
            <w:bottom w:val="none" w:sz="0" w:space="0" w:color="auto"/>
            <w:right w:val="none" w:sz="0" w:space="0" w:color="auto"/>
          </w:divBdr>
        </w:div>
        <w:div w:id="186988055">
          <w:marLeft w:val="0"/>
          <w:marRight w:val="0"/>
          <w:marTop w:val="0"/>
          <w:marBottom w:val="0"/>
          <w:divBdr>
            <w:top w:val="none" w:sz="0" w:space="0" w:color="auto"/>
            <w:left w:val="none" w:sz="0" w:space="0" w:color="auto"/>
            <w:bottom w:val="none" w:sz="0" w:space="0" w:color="auto"/>
            <w:right w:val="none" w:sz="0" w:space="0" w:color="auto"/>
          </w:divBdr>
        </w:div>
        <w:div w:id="643967562">
          <w:marLeft w:val="0"/>
          <w:marRight w:val="0"/>
          <w:marTop w:val="0"/>
          <w:marBottom w:val="0"/>
          <w:divBdr>
            <w:top w:val="none" w:sz="0" w:space="0" w:color="auto"/>
            <w:left w:val="none" w:sz="0" w:space="0" w:color="auto"/>
            <w:bottom w:val="none" w:sz="0" w:space="0" w:color="auto"/>
            <w:right w:val="none" w:sz="0" w:space="0" w:color="auto"/>
          </w:divBdr>
        </w:div>
        <w:div w:id="1912420007">
          <w:marLeft w:val="0"/>
          <w:marRight w:val="0"/>
          <w:marTop w:val="0"/>
          <w:marBottom w:val="0"/>
          <w:divBdr>
            <w:top w:val="none" w:sz="0" w:space="0" w:color="auto"/>
            <w:left w:val="none" w:sz="0" w:space="0" w:color="auto"/>
            <w:bottom w:val="none" w:sz="0" w:space="0" w:color="auto"/>
            <w:right w:val="none" w:sz="0" w:space="0" w:color="auto"/>
          </w:divBdr>
        </w:div>
        <w:div w:id="913123044">
          <w:marLeft w:val="0"/>
          <w:marRight w:val="0"/>
          <w:marTop w:val="0"/>
          <w:marBottom w:val="0"/>
          <w:divBdr>
            <w:top w:val="none" w:sz="0" w:space="0" w:color="auto"/>
            <w:left w:val="none" w:sz="0" w:space="0" w:color="auto"/>
            <w:bottom w:val="none" w:sz="0" w:space="0" w:color="auto"/>
            <w:right w:val="none" w:sz="0" w:space="0" w:color="auto"/>
          </w:divBdr>
        </w:div>
        <w:div w:id="117990410">
          <w:marLeft w:val="0"/>
          <w:marRight w:val="0"/>
          <w:marTop w:val="0"/>
          <w:marBottom w:val="0"/>
          <w:divBdr>
            <w:top w:val="none" w:sz="0" w:space="0" w:color="auto"/>
            <w:left w:val="none" w:sz="0" w:space="0" w:color="auto"/>
            <w:bottom w:val="none" w:sz="0" w:space="0" w:color="auto"/>
            <w:right w:val="none" w:sz="0" w:space="0" w:color="auto"/>
          </w:divBdr>
        </w:div>
        <w:div w:id="136068278">
          <w:marLeft w:val="0"/>
          <w:marRight w:val="0"/>
          <w:marTop w:val="0"/>
          <w:marBottom w:val="0"/>
          <w:divBdr>
            <w:top w:val="none" w:sz="0" w:space="0" w:color="auto"/>
            <w:left w:val="none" w:sz="0" w:space="0" w:color="auto"/>
            <w:bottom w:val="none" w:sz="0" w:space="0" w:color="auto"/>
            <w:right w:val="none" w:sz="0" w:space="0" w:color="auto"/>
          </w:divBdr>
        </w:div>
        <w:div w:id="933124086">
          <w:marLeft w:val="0"/>
          <w:marRight w:val="0"/>
          <w:marTop w:val="0"/>
          <w:marBottom w:val="0"/>
          <w:divBdr>
            <w:top w:val="none" w:sz="0" w:space="0" w:color="auto"/>
            <w:left w:val="none" w:sz="0" w:space="0" w:color="auto"/>
            <w:bottom w:val="none" w:sz="0" w:space="0" w:color="auto"/>
            <w:right w:val="none" w:sz="0" w:space="0" w:color="auto"/>
          </w:divBdr>
        </w:div>
        <w:div w:id="263074484">
          <w:marLeft w:val="0"/>
          <w:marRight w:val="0"/>
          <w:marTop w:val="0"/>
          <w:marBottom w:val="0"/>
          <w:divBdr>
            <w:top w:val="none" w:sz="0" w:space="0" w:color="auto"/>
            <w:left w:val="none" w:sz="0" w:space="0" w:color="auto"/>
            <w:bottom w:val="none" w:sz="0" w:space="0" w:color="auto"/>
            <w:right w:val="none" w:sz="0" w:space="0" w:color="auto"/>
          </w:divBdr>
        </w:div>
        <w:div w:id="793796320">
          <w:marLeft w:val="0"/>
          <w:marRight w:val="0"/>
          <w:marTop w:val="0"/>
          <w:marBottom w:val="0"/>
          <w:divBdr>
            <w:top w:val="none" w:sz="0" w:space="0" w:color="auto"/>
            <w:left w:val="none" w:sz="0" w:space="0" w:color="auto"/>
            <w:bottom w:val="none" w:sz="0" w:space="0" w:color="auto"/>
            <w:right w:val="none" w:sz="0" w:space="0" w:color="auto"/>
          </w:divBdr>
        </w:div>
        <w:div w:id="1263105663">
          <w:marLeft w:val="0"/>
          <w:marRight w:val="0"/>
          <w:marTop w:val="0"/>
          <w:marBottom w:val="0"/>
          <w:divBdr>
            <w:top w:val="none" w:sz="0" w:space="0" w:color="auto"/>
            <w:left w:val="none" w:sz="0" w:space="0" w:color="auto"/>
            <w:bottom w:val="none" w:sz="0" w:space="0" w:color="auto"/>
            <w:right w:val="none" w:sz="0" w:space="0" w:color="auto"/>
          </w:divBdr>
        </w:div>
        <w:div w:id="184711459">
          <w:marLeft w:val="0"/>
          <w:marRight w:val="0"/>
          <w:marTop w:val="0"/>
          <w:marBottom w:val="0"/>
          <w:divBdr>
            <w:top w:val="none" w:sz="0" w:space="0" w:color="auto"/>
            <w:left w:val="none" w:sz="0" w:space="0" w:color="auto"/>
            <w:bottom w:val="none" w:sz="0" w:space="0" w:color="auto"/>
            <w:right w:val="none" w:sz="0" w:space="0" w:color="auto"/>
          </w:divBdr>
        </w:div>
        <w:div w:id="1890845706">
          <w:marLeft w:val="0"/>
          <w:marRight w:val="0"/>
          <w:marTop w:val="0"/>
          <w:marBottom w:val="0"/>
          <w:divBdr>
            <w:top w:val="none" w:sz="0" w:space="0" w:color="auto"/>
            <w:left w:val="none" w:sz="0" w:space="0" w:color="auto"/>
            <w:bottom w:val="none" w:sz="0" w:space="0" w:color="auto"/>
            <w:right w:val="none" w:sz="0" w:space="0" w:color="auto"/>
          </w:divBdr>
        </w:div>
        <w:div w:id="39942799">
          <w:marLeft w:val="0"/>
          <w:marRight w:val="0"/>
          <w:marTop w:val="0"/>
          <w:marBottom w:val="0"/>
          <w:divBdr>
            <w:top w:val="none" w:sz="0" w:space="0" w:color="auto"/>
            <w:left w:val="none" w:sz="0" w:space="0" w:color="auto"/>
            <w:bottom w:val="none" w:sz="0" w:space="0" w:color="auto"/>
            <w:right w:val="none" w:sz="0" w:space="0" w:color="auto"/>
          </w:divBdr>
        </w:div>
        <w:div w:id="1672289877">
          <w:marLeft w:val="0"/>
          <w:marRight w:val="0"/>
          <w:marTop w:val="0"/>
          <w:marBottom w:val="0"/>
          <w:divBdr>
            <w:top w:val="none" w:sz="0" w:space="0" w:color="auto"/>
            <w:left w:val="none" w:sz="0" w:space="0" w:color="auto"/>
            <w:bottom w:val="none" w:sz="0" w:space="0" w:color="auto"/>
            <w:right w:val="none" w:sz="0" w:space="0" w:color="auto"/>
          </w:divBdr>
        </w:div>
        <w:div w:id="783428680">
          <w:marLeft w:val="0"/>
          <w:marRight w:val="0"/>
          <w:marTop w:val="0"/>
          <w:marBottom w:val="0"/>
          <w:divBdr>
            <w:top w:val="none" w:sz="0" w:space="0" w:color="auto"/>
            <w:left w:val="none" w:sz="0" w:space="0" w:color="auto"/>
            <w:bottom w:val="none" w:sz="0" w:space="0" w:color="auto"/>
            <w:right w:val="none" w:sz="0" w:space="0" w:color="auto"/>
          </w:divBdr>
        </w:div>
        <w:div w:id="1324823015">
          <w:marLeft w:val="0"/>
          <w:marRight w:val="0"/>
          <w:marTop w:val="0"/>
          <w:marBottom w:val="0"/>
          <w:divBdr>
            <w:top w:val="none" w:sz="0" w:space="0" w:color="auto"/>
            <w:left w:val="none" w:sz="0" w:space="0" w:color="auto"/>
            <w:bottom w:val="none" w:sz="0" w:space="0" w:color="auto"/>
            <w:right w:val="none" w:sz="0" w:space="0" w:color="auto"/>
          </w:divBdr>
        </w:div>
        <w:div w:id="2013407661">
          <w:marLeft w:val="0"/>
          <w:marRight w:val="0"/>
          <w:marTop w:val="0"/>
          <w:marBottom w:val="0"/>
          <w:divBdr>
            <w:top w:val="none" w:sz="0" w:space="0" w:color="auto"/>
            <w:left w:val="none" w:sz="0" w:space="0" w:color="auto"/>
            <w:bottom w:val="none" w:sz="0" w:space="0" w:color="auto"/>
            <w:right w:val="none" w:sz="0" w:space="0" w:color="auto"/>
          </w:divBdr>
        </w:div>
        <w:div w:id="1543832606">
          <w:marLeft w:val="0"/>
          <w:marRight w:val="0"/>
          <w:marTop w:val="0"/>
          <w:marBottom w:val="0"/>
          <w:divBdr>
            <w:top w:val="none" w:sz="0" w:space="0" w:color="auto"/>
            <w:left w:val="none" w:sz="0" w:space="0" w:color="auto"/>
            <w:bottom w:val="none" w:sz="0" w:space="0" w:color="auto"/>
            <w:right w:val="none" w:sz="0" w:space="0" w:color="auto"/>
          </w:divBdr>
        </w:div>
        <w:div w:id="2145266081">
          <w:marLeft w:val="0"/>
          <w:marRight w:val="0"/>
          <w:marTop w:val="0"/>
          <w:marBottom w:val="0"/>
          <w:divBdr>
            <w:top w:val="none" w:sz="0" w:space="0" w:color="auto"/>
            <w:left w:val="none" w:sz="0" w:space="0" w:color="auto"/>
            <w:bottom w:val="none" w:sz="0" w:space="0" w:color="auto"/>
            <w:right w:val="none" w:sz="0" w:space="0" w:color="auto"/>
          </w:divBdr>
        </w:div>
        <w:div w:id="272127789">
          <w:marLeft w:val="0"/>
          <w:marRight w:val="0"/>
          <w:marTop w:val="0"/>
          <w:marBottom w:val="0"/>
          <w:divBdr>
            <w:top w:val="none" w:sz="0" w:space="0" w:color="auto"/>
            <w:left w:val="none" w:sz="0" w:space="0" w:color="auto"/>
            <w:bottom w:val="none" w:sz="0" w:space="0" w:color="auto"/>
            <w:right w:val="none" w:sz="0" w:space="0" w:color="auto"/>
          </w:divBdr>
        </w:div>
        <w:div w:id="1773361051">
          <w:marLeft w:val="0"/>
          <w:marRight w:val="0"/>
          <w:marTop w:val="0"/>
          <w:marBottom w:val="0"/>
          <w:divBdr>
            <w:top w:val="none" w:sz="0" w:space="0" w:color="auto"/>
            <w:left w:val="none" w:sz="0" w:space="0" w:color="auto"/>
            <w:bottom w:val="none" w:sz="0" w:space="0" w:color="auto"/>
            <w:right w:val="none" w:sz="0" w:space="0" w:color="auto"/>
          </w:divBdr>
        </w:div>
        <w:div w:id="1904944327">
          <w:marLeft w:val="0"/>
          <w:marRight w:val="0"/>
          <w:marTop w:val="0"/>
          <w:marBottom w:val="0"/>
          <w:divBdr>
            <w:top w:val="none" w:sz="0" w:space="0" w:color="auto"/>
            <w:left w:val="none" w:sz="0" w:space="0" w:color="auto"/>
            <w:bottom w:val="none" w:sz="0" w:space="0" w:color="auto"/>
            <w:right w:val="none" w:sz="0" w:space="0" w:color="auto"/>
          </w:divBdr>
        </w:div>
        <w:div w:id="1897280769">
          <w:marLeft w:val="0"/>
          <w:marRight w:val="0"/>
          <w:marTop w:val="0"/>
          <w:marBottom w:val="0"/>
          <w:divBdr>
            <w:top w:val="none" w:sz="0" w:space="0" w:color="auto"/>
            <w:left w:val="none" w:sz="0" w:space="0" w:color="auto"/>
            <w:bottom w:val="none" w:sz="0" w:space="0" w:color="auto"/>
            <w:right w:val="none" w:sz="0" w:space="0" w:color="auto"/>
          </w:divBdr>
        </w:div>
        <w:div w:id="2048068459">
          <w:marLeft w:val="0"/>
          <w:marRight w:val="0"/>
          <w:marTop w:val="0"/>
          <w:marBottom w:val="0"/>
          <w:divBdr>
            <w:top w:val="none" w:sz="0" w:space="0" w:color="auto"/>
            <w:left w:val="none" w:sz="0" w:space="0" w:color="auto"/>
            <w:bottom w:val="none" w:sz="0" w:space="0" w:color="auto"/>
            <w:right w:val="none" w:sz="0" w:space="0" w:color="auto"/>
          </w:divBdr>
        </w:div>
        <w:div w:id="417020499">
          <w:marLeft w:val="0"/>
          <w:marRight w:val="0"/>
          <w:marTop w:val="0"/>
          <w:marBottom w:val="0"/>
          <w:divBdr>
            <w:top w:val="none" w:sz="0" w:space="0" w:color="auto"/>
            <w:left w:val="none" w:sz="0" w:space="0" w:color="auto"/>
            <w:bottom w:val="none" w:sz="0" w:space="0" w:color="auto"/>
            <w:right w:val="none" w:sz="0" w:space="0" w:color="auto"/>
          </w:divBdr>
        </w:div>
        <w:div w:id="184827142">
          <w:marLeft w:val="0"/>
          <w:marRight w:val="0"/>
          <w:marTop w:val="0"/>
          <w:marBottom w:val="0"/>
          <w:divBdr>
            <w:top w:val="none" w:sz="0" w:space="0" w:color="auto"/>
            <w:left w:val="none" w:sz="0" w:space="0" w:color="auto"/>
            <w:bottom w:val="none" w:sz="0" w:space="0" w:color="auto"/>
            <w:right w:val="none" w:sz="0" w:space="0" w:color="auto"/>
          </w:divBdr>
        </w:div>
        <w:div w:id="817108366">
          <w:marLeft w:val="0"/>
          <w:marRight w:val="0"/>
          <w:marTop w:val="0"/>
          <w:marBottom w:val="0"/>
          <w:divBdr>
            <w:top w:val="none" w:sz="0" w:space="0" w:color="auto"/>
            <w:left w:val="none" w:sz="0" w:space="0" w:color="auto"/>
            <w:bottom w:val="none" w:sz="0" w:space="0" w:color="auto"/>
            <w:right w:val="none" w:sz="0" w:space="0" w:color="auto"/>
          </w:divBdr>
        </w:div>
        <w:div w:id="1802187408">
          <w:marLeft w:val="0"/>
          <w:marRight w:val="0"/>
          <w:marTop w:val="0"/>
          <w:marBottom w:val="0"/>
          <w:divBdr>
            <w:top w:val="none" w:sz="0" w:space="0" w:color="auto"/>
            <w:left w:val="none" w:sz="0" w:space="0" w:color="auto"/>
            <w:bottom w:val="none" w:sz="0" w:space="0" w:color="auto"/>
            <w:right w:val="none" w:sz="0" w:space="0" w:color="auto"/>
          </w:divBdr>
        </w:div>
        <w:div w:id="1428697536">
          <w:marLeft w:val="0"/>
          <w:marRight w:val="0"/>
          <w:marTop w:val="0"/>
          <w:marBottom w:val="0"/>
          <w:divBdr>
            <w:top w:val="none" w:sz="0" w:space="0" w:color="auto"/>
            <w:left w:val="none" w:sz="0" w:space="0" w:color="auto"/>
            <w:bottom w:val="none" w:sz="0" w:space="0" w:color="auto"/>
            <w:right w:val="none" w:sz="0" w:space="0" w:color="auto"/>
          </w:divBdr>
        </w:div>
        <w:div w:id="786240536">
          <w:marLeft w:val="0"/>
          <w:marRight w:val="0"/>
          <w:marTop w:val="0"/>
          <w:marBottom w:val="0"/>
          <w:divBdr>
            <w:top w:val="none" w:sz="0" w:space="0" w:color="auto"/>
            <w:left w:val="none" w:sz="0" w:space="0" w:color="auto"/>
            <w:bottom w:val="none" w:sz="0" w:space="0" w:color="auto"/>
            <w:right w:val="none" w:sz="0" w:space="0" w:color="auto"/>
          </w:divBdr>
        </w:div>
        <w:div w:id="1519202039">
          <w:marLeft w:val="0"/>
          <w:marRight w:val="0"/>
          <w:marTop w:val="0"/>
          <w:marBottom w:val="0"/>
          <w:divBdr>
            <w:top w:val="none" w:sz="0" w:space="0" w:color="auto"/>
            <w:left w:val="none" w:sz="0" w:space="0" w:color="auto"/>
            <w:bottom w:val="none" w:sz="0" w:space="0" w:color="auto"/>
            <w:right w:val="none" w:sz="0" w:space="0" w:color="auto"/>
          </w:divBdr>
        </w:div>
        <w:div w:id="1195387126">
          <w:marLeft w:val="0"/>
          <w:marRight w:val="0"/>
          <w:marTop w:val="0"/>
          <w:marBottom w:val="0"/>
          <w:divBdr>
            <w:top w:val="none" w:sz="0" w:space="0" w:color="auto"/>
            <w:left w:val="none" w:sz="0" w:space="0" w:color="auto"/>
            <w:bottom w:val="none" w:sz="0" w:space="0" w:color="auto"/>
            <w:right w:val="none" w:sz="0" w:space="0" w:color="auto"/>
          </w:divBdr>
        </w:div>
        <w:div w:id="1991207743">
          <w:marLeft w:val="0"/>
          <w:marRight w:val="0"/>
          <w:marTop w:val="0"/>
          <w:marBottom w:val="0"/>
          <w:divBdr>
            <w:top w:val="none" w:sz="0" w:space="0" w:color="auto"/>
            <w:left w:val="none" w:sz="0" w:space="0" w:color="auto"/>
            <w:bottom w:val="none" w:sz="0" w:space="0" w:color="auto"/>
            <w:right w:val="none" w:sz="0" w:space="0" w:color="auto"/>
          </w:divBdr>
        </w:div>
        <w:div w:id="1952203383">
          <w:marLeft w:val="0"/>
          <w:marRight w:val="0"/>
          <w:marTop w:val="0"/>
          <w:marBottom w:val="0"/>
          <w:divBdr>
            <w:top w:val="none" w:sz="0" w:space="0" w:color="auto"/>
            <w:left w:val="none" w:sz="0" w:space="0" w:color="auto"/>
            <w:bottom w:val="none" w:sz="0" w:space="0" w:color="auto"/>
            <w:right w:val="none" w:sz="0" w:space="0" w:color="auto"/>
          </w:divBdr>
        </w:div>
        <w:div w:id="1559975794">
          <w:marLeft w:val="0"/>
          <w:marRight w:val="0"/>
          <w:marTop w:val="0"/>
          <w:marBottom w:val="0"/>
          <w:divBdr>
            <w:top w:val="none" w:sz="0" w:space="0" w:color="auto"/>
            <w:left w:val="none" w:sz="0" w:space="0" w:color="auto"/>
            <w:bottom w:val="none" w:sz="0" w:space="0" w:color="auto"/>
            <w:right w:val="none" w:sz="0" w:space="0" w:color="auto"/>
          </w:divBdr>
        </w:div>
        <w:div w:id="1312980435">
          <w:marLeft w:val="0"/>
          <w:marRight w:val="0"/>
          <w:marTop w:val="0"/>
          <w:marBottom w:val="0"/>
          <w:divBdr>
            <w:top w:val="none" w:sz="0" w:space="0" w:color="auto"/>
            <w:left w:val="none" w:sz="0" w:space="0" w:color="auto"/>
            <w:bottom w:val="none" w:sz="0" w:space="0" w:color="auto"/>
            <w:right w:val="none" w:sz="0" w:space="0" w:color="auto"/>
          </w:divBdr>
        </w:div>
        <w:div w:id="704913722">
          <w:marLeft w:val="0"/>
          <w:marRight w:val="0"/>
          <w:marTop w:val="0"/>
          <w:marBottom w:val="0"/>
          <w:divBdr>
            <w:top w:val="none" w:sz="0" w:space="0" w:color="auto"/>
            <w:left w:val="none" w:sz="0" w:space="0" w:color="auto"/>
            <w:bottom w:val="none" w:sz="0" w:space="0" w:color="auto"/>
            <w:right w:val="none" w:sz="0" w:space="0" w:color="auto"/>
          </w:divBdr>
        </w:div>
        <w:div w:id="1148092236">
          <w:marLeft w:val="0"/>
          <w:marRight w:val="0"/>
          <w:marTop w:val="0"/>
          <w:marBottom w:val="0"/>
          <w:divBdr>
            <w:top w:val="none" w:sz="0" w:space="0" w:color="auto"/>
            <w:left w:val="none" w:sz="0" w:space="0" w:color="auto"/>
            <w:bottom w:val="none" w:sz="0" w:space="0" w:color="auto"/>
            <w:right w:val="none" w:sz="0" w:space="0" w:color="auto"/>
          </w:divBdr>
        </w:div>
        <w:div w:id="922448212">
          <w:marLeft w:val="0"/>
          <w:marRight w:val="0"/>
          <w:marTop w:val="0"/>
          <w:marBottom w:val="0"/>
          <w:divBdr>
            <w:top w:val="none" w:sz="0" w:space="0" w:color="auto"/>
            <w:left w:val="none" w:sz="0" w:space="0" w:color="auto"/>
            <w:bottom w:val="none" w:sz="0" w:space="0" w:color="auto"/>
            <w:right w:val="none" w:sz="0" w:space="0" w:color="auto"/>
          </w:divBdr>
        </w:div>
        <w:div w:id="1073089831">
          <w:marLeft w:val="0"/>
          <w:marRight w:val="0"/>
          <w:marTop w:val="0"/>
          <w:marBottom w:val="0"/>
          <w:divBdr>
            <w:top w:val="none" w:sz="0" w:space="0" w:color="auto"/>
            <w:left w:val="none" w:sz="0" w:space="0" w:color="auto"/>
            <w:bottom w:val="none" w:sz="0" w:space="0" w:color="auto"/>
            <w:right w:val="none" w:sz="0" w:space="0" w:color="auto"/>
          </w:divBdr>
        </w:div>
        <w:div w:id="786854800">
          <w:marLeft w:val="0"/>
          <w:marRight w:val="0"/>
          <w:marTop w:val="0"/>
          <w:marBottom w:val="0"/>
          <w:divBdr>
            <w:top w:val="none" w:sz="0" w:space="0" w:color="auto"/>
            <w:left w:val="none" w:sz="0" w:space="0" w:color="auto"/>
            <w:bottom w:val="none" w:sz="0" w:space="0" w:color="auto"/>
            <w:right w:val="none" w:sz="0" w:space="0" w:color="auto"/>
          </w:divBdr>
        </w:div>
        <w:div w:id="13650766">
          <w:marLeft w:val="0"/>
          <w:marRight w:val="0"/>
          <w:marTop w:val="0"/>
          <w:marBottom w:val="0"/>
          <w:divBdr>
            <w:top w:val="none" w:sz="0" w:space="0" w:color="auto"/>
            <w:left w:val="none" w:sz="0" w:space="0" w:color="auto"/>
            <w:bottom w:val="none" w:sz="0" w:space="0" w:color="auto"/>
            <w:right w:val="none" w:sz="0" w:space="0" w:color="auto"/>
          </w:divBdr>
        </w:div>
        <w:div w:id="6490537">
          <w:marLeft w:val="0"/>
          <w:marRight w:val="0"/>
          <w:marTop w:val="0"/>
          <w:marBottom w:val="0"/>
          <w:divBdr>
            <w:top w:val="none" w:sz="0" w:space="0" w:color="auto"/>
            <w:left w:val="none" w:sz="0" w:space="0" w:color="auto"/>
            <w:bottom w:val="none" w:sz="0" w:space="0" w:color="auto"/>
            <w:right w:val="none" w:sz="0" w:space="0" w:color="auto"/>
          </w:divBdr>
        </w:div>
        <w:div w:id="362366825">
          <w:marLeft w:val="0"/>
          <w:marRight w:val="0"/>
          <w:marTop w:val="0"/>
          <w:marBottom w:val="0"/>
          <w:divBdr>
            <w:top w:val="none" w:sz="0" w:space="0" w:color="auto"/>
            <w:left w:val="none" w:sz="0" w:space="0" w:color="auto"/>
            <w:bottom w:val="none" w:sz="0" w:space="0" w:color="auto"/>
            <w:right w:val="none" w:sz="0" w:space="0" w:color="auto"/>
          </w:divBdr>
        </w:div>
        <w:div w:id="515465594">
          <w:marLeft w:val="0"/>
          <w:marRight w:val="0"/>
          <w:marTop w:val="0"/>
          <w:marBottom w:val="0"/>
          <w:divBdr>
            <w:top w:val="none" w:sz="0" w:space="0" w:color="auto"/>
            <w:left w:val="none" w:sz="0" w:space="0" w:color="auto"/>
            <w:bottom w:val="none" w:sz="0" w:space="0" w:color="auto"/>
            <w:right w:val="none" w:sz="0" w:space="0" w:color="auto"/>
          </w:divBdr>
        </w:div>
        <w:div w:id="669137039">
          <w:marLeft w:val="0"/>
          <w:marRight w:val="0"/>
          <w:marTop w:val="0"/>
          <w:marBottom w:val="0"/>
          <w:divBdr>
            <w:top w:val="none" w:sz="0" w:space="0" w:color="auto"/>
            <w:left w:val="none" w:sz="0" w:space="0" w:color="auto"/>
            <w:bottom w:val="none" w:sz="0" w:space="0" w:color="auto"/>
            <w:right w:val="none" w:sz="0" w:space="0" w:color="auto"/>
          </w:divBdr>
        </w:div>
        <w:div w:id="1293245584">
          <w:marLeft w:val="0"/>
          <w:marRight w:val="0"/>
          <w:marTop w:val="0"/>
          <w:marBottom w:val="0"/>
          <w:divBdr>
            <w:top w:val="none" w:sz="0" w:space="0" w:color="auto"/>
            <w:left w:val="none" w:sz="0" w:space="0" w:color="auto"/>
            <w:bottom w:val="none" w:sz="0" w:space="0" w:color="auto"/>
            <w:right w:val="none" w:sz="0" w:space="0" w:color="auto"/>
          </w:divBdr>
        </w:div>
        <w:div w:id="792754256">
          <w:marLeft w:val="0"/>
          <w:marRight w:val="0"/>
          <w:marTop w:val="0"/>
          <w:marBottom w:val="0"/>
          <w:divBdr>
            <w:top w:val="none" w:sz="0" w:space="0" w:color="auto"/>
            <w:left w:val="none" w:sz="0" w:space="0" w:color="auto"/>
            <w:bottom w:val="none" w:sz="0" w:space="0" w:color="auto"/>
            <w:right w:val="none" w:sz="0" w:space="0" w:color="auto"/>
          </w:divBdr>
        </w:div>
        <w:div w:id="1225874156">
          <w:marLeft w:val="0"/>
          <w:marRight w:val="0"/>
          <w:marTop w:val="0"/>
          <w:marBottom w:val="0"/>
          <w:divBdr>
            <w:top w:val="none" w:sz="0" w:space="0" w:color="auto"/>
            <w:left w:val="none" w:sz="0" w:space="0" w:color="auto"/>
            <w:bottom w:val="none" w:sz="0" w:space="0" w:color="auto"/>
            <w:right w:val="none" w:sz="0" w:space="0" w:color="auto"/>
          </w:divBdr>
        </w:div>
        <w:div w:id="704250969">
          <w:marLeft w:val="0"/>
          <w:marRight w:val="0"/>
          <w:marTop w:val="0"/>
          <w:marBottom w:val="0"/>
          <w:divBdr>
            <w:top w:val="none" w:sz="0" w:space="0" w:color="auto"/>
            <w:left w:val="none" w:sz="0" w:space="0" w:color="auto"/>
            <w:bottom w:val="none" w:sz="0" w:space="0" w:color="auto"/>
            <w:right w:val="none" w:sz="0" w:space="0" w:color="auto"/>
          </w:divBdr>
        </w:div>
        <w:div w:id="1161970878">
          <w:marLeft w:val="0"/>
          <w:marRight w:val="0"/>
          <w:marTop w:val="0"/>
          <w:marBottom w:val="0"/>
          <w:divBdr>
            <w:top w:val="none" w:sz="0" w:space="0" w:color="auto"/>
            <w:left w:val="none" w:sz="0" w:space="0" w:color="auto"/>
            <w:bottom w:val="none" w:sz="0" w:space="0" w:color="auto"/>
            <w:right w:val="none" w:sz="0" w:space="0" w:color="auto"/>
          </w:divBdr>
        </w:div>
        <w:div w:id="1499808696">
          <w:marLeft w:val="0"/>
          <w:marRight w:val="0"/>
          <w:marTop w:val="0"/>
          <w:marBottom w:val="0"/>
          <w:divBdr>
            <w:top w:val="none" w:sz="0" w:space="0" w:color="auto"/>
            <w:left w:val="none" w:sz="0" w:space="0" w:color="auto"/>
            <w:bottom w:val="none" w:sz="0" w:space="0" w:color="auto"/>
            <w:right w:val="none" w:sz="0" w:space="0" w:color="auto"/>
          </w:divBdr>
        </w:div>
        <w:div w:id="2050102289">
          <w:marLeft w:val="0"/>
          <w:marRight w:val="0"/>
          <w:marTop w:val="0"/>
          <w:marBottom w:val="0"/>
          <w:divBdr>
            <w:top w:val="none" w:sz="0" w:space="0" w:color="auto"/>
            <w:left w:val="none" w:sz="0" w:space="0" w:color="auto"/>
            <w:bottom w:val="none" w:sz="0" w:space="0" w:color="auto"/>
            <w:right w:val="none" w:sz="0" w:space="0" w:color="auto"/>
          </w:divBdr>
        </w:div>
        <w:div w:id="1413508468">
          <w:marLeft w:val="0"/>
          <w:marRight w:val="0"/>
          <w:marTop w:val="0"/>
          <w:marBottom w:val="0"/>
          <w:divBdr>
            <w:top w:val="none" w:sz="0" w:space="0" w:color="auto"/>
            <w:left w:val="none" w:sz="0" w:space="0" w:color="auto"/>
            <w:bottom w:val="none" w:sz="0" w:space="0" w:color="auto"/>
            <w:right w:val="none" w:sz="0" w:space="0" w:color="auto"/>
          </w:divBdr>
        </w:div>
        <w:div w:id="491987254">
          <w:marLeft w:val="0"/>
          <w:marRight w:val="0"/>
          <w:marTop w:val="0"/>
          <w:marBottom w:val="0"/>
          <w:divBdr>
            <w:top w:val="none" w:sz="0" w:space="0" w:color="auto"/>
            <w:left w:val="none" w:sz="0" w:space="0" w:color="auto"/>
            <w:bottom w:val="none" w:sz="0" w:space="0" w:color="auto"/>
            <w:right w:val="none" w:sz="0" w:space="0" w:color="auto"/>
          </w:divBdr>
        </w:div>
        <w:div w:id="709888915">
          <w:marLeft w:val="0"/>
          <w:marRight w:val="0"/>
          <w:marTop w:val="0"/>
          <w:marBottom w:val="0"/>
          <w:divBdr>
            <w:top w:val="none" w:sz="0" w:space="0" w:color="auto"/>
            <w:left w:val="none" w:sz="0" w:space="0" w:color="auto"/>
            <w:bottom w:val="none" w:sz="0" w:space="0" w:color="auto"/>
            <w:right w:val="none" w:sz="0" w:space="0" w:color="auto"/>
          </w:divBdr>
        </w:div>
        <w:div w:id="144325274">
          <w:marLeft w:val="0"/>
          <w:marRight w:val="0"/>
          <w:marTop w:val="0"/>
          <w:marBottom w:val="0"/>
          <w:divBdr>
            <w:top w:val="none" w:sz="0" w:space="0" w:color="auto"/>
            <w:left w:val="none" w:sz="0" w:space="0" w:color="auto"/>
            <w:bottom w:val="none" w:sz="0" w:space="0" w:color="auto"/>
            <w:right w:val="none" w:sz="0" w:space="0" w:color="auto"/>
          </w:divBdr>
        </w:div>
        <w:div w:id="1198590430">
          <w:marLeft w:val="0"/>
          <w:marRight w:val="0"/>
          <w:marTop w:val="0"/>
          <w:marBottom w:val="0"/>
          <w:divBdr>
            <w:top w:val="none" w:sz="0" w:space="0" w:color="auto"/>
            <w:left w:val="none" w:sz="0" w:space="0" w:color="auto"/>
            <w:bottom w:val="none" w:sz="0" w:space="0" w:color="auto"/>
            <w:right w:val="none" w:sz="0" w:space="0" w:color="auto"/>
          </w:divBdr>
        </w:div>
        <w:div w:id="275648134">
          <w:marLeft w:val="0"/>
          <w:marRight w:val="0"/>
          <w:marTop w:val="0"/>
          <w:marBottom w:val="0"/>
          <w:divBdr>
            <w:top w:val="none" w:sz="0" w:space="0" w:color="auto"/>
            <w:left w:val="none" w:sz="0" w:space="0" w:color="auto"/>
            <w:bottom w:val="none" w:sz="0" w:space="0" w:color="auto"/>
            <w:right w:val="none" w:sz="0" w:space="0" w:color="auto"/>
          </w:divBdr>
        </w:div>
        <w:div w:id="1105424393">
          <w:marLeft w:val="0"/>
          <w:marRight w:val="0"/>
          <w:marTop w:val="0"/>
          <w:marBottom w:val="0"/>
          <w:divBdr>
            <w:top w:val="none" w:sz="0" w:space="0" w:color="auto"/>
            <w:left w:val="none" w:sz="0" w:space="0" w:color="auto"/>
            <w:bottom w:val="none" w:sz="0" w:space="0" w:color="auto"/>
            <w:right w:val="none" w:sz="0" w:space="0" w:color="auto"/>
          </w:divBdr>
        </w:div>
        <w:div w:id="801964327">
          <w:marLeft w:val="0"/>
          <w:marRight w:val="0"/>
          <w:marTop w:val="0"/>
          <w:marBottom w:val="0"/>
          <w:divBdr>
            <w:top w:val="none" w:sz="0" w:space="0" w:color="auto"/>
            <w:left w:val="none" w:sz="0" w:space="0" w:color="auto"/>
            <w:bottom w:val="none" w:sz="0" w:space="0" w:color="auto"/>
            <w:right w:val="none" w:sz="0" w:space="0" w:color="auto"/>
          </w:divBdr>
        </w:div>
        <w:div w:id="759983533">
          <w:marLeft w:val="0"/>
          <w:marRight w:val="0"/>
          <w:marTop w:val="0"/>
          <w:marBottom w:val="0"/>
          <w:divBdr>
            <w:top w:val="none" w:sz="0" w:space="0" w:color="auto"/>
            <w:left w:val="none" w:sz="0" w:space="0" w:color="auto"/>
            <w:bottom w:val="none" w:sz="0" w:space="0" w:color="auto"/>
            <w:right w:val="none" w:sz="0" w:space="0" w:color="auto"/>
          </w:divBdr>
        </w:div>
        <w:div w:id="645551540">
          <w:marLeft w:val="0"/>
          <w:marRight w:val="0"/>
          <w:marTop w:val="0"/>
          <w:marBottom w:val="0"/>
          <w:divBdr>
            <w:top w:val="none" w:sz="0" w:space="0" w:color="auto"/>
            <w:left w:val="none" w:sz="0" w:space="0" w:color="auto"/>
            <w:bottom w:val="none" w:sz="0" w:space="0" w:color="auto"/>
            <w:right w:val="none" w:sz="0" w:space="0" w:color="auto"/>
          </w:divBdr>
        </w:div>
        <w:div w:id="108940272">
          <w:marLeft w:val="0"/>
          <w:marRight w:val="0"/>
          <w:marTop w:val="0"/>
          <w:marBottom w:val="0"/>
          <w:divBdr>
            <w:top w:val="none" w:sz="0" w:space="0" w:color="auto"/>
            <w:left w:val="none" w:sz="0" w:space="0" w:color="auto"/>
            <w:bottom w:val="none" w:sz="0" w:space="0" w:color="auto"/>
            <w:right w:val="none" w:sz="0" w:space="0" w:color="auto"/>
          </w:divBdr>
        </w:div>
        <w:div w:id="1542130787">
          <w:marLeft w:val="0"/>
          <w:marRight w:val="0"/>
          <w:marTop w:val="0"/>
          <w:marBottom w:val="0"/>
          <w:divBdr>
            <w:top w:val="none" w:sz="0" w:space="0" w:color="auto"/>
            <w:left w:val="none" w:sz="0" w:space="0" w:color="auto"/>
            <w:bottom w:val="none" w:sz="0" w:space="0" w:color="auto"/>
            <w:right w:val="none" w:sz="0" w:space="0" w:color="auto"/>
          </w:divBdr>
        </w:div>
        <w:div w:id="1088501429">
          <w:marLeft w:val="0"/>
          <w:marRight w:val="0"/>
          <w:marTop w:val="0"/>
          <w:marBottom w:val="0"/>
          <w:divBdr>
            <w:top w:val="none" w:sz="0" w:space="0" w:color="auto"/>
            <w:left w:val="none" w:sz="0" w:space="0" w:color="auto"/>
            <w:bottom w:val="none" w:sz="0" w:space="0" w:color="auto"/>
            <w:right w:val="none" w:sz="0" w:space="0" w:color="auto"/>
          </w:divBdr>
        </w:div>
      </w:divsChild>
    </w:div>
    <w:div w:id="1699045909">
      <w:bodyDiv w:val="1"/>
      <w:marLeft w:val="0"/>
      <w:marRight w:val="0"/>
      <w:marTop w:val="0"/>
      <w:marBottom w:val="0"/>
      <w:divBdr>
        <w:top w:val="none" w:sz="0" w:space="0" w:color="auto"/>
        <w:left w:val="none" w:sz="0" w:space="0" w:color="auto"/>
        <w:bottom w:val="none" w:sz="0" w:space="0" w:color="auto"/>
        <w:right w:val="none" w:sz="0" w:space="0" w:color="auto"/>
      </w:divBdr>
    </w:div>
    <w:div w:id="1832327880">
      <w:bodyDiv w:val="1"/>
      <w:marLeft w:val="0"/>
      <w:marRight w:val="0"/>
      <w:marTop w:val="0"/>
      <w:marBottom w:val="0"/>
      <w:divBdr>
        <w:top w:val="none" w:sz="0" w:space="0" w:color="auto"/>
        <w:left w:val="none" w:sz="0" w:space="0" w:color="auto"/>
        <w:bottom w:val="none" w:sz="0" w:space="0" w:color="auto"/>
        <w:right w:val="none" w:sz="0" w:space="0" w:color="auto"/>
      </w:divBdr>
    </w:div>
    <w:div w:id="1862283936">
      <w:bodyDiv w:val="1"/>
      <w:marLeft w:val="0"/>
      <w:marRight w:val="0"/>
      <w:marTop w:val="0"/>
      <w:marBottom w:val="0"/>
      <w:divBdr>
        <w:top w:val="none" w:sz="0" w:space="0" w:color="auto"/>
        <w:left w:val="none" w:sz="0" w:space="0" w:color="auto"/>
        <w:bottom w:val="none" w:sz="0" w:space="0" w:color="auto"/>
        <w:right w:val="none" w:sz="0" w:space="0" w:color="auto"/>
      </w:divBdr>
    </w:div>
    <w:div w:id="1952199636">
      <w:bodyDiv w:val="1"/>
      <w:marLeft w:val="0"/>
      <w:marRight w:val="0"/>
      <w:marTop w:val="0"/>
      <w:marBottom w:val="0"/>
      <w:divBdr>
        <w:top w:val="none" w:sz="0" w:space="0" w:color="auto"/>
        <w:left w:val="none" w:sz="0" w:space="0" w:color="auto"/>
        <w:bottom w:val="none" w:sz="0" w:space="0" w:color="auto"/>
        <w:right w:val="none" w:sz="0" w:space="0" w:color="auto"/>
      </w:divBdr>
      <w:divsChild>
        <w:div w:id="1076590347">
          <w:marLeft w:val="0"/>
          <w:marRight w:val="0"/>
          <w:marTop w:val="0"/>
          <w:marBottom w:val="0"/>
          <w:divBdr>
            <w:top w:val="none" w:sz="0" w:space="0" w:color="auto"/>
            <w:left w:val="none" w:sz="0" w:space="0" w:color="auto"/>
            <w:bottom w:val="none" w:sz="0" w:space="0" w:color="auto"/>
            <w:right w:val="none" w:sz="0" w:space="0" w:color="auto"/>
          </w:divBdr>
          <w:divsChild>
            <w:div w:id="1143546457">
              <w:marLeft w:val="0"/>
              <w:marRight w:val="0"/>
              <w:marTop w:val="0"/>
              <w:marBottom w:val="0"/>
              <w:divBdr>
                <w:top w:val="none" w:sz="0" w:space="0" w:color="auto"/>
                <w:left w:val="none" w:sz="0" w:space="0" w:color="auto"/>
                <w:bottom w:val="none" w:sz="0" w:space="0" w:color="auto"/>
                <w:right w:val="none" w:sz="0" w:space="0" w:color="auto"/>
              </w:divBdr>
              <w:divsChild>
                <w:div w:id="1337416558">
                  <w:marLeft w:val="0"/>
                  <w:marRight w:val="0"/>
                  <w:marTop w:val="0"/>
                  <w:marBottom w:val="0"/>
                  <w:divBdr>
                    <w:top w:val="none" w:sz="0" w:space="0" w:color="auto"/>
                    <w:left w:val="none" w:sz="0" w:space="0" w:color="auto"/>
                    <w:bottom w:val="none" w:sz="0" w:space="0" w:color="auto"/>
                    <w:right w:val="none" w:sz="0" w:space="0" w:color="auto"/>
                  </w:divBdr>
                </w:div>
                <w:div w:id="596713636">
                  <w:marLeft w:val="0"/>
                  <w:marRight w:val="0"/>
                  <w:marTop w:val="0"/>
                  <w:marBottom w:val="0"/>
                  <w:divBdr>
                    <w:top w:val="none" w:sz="0" w:space="0" w:color="auto"/>
                    <w:left w:val="none" w:sz="0" w:space="0" w:color="auto"/>
                    <w:bottom w:val="none" w:sz="0" w:space="0" w:color="auto"/>
                    <w:right w:val="none" w:sz="0" w:space="0" w:color="auto"/>
                  </w:divBdr>
                </w:div>
              </w:divsChild>
            </w:div>
            <w:div w:id="1060246140">
              <w:marLeft w:val="0"/>
              <w:marRight w:val="0"/>
              <w:marTop w:val="0"/>
              <w:marBottom w:val="0"/>
              <w:divBdr>
                <w:top w:val="none" w:sz="0" w:space="0" w:color="auto"/>
                <w:left w:val="none" w:sz="0" w:space="0" w:color="auto"/>
                <w:bottom w:val="none" w:sz="0" w:space="0" w:color="auto"/>
                <w:right w:val="none" w:sz="0" w:space="0" w:color="auto"/>
              </w:divBdr>
              <w:divsChild>
                <w:div w:id="1308170786">
                  <w:marLeft w:val="0"/>
                  <w:marRight w:val="0"/>
                  <w:marTop w:val="0"/>
                  <w:marBottom w:val="0"/>
                  <w:divBdr>
                    <w:top w:val="none" w:sz="0" w:space="0" w:color="auto"/>
                    <w:left w:val="none" w:sz="0" w:space="0" w:color="auto"/>
                    <w:bottom w:val="none" w:sz="0" w:space="0" w:color="auto"/>
                    <w:right w:val="none" w:sz="0" w:space="0" w:color="auto"/>
                  </w:divBdr>
                </w:div>
                <w:div w:id="299503903">
                  <w:marLeft w:val="0"/>
                  <w:marRight w:val="0"/>
                  <w:marTop w:val="0"/>
                  <w:marBottom w:val="0"/>
                  <w:divBdr>
                    <w:top w:val="none" w:sz="0" w:space="0" w:color="auto"/>
                    <w:left w:val="none" w:sz="0" w:space="0" w:color="auto"/>
                    <w:bottom w:val="none" w:sz="0" w:space="0" w:color="auto"/>
                    <w:right w:val="none" w:sz="0" w:space="0" w:color="auto"/>
                  </w:divBdr>
                </w:div>
                <w:div w:id="573197789">
                  <w:marLeft w:val="0"/>
                  <w:marRight w:val="0"/>
                  <w:marTop w:val="0"/>
                  <w:marBottom w:val="0"/>
                  <w:divBdr>
                    <w:top w:val="none" w:sz="0" w:space="0" w:color="auto"/>
                    <w:left w:val="none" w:sz="0" w:space="0" w:color="auto"/>
                    <w:bottom w:val="none" w:sz="0" w:space="0" w:color="auto"/>
                    <w:right w:val="none" w:sz="0" w:space="0" w:color="auto"/>
                  </w:divBdr>
                </w:div>
              </w:divsChild>
            </w:div>
            <w:div w:id="740130335">
              <w:marLeft w:val="0"/>
              <w:marRight w:val="0"/>
              <w:marTop w:val="0"/>
              <w:marBottom w:val="0"/>
              <w:divBdr>
                <w:top w:val="none" w:sz="0" w:space="0" w:color="auto"/>
                <w:left w:val="none" w:sz="0" w:space="0" w:color="auto"/>
                <w:bottom w:val="none" w:sz="0" w:space="0" w:color="auto"/>
                <w:right w:val="none" w:sz="0" w:space="0" w:color="auto"/>
              </w:divBdr>
              <w:divsChild>
                <w:div w:id="980696353">
                  <w:marLeft w:val="0"/>
                  <w:marRight w:val="0"/>
                  <w:marTop w:val="0"/>
                  <w:marBottom w:val="0"/>
                  <w:divBdr>
                    <w:top w:val="none" w:sz="0" w:space="0" w:color="auto"/>
                    <w:left w:val="none" w:sz="0" w:space="0" w:color="auto"/>
                    <w:bottom w:val="none" w:sz="0" w:space="0" w:color="auto"/>
                    <w:right w:val="none" w:sz="0" w:space="0" w:color="auto"/>
                  </w:divBdr>
                </w:div>
                <w:div w:id="652758401">
                  <w:marLeft w:val="0"/>
                  <w:marRight w:val="0"/>
                  <w:marTop w:val="0"/>
                  <w:marBottom w:val="0"/>
                  <w:divBdr>
                    <w:top w:val="none" w:sz="0" w:space="0" w:color="auto"/>
                    <w:left w:val="none" w:sz="0" w:space="0" w:color="auto"/>
                    <w:bottom w:val="none" w:sz="0" w:space="0" w:color="auto"/>
                    <w:right w:val="none" w:sz="0" w:space="0" w:color="auto"/>
                  </w:divBdr>
                </w:div>
                <w:div w:id="127164567">
                  <w:marLeft w:val="0"/>
                  <w:marRight w:val="0"/>
                  <w:marTop w:val="0"/>
                  <w:marBottom w:val="0"/>
                  <w:divBdr>
                    <w:top w:val="none" w:sz="0" w:space="0" w:color="auto"/>
                    <w:left w:val="none" w:sz="0" w:space="0" w:color="auto"/>
                    <w:bottom w:val="none" w:sz="0" w:space="0" w:color="auto"/>
                    <w:right w:val="none" w:sz="0" w:space="0" w:color="auto"/>
                  </w:divBdr>
                </w:div>
              </w:divsChild>
            </w:div>
            <w:div w:id="969625727">
              <w:marLeft w:val="0"/>
              <w:marRight w:val="0"/>
              <w:marTop w:val="0"/>
              <w:marBottom w:val="0"/>
              <w:divBdr>
                <w:top w:val="none" w:sz="0" w:space="0" w:color="auto"/>
                <w:left w:val="none" w:sz="0" w:space="0" w:color="auto"/>
                <w:bottom w:val="none" w:sz="0" w:space="0" w:color="auto"/>
                <w:right w:val="none" w:sz="0" w:space="0" w:color="auto"/>
              </w:divBdr>
              <w:divsChild>
                <w:div w:id="703944426">
                  <w:marLeft w:val="0"/>
                  <w:marRight w:val="0"/>
                  <w:marTop w:val="0"/>
                  <w:marBottom w:val="0"/>
                  <w:divBdr>
                    <w:top w:val="none" w:sz="0" w:space="0" w:color="auto"/>
                    <w:left w:val="none" w:sz="0" w:space="0" w:color="auto"/>
                    <w:bottom w:val="none" w:sz="0" w:space="0" w:color="auto"/>
                    <w:right w:val="none" w:sz="0" w:space="0" w:color="auto"/>
                  </w:divBdr>
                </w:div>
                <w:div w:id="2002737013">
                  <w:marLeft w:val="0"/>
                  <w:marRight w:val="0"/>
                  <w:marTop w:val="0"/>
                  <w:marBottom w:val="0"/>
                  <w:divBdr>
                    <w:top w:val="none" w:sz="0" w:space="0" w:color="auto"/>
                    <w:left w:val="none" w:sz="0" w:space="0" w:color="auto"/>
                    <w:bottom w:val="none" w:sz="0" w:space="0" w:color="auto"/>
                    <w:right w:val="none" w:sz="0" w:space="0" w:color="auto"/>
                  </w:divBdr>
                </w:div>
                <w:div w:id="102544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320190">
          <w:marLeft w:val="0"/>
          <w:marRight w:val="0"/>
          <w:marTop w:val="0"/>
          <w:marBottom w:val="0"/>
          <w:divBdr>
            <w:top w:val="none" w:sz="0" w:space="0" w:color="auto"/>
            <w:left w:val="none" w:sz="0" w:space="0" w:color="auto"/>
            <w:bottom w:val="none" w:sz="0" w:space="0" w:color="auto"/>
            <w:right w:val="none" w:sz="0" w:space="0" w:color="auto"/>
          </w:divBdr>
          <w:divsChild>
            <w:div w:id="238757662">
              <w:marLeft w:val="0"/>
              <w:marRight w:val="0"/>
              <w:marTop w:val="0"/>
              <w:marBottom w:val="0"/>
              <w:divBdr>
                <w:top w:val="none" w:sz="0" w:space="0" w:color="auto"/>
                <w:left w:val="none" w:sz="0" w:space="0" w:color="auto"/>
                <w:bottom w:val="none" w:sz="0" w:space="0" w:color="auto"/>
                <w:right w:val="none" w:sz="0" w:space="0" w:color="auto"/>
              </w:divBdr>
            </w:div>
            <w:div w:id="1452045039">
              <w:marLeft w:val="0"/>
              <w:marRight w:val="0"/>
              <w:marTop w:val="0"/>
              <w:marBottom w:val="0"/>
              <w:divBdr>
                <w:top w:val="none" w:sz="0" w:space="0" w:color="auto"/>
                <w:left w:val="none" w:sz="0" w:space="0" w:color="auto"/>
                <w:bottom w:val="none" w:sz="0" w:space="0" w:color="auto"/>
                <w:right w:val="none" w:sz="0" w:space="0" w:color="auto"/>
              </w:divBdr>
              <w:divsChild>
                <w:div w:id="980890949">
                  <w:marLeft w:val="0"/>
                  <w:marRight w:val="0"/>
                  <w:marTop w:val="0"/>
                  <w:marBottom w:val="0"/>
                  <w:divBdr>
                    <w:top w:val="none" w:sz="0" w:space="0" w:color="auto"/>
                    <w:left w:val="none" w:sz="0" w:space="0" w:color="auto"/>
                    <w:bottom w:val="none" w:sz="0" w:space="0" w:color="auto"/>
                    <w:right w:val="none" w:sz="0" w:space="0" w:color="auto"/>
                  </w:divBdr>
                </w:div>
                <w:div w:id="867445642">
                  <w:marLeft w:val="0"/>
                  <w:marRight w:val="0"/>
                  <w:marTop w:val="0"/>
                  <w:marBottom w:val="0"/>
                  <w:divBdr>
                    <w:top w:val="none" w:sz="0" w:space="0" w:color="auto"/>
                    <w:left w:val="none" w:sz="0" w:space="0" w:color="auto"/>
                    <w:bottom w:val="none" w:sz="0" w:space="0" w:color="auto"/>
                    <w:right w:val="none" w:sz="0" w:space="0" w:color="auto"/>
                  </w:divBdr>
                </w:div>
                <w:div w:id="1222210317">
                  <w:marLeft w:val="0"/>
                  <w:marRight w:val="0"/>
                  <w:marTop w:val="0"/>
                  <w:marBottom w:val="0"/>
                  <w:divBdr>
                    <w:top w:val="none" w:sz="0" w:space="0" w:color="auto"/>
                    <w:left w:val="none" w:sz="0" w:space="0" w:color="auto"/>
                    <w:bottom w:val="none" w:sz="0" w:space="0" w:color="auto"/>
                    <w:right w:val="none" w:sz="0" w:space="0" w:color="auto"/>
                  </w:divBdr>
                </w:div>
              </w:divsChild>
            </w:div>
            <w:div w:id="1070036829">
              <w:marLeft w:val="0"/>
              <w:marRight w:val="0"/>
              <w:marTop w:val="0"/>
              <w:marBottom w:val="0"/>
              <w:divBdr>
                <w:top w:val="none" w:sz="0" w:space="0" w:color="auto"/>
                <w:left w:val="none" w:sz="0" w:space="0" w:color="auto"/>
                <w:bottom w:val="none" w:sz="0" w:space="0" w:color="auto"/>
                <w:right w:val="none" w:sz="0" w:space="0" w:color="auto"/>
              </w:divBdr>
              <w:divsChild>
                <w:div w:id="1756197603">
                  <w:marLeft w:val="0"/>
                  <w:marRight w:val="0"/>
                  <w:marTop w:val="0"/>
                  <w:marBottom w:val="0"/>
                  <w:divBdr>
                    <w:top w:val="none" w:sz="0" w:space="0" w:color="auto"/>
                    <w:left w:val="none" w:sz="0" w:space="0" w:color="auto"/>
                    <w:bottom w:val="none" w:sz="0" w:space="0" w:color="auto"/>
                    <w:right w:val="none" w:sz="0" w:space="0" w:color="auto"/>
                  </w:divBdr>
                </w:div>
                <w:div w:id="448089442">
                  <w:marLeft w:val="0"/>
                  <w:marRight w:val="0"/>
                  <w:marTop w:val="0"/>
                  <w:marBottom w:val="0"/>
                  <w:divBdr>
                    <w:top w:val="none" w:sz="0" w:space="0" w:color="auto"/>
                    <w:left w:val="none" w:sz="0" w:space="0" w:color="auto"/>
                    <w:bottom w:val="none" w:sz="0" w:space="0" w:color="auto"/>
                    <w:right w:val="none" w:sz="0" w:space="0" w:color="auto"/>
                  </w:divBdr>
                </w:div>
                <w:div w:id="1505241589">
                  <w:marLeft w:val="0"/>
                  <w:marRight w:val="0"/>
                  <w:marTop w:val="0"/>
                  <w:marBottom w:val="0"/>
                  <w:divBdr>
                    <w:top w:val="none" w:sz="0" w:space="0" w:color="auto"/>
                    <w:left w:val="none" w:sz="0" w:space="0" w:color="auto"/>
                    <w:bottom w:val="none" w:sz="0" w:space="0" w:color="auto"/>
                    <w:right w:val="none" w:sz="0" w:space="0" w:color="auto"/>
                  </w:divBdr>
                </w:div>
              </w:divsChild>
            </w:div>
            <w:div w:id="501315208">
              <w:marLeft w:val="0"/>
              <w:marRight w:val="0"/>
              <w:marTop w:val="0"/>
              <w:marBottom w:val="0"/>
              <w:divBdr>
                <w:top w:val="none" w:sz="0" w:space="0" w:color="auto"/>
                <w:left w:val="none" w:sz="0" w:space="0" w:color="auto"/>
                <w:bottom w:val="none" w:sz="0" w:space="0" w:color="auto"/>
                <w:right w:val="none" w:sz="0" w:space="0" w:color="auto"/>
              </w:divBdr>
              <w:divsChild>
                <w:div w:id="1226183265">
                  <w:marLeft w:val="0"/>
                  <w:marRight w:val="0"/>
                  <w:marTop w:val="0"/>
                  <w:marBottom w:val="0"/>
                  <w:divBdr>
                    <w:top w:val="none" w:sz="0" w:space="0" w:color="auto"/>
                    <w:left w:val="none" w:sz="0" w:space="0" w:color="auto"/>
                    <w:bottom w:val="none" w:sz="0" w:space="0" w:color="auto"/>
                    <w:right w:val="none" w:sz="0" w:space="0" w:color="auto"/>
                  </w:divBdr>
                </w:div>
                <w:div w:id="766926696">
                  <w:marLeft w:val="0"/>
                  <w:marRight w:val="0"/>
                  <w:marTop w:val="0"/>
                  <w:marBottom w:val="0"/>
                  <w:divBdr>
                    <w:top w:val="none" w:sz="0" w:space="0" w:color="auto"/>
                    <w:left w:val="none" w:sz="0" w:space="0" w:color="auto"/>
                    <w:bottom w:val="none" w:sz="0" w:space="0" w:color="auto"/>
                    <w:right w:val="none" w:sz="0" w:space="0" w:color="auto"/>
                  </w:divBdr>
                </w:div>
                <w:div w:id="818574702">
                  <w:marLeft w:val="0"/>
                  <w:marRight w:val="0"/>
                  <w:marTop w:val="0"/>
                  <w:marBottom w:val="0"/>
                  <w:divBdr>
                    <w:top w:val="none" w:sz="0" w:space="0" w:color="auto"/>
                    <w:left w:val="none" w:sz="0" w:space="0" w:color="auto"/>
                    <w:bottom w:val="none" w:sz="0" w:space="0" w:color="auto"/>
                    <w:right w:val="none" w:sz="0" w:space="0" w:color="auto"/>
                  </w:divBdr>
                </w:div>
              </w:divsChild>
            </w:div>
            <w:div w:id="1687707989">
              <w:marLeft w:val="0"/>
              <w:marRight w:val="0"/>
              <w:marTop w:val="0"/>
              <w:marBottom w:val="0"/>
              <w:divBdr>
                <w:top w:val="none" w:sz="0" w:space="0" w:color="auto"/>
                <w:left w:val="none" w:sz="0" w:space="0" w:color="auto"/>
                <w:bottom w:val="none" w:sz="0" w:space="0" w:color="auto"/>
                <w:right w:val="none" w:sz="0" w:space="0" w:color="auto"/>
              </w:divBdr>
              <w:divsChild>
                <w:div w:id="2057964842">
                  <w:marLeft w:val="0"/>
                  <w:marRight w:val="0"/>
                  <w:marTop w:val="0"/>
                  <w:marBottom w:val="0"/>
                  <w:divBdr>
                    <w:top w:val="none" w:sz="0" w:space="0" w:color="auto"/>
                    <w:left w:val="none" w:sz="0" w:space="0" w:color="auto"/>
                    <w:bottom w:val="none" w:sz="0" w:space="0" w:color="auto"/>
                    <w:right w:val="none" w:sz="0" w:space="0" w:color="auto"/>
                  </w:divBdr>
                </w:div>
                <w:div w:id="31988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911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4FB0CF-5C20-4231-95D3-2160B45882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694</Words>
  <Characters>3961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Αρ</vt:lpstr>
    </vt:vector>
  </TitlesOfParts>
  <Company>Grizli777</Company>
  <LinksUpToDate>false</LinksUpToDate>
  <CharactersWithSpaces>4646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Αρ</dc:title>
  <dc:creator>Λευκή Θεοδώρου</dc:creator>
  <cp:lastModifiedBy>Papachristoforou  Elena</cp:lastModifiedBy>
  <cp:revision>2</cp:revision>
  <cp:lastPrinted>2019-02-19T10:45:00Z</cp:lastPrinted>
  <dcterms:created xsi:type="dcterms:W3CDTF">2026-03-11T07:33:00Z</dcterms:created>
  <dcterms:modified xsi:type="dcterms:W3CDTF">2026-03-11T07:33:00Z</dcterms:modified>
</cp:coreProperties>
</file>