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EA09FD" w14:textId="3A674F4B" w:rsidR="00D53C7F" w:rsidRPr="00D53C7F" w:rsidRDefault="00D53C7F" w:rsidP="00D53C7F">
      <w:pPr>
        <w:jc w:val="center"/>
        <w:rPr>
          <w:b/>
          <w:bCs/>
          <w:lang w:val="el-GR"/>
        </w:rPr>
      </w:pPr>
      <w:r w:rsidRPr="00D53C7F">
        <w:rPr>
          <w:b/>
          <w:bCs/>
          <w:lang w:val="el-GR"/>
        </w:rPr>
        <w:t>ΠΙΝΑΚΑΣ ΑΝΤΙΣΤΟΙΧΙΑΣ</w:t>
      </w:r>
    </w:p>
    <w:p w14:paraId="4C42B0C5" w14:textId="77777777" w:rsidR="00D53C7F" w:rsidRDefault="00D53C7F">
      <w:pPr>
        <w:rPr>
          <w:lang w:val="el-GR"/>
        </w:rPr>
      </w:pPr>
    </w:p>
    <w:tbl>
      <w:tblPr>
        <w:tblStyle w:val="TableGrid"/>
        <w:tblW w:w="0" w:type="auto"/>
        <w:tblLook w:val="04A0" w:firstRow="1" w:lastRow="0" w:firstColumn="1" w:lastColumn="0" w:noHBand="0" w:noVBand="1"/>
      </w:tblPr>
      <w:tblGrid>
        <w:gridCol w:w="4315"/>
        <w:gridCol w:w="4315"/>
      </w:tblGrid>
      <w:tr w:rsidR="00891CF2" w:rsidRPr="00B252BE" w14:paraId="49E3E34D" w14:textId="77777777" w:rsidTr="00891CF2">
        <w:tc>
          <w:tcPr>
            <w:tcW w:w="4315" w:type="dxa"/>
          </w:tcPr>
          <w:p w14:paraId="3EB6EF52" w14:textId="57FD1E8A" w:rsidR="00891CF2" w:rsidRPr="00891CF2" w:rsidRDefault="00891CF2" w:rsidP="00891CF2">
            <w:pPr>
              <w:jc w:val="both"/>
              <w:rPr>
                <w:rFonts w:ascii="Arial" w:hAnsi="Arial" w:cs="Arial"/>
                <w:b/>
                <w:bCs/>
                <w:lang w:val="el-GR"/>
              </w:rPr>
            </w:pPr>
            <w:r w:rsidRPr="00891CF2">
              <w:rPr>
                <w:rFonts w:ascii="Arial" w:hAnsi="Arial" w:cs="Arial"/>
                <w:b/>
                <w:bCs/>
                <w:lang w:val="el-GR"/>
              </w:rPr>
              <w:t>ΚΑΝΟΝΙΣΜΟΣ (ΕΕ)</w:t>
            </w:r>
            <w:r w:rsidR="00E84FF4">
              <w:rPr>
                <w:rFonts w:ascii="Arial" w:hAnsi="Arial" w:cs="Arial"/>
                <w:b/>
                <w:bCs/>
                <w:lang w:val="el-GR"/>
              </w:rPr>
              <w:t xml:space="preserve"> αριθ.</w:t>
            </w:r>
            <w:r w:rsidRPr="00891CF2">
              <w:rPr>
                <w:rFonts w:ascii="Arial" w:hAnsi="Arial" w:cs="Arial"/>
                <w:b/>
                <w:bCs/>
                <w:lang w:val="el-GR"/>
              </w:rPr>
              <w:t xml:space="preserve"> 2022/2554 ΤΟΥ ΕΥΡΩΠΑΪΚΟΥ ΚΟΙΝΟΒΟΥΛΙΟΥ ΚΑΙ ΤΟΥ ΣΥΜΒΟΥΛΙΟΥ της 14ης Δεκεμβρίου 2022 σχετικά με την ψηφιακή επιχειρησιακή ανθεκτικότητα του χρηματοοικονομικού τομέα</w:t>
            </w:r>
          </w:p>
        </w:tc>
        <w:tc>
          <w:tcPr>
            <w:tcW w:w="4315" w:type="dxa"/>
          </w:tcPr>
          <w:p w14:paraId="0B07EB8B" w14:textId="5B3C7E93" w:rsidR="00891CF2" w:rsidRPr="00891CF2" w:rsidRDefault="00891CF2">
            <w:pPr>
              <w:rPr>
                <w:rFonts w:ascii="Arial" w:hAnsi="Arial" w:cs="Arial"/>
                <w:b/>
                <w:bCs/>
                <w:lang w:val="el-GR"/>
              </w:rPr>
            </w:pPr>
            <w:r w:rsidRPr="00891CF2">
              <w:rPr>
                <w:rFonts w:ascii="Arial" w:hAnsi="Arial" w:cs="Arial"/>
                <w:b/>
                <w:bCs/>
                <w:lang w:val="el-GR"/>
              </w:rPr>
              <w:t>Ο περί της Ψηφιακής Επιχειρησιακής Ανθεκτικότητας του Χρηματοοικονομικού τομέα Νόμος του 2025</w:t>
            </w:r>
            <w:r w:rsidR="00E9028C">
              <w:rPr>
                <w:rFonts w:ascii="Arial" w:hAnsi="Arial" w:cs="Arial"/>
                <w:b/>
                <w:bCs/>
                <w:lang w:val="el-GR"/>
              </w:rPr>
              <w:t xml:space="preserve"> (Νόμος ΧΧ(Ι) του 2025)</w:t>
            </w:r>
          </w:p>
        </w:tc>
      </w:tr>
      <w:tr w:rsidR="00E9028C" w:rsidRPr="00B252BE" w14:paraId="56AB5AC7" w14:textId="77777777" w:rsidTr="00891CF2">
        <w:tc>
          <w:tcPr>
            <w:tcW w:w="4315" w:type="dxa"/>
          </w:tcPr>
          <w:p w14:paraId="66F88113" w14:textId="6746339D" w:rsidR="00E9028C" w:rsidRPr="00E9028C" w:rsidRDefault="00E9028C">
            <w:pPr>
              <w:rPr>
                <w:rFonts w:ascii="Arial" w:hAnsi="Arial" w:cs="Arial"/>
                <w:lang w:val="el-GR"/>
              </w:rPr>
            </w:pPr>
            <w:r>
              <w:rPr>
                <w:rFonts w:ascii="Arial" w:hAnsi="Arial" w:cs="Arial"/>
                <w:lang w:val="el-GR"/>
              </w:rPr>
              <w:t xml:space="preserve">Άρθρο 2.4 </w:t>
            </w:r>
          </w:p>
        </w:tc>
        <w:tc>
          <w:tcPr>
            <w:tcW w:w="4315" w:type="dxa"/>
          </w:tcPr>
          <w:p w14:paraId="667CA3F8" w14:textId="097744C0" w:rsidR="00E9028C" w:rsidRPr="00891CF2" w:rsidRDefault="00E9028C">
            <w:pPr>
              <w:rPr>
                <w:rFonts w:ascii="Arial" w:hAnsi="Arial" w:cs="Arial"/>
                <w:lang w:val="el-GR"/>
              </w:rPr>
            </w:pPr>
            <w:r>
              <w:rPr>
                <w:rFonts w:ascii="Arial" w:hAnsi="Arial" w:cs="Arial"/>
                <w:lang w:val="el-GR"/>
              </w:rPr>
              <w:t xml:space="preserve">Διακριτική Ευχέρεια η οποία δεν </w:t>
            </w:r>
            <w:r w:rsidR="00807535">
              <w:rPr>
                <w:rFonts w:ascii="Arial" w:hAnsi="Arial" w:cs="Arial"/>
                <w:lang w:val="el-GR"/>
              </w:rPr>
              <w:t>ασκείται</w:t>
            </w:r>
            <w:r>
              <w:rPr>
                <w:rFonts w:ascii="Arial" w:hAnsi="Arial" w:cs="Arial"/>
                <w:lang w:val="el-GR"/>
              </w:rPr>
              <w:t xml:space="preserve"> από τη Δημοκρατία. ---1</w:t>
            </w:r>
          </w:p>
        </w:tc>
      </w:tr>
      <w:tr w:rsidR="00475D17" w:rsidRPr="00B252BE" w14:paraId="179DEB04" w14:textId="77777777" w:rsidTr="00891CF2">
        <w:tc>
          <w:tcPr>
            <w:tcW w:w="4315" w:type="dxa"/>
          </w:tcPr>
          <w:p w14:paraId="25D86F14" w14:textId="0963C76F" w:rsidR="00475D17" w:rsidRDefault="00475D17">
            <w:pPr>
              <w:rPr>
                <w:rFonts w:ascii="Arial" w:hAnsi="Arial" w:cs="Arial"/>
                <w:lang w:val="el-GR"/>
              </w:rPr>
            </w:pPr>
            <w:r>
              <w:rPr>
                <w:rFonts w:ascii="Arial" w:hAnsi="Arial" w:cs="Arial"/>
                <w:lang w:val="el-GR"/>
              </w:rPr>
              <w:t xml:space="preserve">Άρθρο 19.1 δεύτερο εδάφιο </w:t>
            </w:r>
          </w:p>
        </w:tc>
        <w:tc>
          <w:tcPr>
            <w:tcW w:w="4315" w:type="dxa"/>
          </w:tcPr>
          <w:p w14:paraId="7B2A0F67" w14:textId="237EBD3D" w:rsidR="00475D17" w:rsidRPr="00A64AB0" w:rsidRDefault="00A64AB0">
            <w:pPr>
              <w:rPr>
                <w:rFonts w:ascii="Arial" w:hAnsi="Arial" w:cs="Arial"/>
                <w:lang w:val="el-GR"/>
              </w:rPr>
            </w:pPr>
            <w:r w:rsidRPr="00A64AB0">
              <w:rPr>
                <w:rFonts w:ascii="Arial" w:hAnsi="Arial" w:cs="Arial"/>
                <w:lang w:val="el-GR"/>
              </w:rPr>
              <w:t>άρθρο 4(1)(α)(</w:t>
            </w:r>
            <w:proofErr w:type="spellStart"/>
            <w:r w:rsidRPr="00A64AB0">
              <w:rPr>
                <w:rFonts w:ascii="Arial" w:hAnsi="Arial" w:cs="Arial"/>
                <w:lang w:val="el-GR"/>
              </w:rPr>
              <w:t>vi</w:t>
            </w:r>
            <w:proofErr w:type="spellEnd"/>
            <w:r w:rsidRPr="00A64AB0">
              <w:rPr>
                <w:rFonts w:ascii="Arial" w:hAnsi="Arial" w:cs="Arial"/>
                <w:lang w:val="el-GR"/>
              </w:rPr>
              <w:t>) και (β)(x)</w:t>
            </w:r>
          </w:p>
        </w:tc>
      </w:tr>
      <w:tr w:rsidR="00E9028C" w:rsidRPr="00B252BE" w14:paraId="12CAAE19" w14:textId="77777777" w:rsidTr="00891CF2">
        <w:tc>
          <w:tcPr>
            <w:tcW w:w="4315" w:type="dxa"/>
          </w:tcPr>
          <w:p w14:paraId="0F4EE349" w14:textId="7799BF68" w:rsidR="00E9028C" w:rsidRDefault="00E9028C">
            <w:pPr>
              <w:rPr>
                <w:rFonts w:ascii="Arial" w:hAnsi="Arial" w:cs="Arial"/>
                <w:lang w:val="el-GR"/>
              </w:rPr>
            </w:pPr>
            <w:r>
              <w:rPr>
                <w:rFonts w:ascii="Arial" w:hAnsi="Arial" w:cs="Arial"/>
                <w:lang w:val="el-GR"/>
              </w:rPr>
              <w:t xml:space="preserve">Άρθρο 19.1 </w:t>
            </w:r>
            <w:r w:rsidR="004B5A64">
              <w:rPr>
                <w:rFonts w:ascii="Arial" w:hAnsi="Arial" w:cs="Arial"/>
                <w:lang w:val="el-GR"/>
              </w:rPr>
              <w:t xml:space="preserve">έκτο </w:t>
            </w:r>
            <w:r>
              <w:rPr>
                <w:rFonts w:ascii="Arial" w:hAnsi="Arial" w:cs="Arial"/>
                <w:lang w:val="el-GR"/>
              </w:rPr>
              <w:t>εδάφιο</w:t>
            </w:r>
          </w:p>
        </w:tc>
        <w:tc>
          <w:tcPr>
            <w:tcW w:w="4315" w:type="dxa"/>
          </w:tcPr>
          <w:p w14:paraId="60720F88" w14:textId="61C7F688" w:rsidR="00E9028C" w:rsidRPr="00807535" w:rsidRDefault="00E9028C">
            <w:pPr>
              <w:rPr>
                <w:rFonts w:ascii="Arial" w:hAnsi="Arial" w:cs="Arial"/>
                <w:lang w:val="el-GR"/>
              </w:rPr>
            </w:pPr>
            <w:r>
              <w:rPr>
                <w:rFonts w:ascii="Arial" w:hAnsi="Arial" w:cs="Arial"/>
                <w:lang w:val="el-GR"/>
              </w:rPr>
              <w:t>Διακριτική ευχέρεια</w:t>
            </w:r>
            <w:r w:rsidR="00844B4B">
              <w:rPr>
                <w:rFonts w:ascii="Arial" w:hAnsi="Arial" w:cs="Arial"/>
                <w:lang w:val="el-GR"/>
              </w:rPr>
              <w:t xml:space="preserve"> η οποία</w:t>
            </w:r>
            <w:r w:rsidR="00807535" w:rsidRPr="00807535">
              <w:rPr>
                <w:rFonts w:ascii="Arial" w:hAnsi="Arial" w:cs="Arial"/>
                <w:lang w:val="el-GR"/>
              </w:rPr>
              <w:t xml:space="preserve"> </w:t>
            </w:r>
            <w:r w:rsidR="00807535">
              <w:rPr>
                <w:rFonts w:ascii="Arial" w:hAnsi="Arial" w:cs="Arial"/>
                <w:lang w:val="el-GR"/>
              </w:rPr>
              <w:t xml:space="preserve">δεν ασκείται από τη Δημοκρατία. </w:t>
            </w:r>
          </w:p>
        </w:tc>
      </w:tr>
      <w:tr w:rsidR="00E9028C" w:rsidRPr="00B252BE" w14:paraId="6278C924" w14:textId="77777777" w:rsidTr="00891CF2">
        <w:tc>
          <w:tcPr>
            <w:tcW w:w="4315" w:type="dxa"/>
          </w:tcPr>
          <w:p w14:paraId="343293CB" w14:textId="390AB495" w:rsidR="00E9028C" w:rsidRDefault="00E9028C">
            <w:pPr>
              <w:rPr>
                <w:rFonts w:ascii="Arial" w:hAnsi="Arial" w:cs="Arial"/>
                <w:lang w:val="el-GR"/>
              </w:rPr>
            </w:pPr>
            <w:r>
              <w:rPr>
                <w:rFonts w:ascii="Arial" w:hAnsi="Arial" w:cs="Arial"/>
                <w:lang w:val="el-GR"/>
              </w:rPr>
              <w:t xml:space="preserve">Άρθρο </w:t>
            </w:r>
            <w:r w:rsidR="00844B4B">
              <w:rPr>
                <w:rFonts w:ascii="Arial" w:hAnsi="Arial" w:cs="Arial"/>
                <w:lang w:val="el-GR"/>
              </w:rPr>
              <w:t xml:space="preserve">19.2 </w:t>
            </w:r>
            <w:r w:rsidR="004B5A64">
              <w:rPr>
                <w:rFonts w:ascii="Arial" w:hAnsi="Arial" w:cs="Arial"/>
                <w:lang w:val="el-GR"/>
              </w:rPr>
              <w:t>τρίτο</w:t>
            </w:r>
            <w:r w:rsidR="00844B4B">
              <w:rPr>
                <w:rFonts w:ascii="Arial" w:hAnsi="Arial" w:cs="Arial"/>
                <w:lang w:val="el-GR"/>
              </w:rPr>
              <w:t xml:space="preserve"> εδάφιο </w:t>
            </w:r>
          </w:p>
        </w:tc>
        <w:tc>
          <w:tcPr>
            <w:tcW w:w="4315" w:type="dxa"/>
          </w:tcPr>
          <w:p w14:paraId="135C997B" w14:textId="25B2418E" w:rsidR="00E9028C" w:rsidRDefault="00844B4B">
            <w:pPr>
              <w:rPr>
                <w:rFonts w:ascii="Arial" w:hAnsi="Arial" w:cs="Arial"/>
                <w:lang w:val="el-GR"/>
              </w:rPr>
            </w:pPr>
            <w:r w:rsidRPr="00844B4B">
              <w:rPr>
                <w:rFonts w:ascii="Arial" w:hAnsi="Arial" w:cs="Arial"/>
                <w:lang w:val="el-GR"/>
              </w:rPr>
              <w:t>Διακριτική ευχέρεια</w:t>
            </w:r>
            <w:r>
              <w:rPr>
                <w:rFonts w:ascii="Arial" w:hAnsi="Arial" w:cs="Arial"/>
                <w:lang w:val="el-GR"/>
              </w:rPr>
              <w:t xml:space="preserve"> </w:t>
            </w:r>
            <w:r w:rsidR="00807535" w:rsidRPr="00807535">
              <w:rPr>
                <w:rFonts w:ascii="Arial" w:hAnsi="Arial" w:cs="Arial"/>
                <w:lang w:val="el-GR"/>
              </w:rPr>
              <w:t>η οποία δεν ασκείται από τη Δημοκρατία.</w:t>
            </w:r>
          </w:p>
        </w:tc>
      </w:tr>
      <w:tr w:rsidR="00844B4B" w:rsidRPr="00B252BE" w14:paraId="19DD775A" w14:textId="77777777" w:rsidTr="00F01DEB">
        <w:trPr>
          <w:trHeight w:val="613"/>
        </w:trPr>
        <w:tc>
          <w:tcPr>
            <w:tcW w:w="4315" w:type="dxa"/>
          </w:tcPr>
          <w:p w14:paraId="6DE26EBC" w14:textId="65D11028" w:rsidR="00844B4B" w:rsidRDefault="00844B4B">
            <w:pPr>
              <w:rPr>
                <w:rFonts w:ascii="Arial" w:hAnsi="Arial" w:cs="Arial"/>
                <w:lang w:val="el-GR"/>
              </w:rPr>
            </w:pPr>
            <w:r>
              <w:rPr>
                <w:rFonts w:ascii="Arial" w:hAnsi="Arial" w:cs="Arial"/>
                <w:lang w:val="el-GR"/>
              </w:rPr>
              <w:t>Άρθρο 26.9</w:t>
            </w:r>
          </w:p>
        </w:tc>
        <w:tc>
          <w:tcPr>
            <w:tcW w:w="4315" w:type="dxa"/>
          </w:tcPr>
          <w:p w14:paraId="22BF243A" w14:textId="248BECB0" w:rsidR="00844B4B" w:rsidRPr="00891CF2" w:rsidRDefault="00844B4B">
            <w:pPr>
              <w:rPr>
                <w:rFonts w:ascii="Arial" w:hAnsi="Arial" w:cs="Arial"/>
                <w:lang w:val="el-GR"/>
              </w:rPr>
            </w:pPr>
            <w:r w:rsidRPr="00844B4B">
              <w:rPr>
                <w:rFonts w:ascii="Arial" w:hAnsi="Arial" w:cs="Arial"/>
                <w:lang w:val="el-GR"/>
              </w:rPr>
              <w:t>Διακριτική ευχέρεια</w:t>
            </w:r>
            <w:r>
              <w:rPr>
                <w:rFonts w:ascii="Arial" w:hAnsi="Arial" w:cs="Arial"/>
                <w:lang w:val="el-GR"/>
              </w:rPr>
              <w:t xml:space="preserve"> η οποία</w:t>
            </w:r>
            <w:r w:rsidR="00807535" w:rsidRPr="00807535">
              <w:rPr>
                <w:lang w:val="el-GR"/>
              </w:rPr>
              <w:t xml:space="preserve"> </w:t>
            </w:r>
            <w:r w:rsidR="00807535" w:rsidRPr="00807535">
              <w:rPr>
                <w:rFonts w:ascii="Arial" w:hAnsi="Arial" w:cs="Arial"/>
                <w:lang w:val="el-GR"/>
              </w:rPr>
              <w:t>η οποία δεν ασκείται από τη Δημοκρατία.</w:t>
            </w:r>
          </w:p>
        </w:tc>
      </w:tr>
      <w:tr w:rsidR="00F01DEB" w:rsidRPr="00F01DEB" w14:paraId="5D836526" w14:textId="77777777" w:rsidTr="00891CF2">
        <w:tc>
          <w:tcPr>
            <w:tcW w:w="4315" w:type="dxa"/>
          </w:tcPr>
          <w:p w14:paraId="055826F1" w14:textId="22767303" w:rsidR="00F01DEB" w:rsidRDefault="00F01DEB">
            <w:pPr>
              <w:rPr>
                <w:rFonts w:ascii="Arial" w:hAnsi="Arial" w:cs="Arial"/>
                <w:lang w:val="el-GR"/>
              </w:rPr>
            </w:pPr>
            <w:r w:rsidRPr="00F01DEB">
              <w:rPr>
                <w:rFonts w:ascii="Arial" w:hAnsi="Arial" w:cs="Arial"/>
                <w:lang w:val="el-GR"/>
              </w:rPr>
              <w:t>Άρθρο 32.</w:t>
            </w:r>
            <w:r>
              <w:rPr>
                <w:rFonts w:ascii="Arial" w:hAnsi="Arial" w:cs="Arial"/>
                <w:lang w:val="el-GR"/>
              </w:rPr>
              <w:t>4 στοιχείο δ)</w:t>
            </w:r>
          </w:p>
        </w:tc>
        <w:tc>
          <w:tcPr>
            <w:tcW w:w="4315" w:type="dxa"/>
          </w:tcPr>
          <w:p w14:paraId="21DAAF4A" w14:textId="30E858A1" w:rsidR="00F01DEB" w:rsidRPr="00844B4B" w:rsidRDefault="00F01DEB">
            <w:pPr>
              <w:rPr>
                <w:rFonts w:ascii="Arial" w:hAnsi="Arial" w:cs="Arial"/>
                <w:lang w:val="el-GR"/>
              </w:rPr>
            </w:pPr>
            <w:r w:rsidRPr="00F01DEB">
              <w:rPr>
                <w:rFonts w:ascii="Arial" w:hAnsi="Arial" w:cs="Arial"/>
                <w:lang w:val="el-GR"/>
              </w:rPr>
              <w:t>άρθρο 4(</w:t>
            </w:r>
            <w:r w:rsidR="001C6270">
              <w:rPr>
                <w:rFonts w:ascii="Arial" w:hAnsi="Arial" w:cs="Arial"/>
              </w:rPr>
              <w:t>2</w:t>
            </w:r>
            <w:r w:rsidRPr="00F01DEB">
              <w:rPr>
                <w:rFonts w:ascii="Arial" w:hAnsi="Arial" w:cs="Arial"/>
                <w:lang w:val="el-GR"/>
              </w:rPr>
              <w:t>)(</w:t>
            </w:r>
            <w:r>
              <w:rPr>
                <w:rFonts w:ascii="Arial" w:hAnsi="Arial" w:cs="Arial"/>
                <w:lang w:val="el-GR"/>
              </w:rPr>
              <w:t>β</w:t>
            </w:r>
            <w:r w:rsidRPr="00F01DEB">
              <w:rPr>
                <w:rFonts w:ascii="Arial" w:hAnsi="Arial" w:cs="Arial"/>
                <w:lang w:val="el-GR"/>
              </w:rPr>
              <w:t>)</w:t>
            </w:r>
          </w:p>
        </w:tc>
      </w:tr>
      <w:tr w:rsidR="004B5A64" w14:paraId="1B5401F8" w14:textId="77777777" w:rsidTr="00891CF2">
        <w:tc>
          <w:tcPr>
            <w:tcW w:w="4315" w:type="dxa"/>
          </w:tcPr>
          <w:p w14:paraId="7DB010B8" w14:textId="122C7013" w:rsidR="004B5A64" w:rsidRDefault="004B5A64">
            <w:pPr>
              <w:rPr>
                <w:rFonts w:ascii="Arial" w:hAnsi="Arial" w:cs="Arial"/>
                <w:lang w:val="el-GR"/>
              </w:rPr>
            </w:pPr>
            <w:r>
              <w:rPr>
                <w:rFonts w:ascii="Arial" w:hAnsi="Arial" w:cs="Arial"/>
                <w:lang w:val="el-GR"/>
              </w:rPr>
              <w:t>Άρθρο 32.5</w:t>
            </w:r>
          </w:p>
        </w:tc>
        <w:tc>
          <w:tcPr>
            <w:tcW w:w="4315" w:type="dxa"/>
          </w:tcPr>
          <w:p w14:paraId="667E6E22" w14:textId="08C1F7F4" w:rsidR="004B5A64" w:rsidRPr="00844B4B" w:rsidRDefault="00475D17">
            <w:pPr>
              <w:rPr>
                <w:rFonts w:ascii="Arial" w:hAnsi="Arial" w:cs="Arial"/>
                <w:lang w:val="el-GR"/>
              </w:rPr>
            </w:pPr>
            <w:r w:rsidRPr="00475D17">
              <w:rPr>
                <w:rFonts w:ascii="Arial" w:hAnsi="Arial" w:cs="Arial"/>
                <w:lang w:val="el-GR"/>
              </w:rPr>
              <w:t>άρθρο 4(</w:t>
            </w:r>
            <w:r w:rsidR="001C6270">
              <w:rPr>
                <w:rFonts w:ascii="Arial" w:hAnsi="Arial" w:cs="Arial"/>
              </w:rPr>
              <w:t>2</w:t>
            </w:r>
            <w:r w:rsidRPr="00475D17">
              <w:rPr>
                <w:rFonts w:ascii="Arial" w:hAnsi="Arial" w:cs="Arial"/>
                <w:lang w:val="el-GR"/>
              </w:rPr>
              <w:t>)</w:t>
            </w:r>
            <w:r w:rsidR="00F01DEB">
              <w:rPr>
                <w:rFonts w:ascii="Arial" w:hAnsi="Arial" w:cs="Arial"/>
                <w:lang w:val="el-GR"/>
              </w:rPr>
              <w:t>(α)</w:t>
            </w:r>
          </w:p>
        </w:tc>
      </w:tr>
      <w:tr w:rsidR="00891CF2" w:rsidRPr="00C562EB" w14:paraId="3DB2EC87" w14:textId="77777777" w:rsidTr="00891CF2">
        <w:tc>
          <w:tcPr>
            <w:tcW w:w="4315" w:type="dxa"/>
          </w:tcPr>
          <w:p w14:paraId="4693D677" w14:textId="4DB42DEB" w:rsidR="00891CF2" w:rsidRPr="00891CF2" w:rsidRDefault="00891CF2">
            <w:pPr>
              <w:rPr>
                <w:rFonts w:ascii="Arial" w:hAnsi="Arial" w:cs="Arial"/>
                <w:lang w:val="el-GR"/>
              </w:rPr>
            </w:pPr>
            <w:r>
              <w:rPr>
                <w:rFonts w:ascii="Arial" w:hAnsi="Arial" w:cs="Arial"/>
                <w:lang w:val="el-GR"/>
              </w:rPr>
              <w:t>Άρθρο 46</w:t>
            </w:r>
          </w:p>
        </w:tc>
        <w:tc>
          <w:tcPr>
            <w:tcW w:w="4315" w:type="dxa"/>
          </w:tcPr>
          <w:p w14:paraId="309776BD" w14:textId="216F1549" w:rsidR="00891CF2" w:rsidRPr="00C562EB" w:rsidRDefault="00C562EB">
            <w:pPr>
              <w:rPr>
                <w:rFonts w:ascii="Arial" w:hAnsi="Arial" w:cs="Arial"/>
                <w:lang w:val="el-GR"/>
              </w:rPr>
            </w:pPr>
            <w:r>
              <w:rPr>
                <w:rFonts w:ascii="Arial" w:hAnsi="Arial" w:cs="Arial"/>
                <w:lang w:val="el-GR"/>
              </w:rPr>
              <w:t>ά</w:t>
            </w:r>
            <w:r w:rsidR="00E9028C">
              <w:rPr>
                <w:rFonts w:ascii="Arial" w:hAnsi="Arial" w:cs="Arial"/>
                <w:lang w:val="el-GR"/>
              </w:rPr>
              <w:t>ρθρο 4</w:t>
            </w:r>
            <w:r w:rsidR="00475D17">
              <w:rPr>
                <w:rFonts w:ascii="Arial" w:hAnsi="Arial" w:cs="Arial"/>
                <w:lang w:val="el-GR"/>
              </w:rPr>
              <w:t>(1)</w:t>
            </w:r>
            <w:r w:rsidR="00E9028C">
              <w:rPr>
                <w:rFonts w:ascii="Arial" w:hAnsi="Arial" w:cs="Arial"/>
                <w:lang w:val="el-GR"/>
              </w:rPr>
              <w:t xml:space="preserve"> </w:t>
            </w:r>
          </w:p>
        </w:tc>
      </w:tr>
      <w:tr w:rsidR="00E9028C" w:rsidRPr="00C562EB" w14:paraId="3FD7C6DC" w14:textId="77777777" w:rsidTr="00BC37B2">
        <w:trPr>
          <w:trHeight w:val="301"/>
        </w:trPr>
        <w:tc>
          <w:tcPr>
            <w:tcW w:w="4315" w:type="dxa"/>
          </w:tcPr>
          <w:p w14:paraId="69599C49" w14:textId="5F4C78FC" w:rsidR="00E9028C" w:rsidRDefault="00C562EB">
            <w:pPr>
              <w:rPr>
                <w:rFonts w:ascii="Arial" w:hAnsi="Arial" w:cs="Arial"/>
                <w:lang w:val="el-GR"/>
              </w:rPr>
            </w:pPr>
            <w:r>
              <w:rPr>
                <w:rFonts w:ascii="Arial" w:hAnsi="Arial" w:cs="Arial"/>
                <w:lang w:val="el-GR"/>
              </w:rPr>
              <w:t xml:space="preserve">Άρθρο 46 στοιχείο  α) </w:t>
            </w:r>
          </w:p>
        </w:tc>
        <w:tc>
          <w:tcPr>
            <w:tcW w:w="4315" w:type="dxa"/>
          </w:tcPr>
          <w:p w14:paraId="2DCD80ED" w14:textId="769EADBE" w:rsidR="00E9028C" w:rsidRPr="00891CF2" w:rsidRDefault="00475D17">
            <w:pPr>
              <w:rPr>
                <w:rFonts w:ascii="Arial" w:hAnsi="Arial" w:cs="Arial"/>
                <w:lang w:val="el-GR"/>
              </w:rPr>
            </w:pPr>
            <w:r>
              <w:rPr>
                <w:rFonts w:ascii="Arial" w:hAnsi="Arial" w:cs="Arial"/>
                <w:lang w:val="el-GR"/>
              </w:rPr>
              <w:t>άρθρο 4(1)(α)</w:t>
            </w:r>
            <w:r w:rsidR="00655ECE">
              <w:rPr>
                <w:rFonts w:ascii="Arial" w:hAnsi="Arial" w:cs="Arial"/>
                <w:lang w:val="el-GR"/>
              </w:rPr>
              <w:t>(</w:t>
            </w:r>
            <w:r w:rsidR="00655ECE">
              <w:rPr>
                <w:rFonts w:ascii="Arial" w:hAnsi="Arial" w:cs="Arial"/>
              </w:rPr>
              <w:t>i)</w:t>
            </w:r>
            <w:r>
              <w:rPr>
                <w:rFonts w:ascii="Arial" w:hAnsi="Arial" w:cs="Arial"/>
                <w:lang w:val="el-GR"/>
              </w:rPr>
              <w:t xml:space="preserve"> </w:t>
            </w:r>
          </w:p>
        </w:tc>
      </w:tr>
      <w:tr w:rsidR="00E9028C" w:rsidRPr="00B252BE" w14:paraId="6FC792D5" w14:textId="77777777" w:rsidTr="00891CF2">
        <w:tc>
          <w:tcPr>
            <w:tcW w:w="4315" w:type="dxa"/>
          </w:tcPr>
          <w:p w14:paraId="53F4B9B1" w14:textId="228CD60A" w:rsidR="00E9028C" w:rsidRDefault="00BC37B2">
            <w:pPr>
              <w:rPr>
                <w:rFonts w:ascii="Arial" w:hAnsi="Arial" w:cs="Arial"/>
                <w:lang w:val="el-GR"/>
              </w:rPr>
            </w:pPr>
            <w:r>
              <w:rPr>
                <w:rFonts w:ascii="Arial" w:hAnsi="Arial" w:cs="Arial"/>
                <w:lang w:val="el-GR"/>
              </w:rPr>
              <w:t>Άρθρο 46 στοιχείο  β</w:t>
            </w:r>
            <w:r w:rsidR="004B5A64">
              <w:rPr>
                <w:rFonts w:ascii="Arial" w:hAnsi="Arial" w:cs="Arial"/>
                <w:lang w:val="el-GR"/>
              </w:rPr>
              <w:t>)</w:t>
            </w:r>
          </w:p>
        </w:tc>
        <w:tc>
          <w:tcPr>
            <w:tcW w:w="4315" w:type="dxa"/>
          </w:tcPr>
          <w:p w14:paraId="6E8497FC" w14:textId="07177796" w:rsidR="00E9028C" w:rsidRPr="00655ECE" w:rsidRDefault="00475D17">
            <w:pPr>
              <w:rPr>
                <w:rFonts w:ascii="Arial" w:hAnsi="Arial" w:cs="Arial"/>
                <w:lang w:val="el-GR"/>
              </w:rPr>
            </w:pPr>
            <w:r w:rsidRPr="00475D17">
              <w:rPr>
                <w:rFonts w:ascii="Arial" w:hAnsi="Arial" w:cs="Arial"/>
                <w:lang w:val="el-GR"/>
              </w:rPr>
              <w:t>άρθρο 4(1)(α)</w:t>
            </w:r>
            <w:r w:rsidR="00655ECE" w:rsidRPr="00655ECE">
              <w:rPr>
                <w:rFonts w:ascii="Arial" w:hAnsi="Arial" w:cs="Arial"/>
                <w:lang w:val="el-GR"/>
              </w:rPr>
              <w:t>(</w:t>
            </w:r>
            <w:r w:rsidR="00655ECE">
              <w:rPr>
                <w:rFonts w:ascii="Arial" w:hAnsi="Arial" w:cs="Arial"/>
              </w:rPr>
              <w:t>ii</w:t>
            </w:r>
            <w:r w:rsidR="00655ECE" w:rsidRPr="00655ECE">
              <w:rPr>
                <w:rFonts w:ascii="Arial" w:hAnsi="Arial" w:cs="Arial"/>
                <w:lang w:val="el-GR"/>
              </w:rPr>
              <w:t>)(</w:t>
            </w:r>
            <w:r w:rsidR="00655ECE">
              <w:rPr>
                <w:rFonts w:ascii="Arial" w:hAnsi="Arial" w:cs="Arial"/>
              </w:rPr>
              <w:t>iii</w:t>
            </w:r>
            <w:r w:rsidR="00655ECE" w:rsidRPr="00655ECE">
              <w:rPr>
                <w:rFonts w:ascii="Arial" w:hAnsi="Arial" w:cs="Arial"/>
                <w:lang w:val="el-GR"/>
              </w:rPr>
              <w:t xml:space="preserve">) </w:t>
            </w:r>
            <w:r w:rsidR="00655ECE">
              <w:rPr>
                <w:rFonts w:ascii="Arial" w:hAnsi="Arial" w:cs="Arial"/>
                <w:lang w:val="el-GR"/>
              </w:rPr>
              <w:t xml:space="preserve">και </w:t>
            </w:r>
            <w:r w:rsidR="00655ECE" w:rsidRPr="00655ECE">
              <w:rPr>
                <w:rFonts w:ascii="Arial" w:hAnsi="Arial" w:cs="Arial"/>
                <w:lang w:val="el-GR"/>
              </w:rPr>
              <w:t>(</w:t>
            </w:r>
            <w:r w:rsidR="00655ECE">
              <w:rPr>
                <w:rFonts w:ascii="Arial" w:hAnsi="Arial" w:cs="Arial"/>
              </w:rPr>
              <w:t>iv</w:t>
            </w:r>
            <w:r w:rsidR="00655ECE" w:rsidRPr="00655ECE">
              <w:rPr>
                <w:rFonts w:ascii="Arial" w:hAnsi="Arial" w:cs="Arial"/>
                <w:lang w:val="el-GR"/>
              </w:rPr>
              <w:t>)</w:t>
            </w:r>
          </w:p>
        </w:tc>
      </w:tr>
      <w:tr w:rsidR="00E9028C" w:rsidRPr="00C562EB" w14:paraId="44F664FB" w14:textId="77777777" w:rsidTr="00891CF2">
        <w:tc>
          <w:tcPr>
            <w:tcW w:w="4315" w:type="dxa"/>
          </w:tcPr>
          <w:p w14:paraId="5658F1FC" w14:textId="69E60B30" w:rsidR="00E9028C" w:rsidRDefault="00BC37B2">
            <w:pPr>
              <w:rPr>
                <w:rFonts w:ascii="Arial" w:hAnsi="Arial" w:cs="Arial"/>
                <w:lang w:val="el-GR"/>
              </w:rPr>
            </w:pPr>
            <w:r>
              <w:rPr>
                <w:rFonts w:ascii="Arial" w:hAnsi="Arial" w:cs="Arial"/>
                <w:lang w:val="el-GR"/>
              </w:rPr>
              <w:t>Άρθρο 46 στοιχείο  γ)</w:t>
            </w:r>
          </w:p>
        </w:tc>
        <w:tc>
          <w:tcPr>
            <w:tcW w:w="4315" w:type="dxa"/>
          </w:tcPr>
          <w:p w14:paraId="2D482D16" w14:textId="33BD93B5" w:rsidR="00E9028C" w:rsidRPr="00891107" w:rsidRDefault="00475D17">
            <w:pPr>
              <w:rPr>
                <w:rFonts w:ascii="Arial" w:hAnsi="Arial" w:cs="Arial"/>
              </w:rPr>
            </w:pPr>
            <w:r w:rsidRPr="00475D17">
              <w:rPr>
                <w:rFonts w:ascii="Arial" w:hAnsi="Arial" w:cs="Arial"/>
                <w:lang w:val="el-GR"/>
              </w:rPr>
              <w:t>άρθρο 4(1)(</w:t>
            </w:r>
            <w:r w:rsidR="00891107">
              <w:rPr>
                <w:rFonts w:ascii="Arial" w:hAnsi="Arial" w:cs="Arial"/>
                <w:lang w:val="el-GR"/>
              </w:rPr>
              <w:t>β</w:t>
            </w:r>
            <w:r>
              <w:rPr>
                <w:rFonts w:ascii="Arial" w:hAnsi="Arial" w:cs="Arial"/>
                <w:lang w:val="el-GR"/>
              </w:rPr>
              <w:t>)</w:t>
            </w:r>
            <w:r w:rsidR="00891107">
              <w:rPr>
                <w:rFonts w:ascii="Arial" w:hAnsi="Arial" w:cs="Arial"/>
                <w:lang w:val="el-GR"/>
              </w:rPr>
              <w:t>(</w:t>
            </w:r>
            <w:r w:rsidR="00891107">
              <w:rPr>
                <w:rFonts w:ascii="Arial" w:hAnsi="Arial" w:cs="Arial"/>
              </w:rPr>
              <w:t>i)</w:t>
            </w:r>
          </w:p>
        </w:tc>
      </w:tr>
      <w:tr w:rsidR="00E9028C" w:rsidRPr="00B252BE" w14:paraId="303B57A9" w14:textId="77777777" w:rsidTr="00891CF2">
        <w:tc>
          <w:tcPr>
            <w:tcW w:w="4315" w:type="dxa"/>
          </w:tcPr>
          <w:p w14:paraId="7D9CC7F4" w14:textId="1E17DC70" w:rsidR="00E9028C" w:rsidRDefault="00BC37B2">
            <w:pPr>
              <w:rPr>
                <w:rFonts w:ascii="Arial" w:hAnsi="Arial" w:cs="Arial"/>
                <w:lang w:val="el-GR"/>
              </w:rPr>
            </w:pPr>
            <w:r>
              <w:rPr>
                <w:rFonts w:ascii="Arial" w:hAnsi="Arial" w:cs="Arial"/>
                <w:lang w:val="el-GR"/>
              </w:rPr>
              <w:t>Άρθρο 46 στοιχείο  δ)</w:t>
            </w:r>
          </w:p>
        </w:tc>
        <w:tc>
          <w:tcPr>
            <w:tcW w:w="4315" w:type="dxa"/>
          </w:tcPr>
          <w:p w14:paraId="02AFE045" w14:textId="59D0773D" w:rsidR="00AA3F4D" w:rsidRPr="003A1224" w:rsidRDefault="00475D17">
            <w:pPr>
              <w:rPr>
                <w:rFonts w:ascii="Arial" w:hAnsi="Arial" w:cs="Arial"/>
                <w:lang w:val="el-GR"/>
              </w:rPr>
            </w:pPr>
            <w:r w:rsidRPr="00475D17">
              <w:rPr>
                <w:rFonts w:ascii="Arial" w:hAnsi="Arial" w:cs="Arial"/>
                <w:lang w:val="el-GR"/>
              </w:rPr>
              <w:t>άρθρο 4(1)(</w:t>
            </w:r>
            <w:r w:rsidR="00891107">
              <w:rPr>
                <w:rFonts w:ascii="Arial" w:hAnsi="Arial" w:cs="Arial"/>
                <w:lang w:val="el-GR"/>
              </w:rPr>
              <w:t>α)(</w:t>
            </w:r>
            <w:r w:rsidR="006A63D4">
              <w:rPr>
                <w:rFonts w:ascii="Arial" w:hAnsi="Arial" w:cs="Arial"/>
              </w:rPr>
              <w:t>i</w:t>
            </w:r>
            <w:r w:rsidR="00891107" w:rsidRPr="00891107">
              <w:rPr>
                <w:rFonts w:ascii="Arial" w:hAnsi="Arial" w:cs="Arial"/>
                <w:lang w:val="el-GR"/>
              </w:rPr>
              <w:t>)</w:t>
            </w:r>
            <w:r w:rsidR="006A63D4">
              <w:rPr>
                <w:rFonts w:ascii="Arial" w:hAnsi="Arial" w:cs="Arial"/>
                <w:lang w:val="el-GR"/>
              </w:rPr>
              <w:t>(</w:t>
            </w:r>
            <w:r w:rsidR="006A63D4">
              <w:rPr>
                <w:rFonts w:ascii="Arial" w:hAnsi="Arial" w:cs="Arial"/>
              </w:rPr>
              <w:t>iii</w:t>
            </w:r>
            <w:r w:rsidR="006A63D4" w:rsidRPr="003A1224">
              <w:rPr>
                <w:rFonts w:ascii="Arial" w:hAnsi="Arial" w:cs="Arial"/>
                <w:lang w:val="el-GR"/>
              </w:rPr>
              <w:t xml:space="preserve">) </w:t>
            </w:r>
            <w:r w:rsidR="003A1224">
              <w:rPr>
                <w:rFonts w:ascii="Arial" w:hAnsi="Arial" w:cs="Arial"/>
                <w:lang w:val="el-GR"/>
              </w:rPr>
              <w:t xml:space="preserve">και </w:t>
            </w:r>
            <w:r w:rsidR="00F41F6B">
              <w:rPr>
                <w:rFonts w:ascii="Arial" w:hAnsi="Arial" w:cs="Arial"/>
                <w:lang w:val="el-GR"/>
              </w:rPr>
              <w:t>(β)(</w:t>
            </w:r>
            <w:r w:rsidR="00F41F6B">
              <w:rPr>
                <w:rFonts w:ascii="Arial" w:hAnsi="Arial" w:cs="Arial"/>
              </w:rPr>
              <w:t>ii</w:t>
            </w:r>
            <w:r w:rsidR="00F41F6B" w:rsidRPr="003A1224">
              <w:rPr>
                <w:rFonts w:ascii="Arial" w:hAnsi="Arial" w:cs="Arial"/>
                <w:lang w:val="el-GR"/>
              </w:rPr>
              <w:t>)(</w:t>
            </w:r>
            <w:r w:rsidR="00F41F6B">
              <w:rPr>
                <w:rFonts w:ascii="Arial" w:hAnsi="Arial" w:cs="Arial"/>
              </w:rPr>
              <w:t>iii</w:t>
            </w:r>
            <w:r w:rsidR="00F41F6B" w:rsidRPr="003A1224">
              <w:rPr>
                <w:rFonts w:ascii="Arial" w:hAnsi="Arial" w:cs="Arial"/>
                <w:lang w:val="el-GR"/>
              </w:rPr>
              <w:t>)</w:t>
            </w:r>
            <w:r w:rsidR="003A1224" w:rsidRPr="003A1224">
              <w:rPr>
                <w:rFonts w:ascii="Arial" w:hAnsi="Arial" w:cs="Arial"/>
                <w:lang w:val="el-GR"/>
              </w:rPr>
              <w:t xml:space="preserve"> </w:t>
            </w:r>
            <w:r w:rsidR="006A63D4" w:rsidRPr="003A1224">
              <w:rPr>
                <w:rFonts w:ascii="Arial" w:hAnsi="Arial" w:cs="Arial"/>
                <w:lang w:val="el-GR"/>
              </w:rPr>
              <w:t>---2</w:t>
            </w:r>
          </w:p>
        </w:tc>
      </w:tr>
      <w:tr w:rsidR="001A1BFC" w:rsidRPr="00B252BE" w14:paraId="15DB0F1E" w14:textId="77777777" w:rsidTr="00891CF2">
        <w:tc>
          <w:tcPr>
            <w:tcW w:w="4315" w:type="dxa"/>
          </w:tcPr>
          <w:p w14:paraId="0E7FDCAB" w14:textId="3A6F615E" w:rsidR="001A1BFC" w:rsidRDefault="001A1BFC">
            <w:pPr>
              <w:rPr>
                <w:rFonts w:ascii="Arial" w:hAnsi="Arial" w:cs="Arial"/>
                <w:lang w:val="el-GR"/>
              </w:rPr>
            </w:pPr>
            <w:r>
              <w:rPr>
                <w:rFonts w:ascii="Arial" w:hAnsi="Arial" w:cs="Arial"/>
                <w:lang w:val="el-GR"/>
              </w:rPr>
              <w:t>Άρθρο 46 στοιχείο  ε)</w:t>
            </w:r>
          </w:p>
        </w:tc>
        <w:tc>
          <w:tcPr>
            <w:tcW w:w="4315" w:type="dxa"/>
          </w:tcPr>
          <w:p w14:paraId="5A414AAF" w14:textId="686348EC" w:rsidR="001A1BFC" w:rsidRPr="003A1224" w:rsidRDefault="001A1BFC" w:rsidP="00F03DF1">
            <w:pPr>
              <w:rPr>
                <w:rFonts w:ascii="Arial" w:hAnsi="Arial" w:cs="Arial"/>
                <w:lang w:val="el-GR"/>
              </w:rPr>
            </w:pPr>
            <w:r w:rsidRPr="00475D17">
              <w:rPr>
                <w:rFonts w:ascii="Arial" w:hAnsi="Arial" w:cs="Arial"/>
                <w:lang w:val="el-GR"/>
              </w:rPr>
              <w:t>άρθρο 4(1)</w:t>
            </w:r>
            <w:r w:rsidR="003A1224" w:rsidRPr="003A1224">
              <w:rPr>
                <w:rFonts w:ascii="Arial" w:hAnsi="Arial" w:cs="Arial"/>
                <w:lang w:val="el-GR"/>
              </w:rPr>
              <w:t>(</w:t>
            </w:r>
            <w:r w:rsidR="003A1224">
              <w:rPr>
                <w:rFonts w:ascii="Arial" w:hAnsi="Arial" w:cs="Arial"/>
                <w:lang w:val="el-GR"/>
              </w:rPr>
              <w:t>α)(</w:t>
            </w:r>
            <w:r w:rsidR="003A1224">
              <w:rPr>
                <w:rFonts w:ascii="Arial" w:hAnsi="Arial" w:cs="Arial"/>
              </w:rPr>
              <w:t>v</w:t>
            </w:r>
            <w:r w:rsidR="003A1224" w:rsidRPr="003A1224">
              <w:rPr>
                <w:rFonts w:ascii="Arial" w:hAnsi="Arial" w:cs="Arial"/>
                <w:lang w:val="el-GR"/>
              </w:rPr>
              <w:t xml:space="preserve">) </w:t>
            </w:r>
            <w:r w:rsidR="003A1224">
              <w:rPr>
                <w:rFonts w:ascii="Arial" w:hAnsi="Arial" w:cs="Arial"/>
                <w:lang w:val="el-GR"/>
              </w:rPr>
              <w:t xml:space="preserve">και </w:t>
            </w:r>
            <w:r w:rsidRPr="00475D17">
              <w:rPr>
                <w:rFonts w:ascii="Arial" w:hAnsi="Arial" w:cs="Arial"/>
                <w:lang w:val="el-GR"/>
              </w:rPr>
              <w:t>(</w:t>
            </w:r>
            <w:r w:rsidR="00AE5C80">
              <w:rPr>
                <w:rFonts w:ascii="Arial" w:hAnsi="Arial" w:cs="Arial"/>
                <w:lang w:val="el-GR"/>
              </w:rPr>
              <w:t>β</w:t>
            </w:r>
            <w:r>
              <w:rPr>
                <w:rFonts w:ascii="Arial" w:hAnsi="Arial" w:cs="Arial"/>
                <w:lang w:val="el-GR"/>
              </w:rPr>
              <w:t>)</w:t>
            </w:r>
            <w:r w:rsidR="00AE5C80">
              <w:rPr>
                <w:rFonts w:ascii="Arial" w:hAnsi="Arial" w:cs="Arial"/>
                <w:lang w:val="el-GR"/>
              </w:rPr>
              <w:t>(</w:t>
            </w:r>
            <w:r w:rsidR="00AE5C80">
              <w:rPr>
                <w:rFonts w:ascii="Arial" w:hAnsi="Arial" w:cs="Arial"/>
              </w:rPr>
              <w:t>iv</w:t>
            </w:r>
            <w:r w:rsidR="00AE5C80" w:rsidRPr="003A1224">
              <w:rPr>
                <w:rFonts w:ascii="Arial" w:hAnsi="Arial" w:cs="Arial"/>
                <w:lang w:val="el-GR"/>
              </w:rPr>
              <w:t>)</w:t>
            </w:r>
          </w:p>
        </w:tc>
      </w:tr>
      <w:tr w:rsidR="001A1BFC" w:rsidRPr="00C562EB" w14:paraId="1E5AA533" w14:textId="77777777" w:rsidTr="00891CF2">
        <w:tc>
          <w:tcPr>
            <w:tcW w:w="4315" w:type="dxa"/>
          </w:tcPr>
          <w:p w14:paraId="7CCC4C37" w14:textId="33099976" w:rsidR="001A1BFC" w:rsidRDefault="001A1BFC">
            <w:pPr>
              <w:rPr>
                <w:rFonts w:ascii="Arial" w:hAnsi="Arial" w:cs="Arial"/>
                <w:lang w:val="el-GR"/>
              </w:rPr>
            </w:pPr>
            <w:r>
              <w:rPr>
                <w:rFonts w:ascii="Arial" w:hAnsi="Arial" w:cs="Arial"/>
                <w:lang w:val="el-GR"/>
              </w:rPr>
              <w:t xml:space="preserve">Άρθρο 46 στοιχείο  </w:t>
            </w:r>
            <w:proofErr w:type="spellStart"/>
            <w:r>
              <w:rPr>
                <w:rFonts w:ascii="Arial" w:hAnsi="Arial" w:cs="Arial"/>
                <w:lang w:val="el-GR"/>
              </w:rPr>
              <w:t>στ</w:t>
            </w:r>
            <w:proofErr w:type="spellEnd"/>
            <w:r>
              <w:rPr>
                <w:rFonts w:ascii="Arial" w:hAnsi="Arial" w:cs="Arial"/>
                <w:lang w:val="el-GR"/>
              </w:rPr>
              <w:t>)</w:t>
            </w:r>
          </w:p>
        </w:tc>
        <w:tc>
          <w:tcPr>
            <w:tcW w:w="4315" w:type="dxa"/>
          </w:tcPr>
          <w:p w14:paraId="4494DFCD" w14:textId="20216E4D" w:rsidR="001A1BFC" w:rsidRPr="00891CF2" w:rsidRDefault="00AE5C80" w:rsidP="00F03DF1">
            <w:pPr>
              <w:rPr>
                <w:rFonts w:ascii="Arial" w:hAnsi="Arial" w:cs="Arial"/>
                <w:lang w:val="el-GR"/>
              </w:rPr>
            </w:pPr>
            <w:r w:rsidRPr="00AE5C80">
              <w:rPr>
                <w:rFonts w:ascii="Arial" w:hAnsi="Arial" w:cs="Arial"/>
                <w:lang w:val="el-GR"/>
              </w:rPr>
              <w:t>άρθρο 4(1)(β)(v)</w:t>
            </w:r>
          </w:p>
        </w:tc>
      </w:tr>
      <w:tr w:rsidR="001A1BFC" w:rsidRPr="00B252BE" w14:paraId="72A9A179" w14:textId="77777777" w:rsidTr="00891CF2">
        <w:tc>
          <w:tcPr>
            <w:tcW w:w="4315" w:type="dxa"/>
          </w:tcPr>
          <w:p w14:paraId="55CB07CE" w14:textId="4C917E90" w:rsidR="001A1BFC" w:rsidRDefault="001A1BFC">
            <w:pPr>
              <w:rPr>
                <w:rFonts w:ascii="Arial" w:hAnsi="Arial" w:cs="Arial"/>
                <w:lang w:val="el-GR"/>
              </w:rPr>
            </w:pPr>
            <w:r>
              <w:rPr>
                <w:rFonts w:ascii="Arial" w:hAnsi="Arial" w:cs="Arial"/>
                <w:lang w:val="el-GR"/>
              </w:rPr>
              <w:t>Άρθρο 46 στοιχείο  ζ)</w:t>
            </w:r>
          </w:p>
        </w:tc>
        <w:tc>
          <w:tcPr>
            <w:tcW w:w="4315" w:type="dxa"/>
          </w:tcPr>
          <w:p w14:paraId="68F74F49" w14:textId="1A2B0D14" w:rsidR="001A1BFC" w:rsidRPr="00891CF2" w:rsidRDefault="00AE5C80" w:rsidP="00F03DF1">
            <w:pPr>
              <w:rPr>
                <w:rFonts w:ascii="Arial" w:hAnsi="Arial" w:cs="Arial"/>
                <w:lang w:val="el-GR"/>
              </w:rPr>
            </w:pPr>
            <w:r w:rsidRPr="00AE5C80">
              <w:rPr>
                <w:rFonts w:ascii="Arial" w:hAnsi="Arial" w:cs="Arial"/>
                <w:lang w:val="el-GR"/>
              </w:rPr>
              <w:t>άρθρο 4(1)</w:t>
            </w:r>
            <w:r w:rsidR="00E84FF4" w:rsidRPr="00E84FF4">
              <w:rPr>
                <w:rFonts w:ascii="Arial" w:hAnsi="Arial" w:cs="Arial"/>
                <w:lang w:val="el-GR"/>
              </w:rPr>
              <w:t>(</w:t>
            </w:r>
            <w:r w:rsidR="00E84FF4">
              <w:rPr>
                <w:rFonts w:ascii="Arial" w:hAnsi="Arial" w:cs="Arial"/>
                <w:lang w:val="el-GR"/>
              </w:rPr>
              <w:t>α)(</w:t>
            </w:r>
            <w:r w:rsidR="00E84FF4">
              <w:rPr>
                <w:rFonts w:ascii="Arial" w:hAnsi="Arial" w:cs="Arial"/>
              </w:rPr>
              <w:t>i</w:t>
            </w:r>
            <w:r w:rsidR="00E84FF4" w:rsidRPr="00E84FF4">
              <w:rPr>
                <w:rFonts w:ascii="Arial" w:hAnsi="Arial" w:cs="Arial"/>
                <w:lang w:val="el-GR"/>
              </w:rPr>
              <w:t xml:space="preserve">) </w:t>
            </w:r>
            <w:r w:rsidR="00B75E56">
              <w:rPr>
                <w:rFonts w:ascii="Arial" w:hAnsi="Arial" w:cs="Arial"/>
                <w:lang w:val="el-GR"/>
              </w:rPr>
              <w:t xml:space="preserve">---3 </w:t>
            </w:r>
            <w:r w:rsidR="00E84FF4">
              <w:rPr>
                <w:rFonts w:ascii="Arial" w:hAnsi="Arial" w:cs="Arial"/>
                <w:lang w:val="el-GR"/>
              </w:rPr>
              <w:t xml:space="preserve">και </w:t>
            </w:r>
            <w:r w:rsidRPr="00AE5C80">
              <w:rPr>
                <w:rFonts w:ascii="Arial" w:hAnsi="Arial" w:cs="Arial"/>
                <w:lang w:val="el-GR"/>
              </w:rPr>
              <w:t>(β)(v</w:t>
            </w:r>
            <w:r>
              <w:rPr>
                <w:rFonts w:ascii="Arial" w:hAnsi="Arial" w:cs="Arial"/>
              </w:rPr>
              <w:t>i</w:t>
            </w:r>
            <w:r w:rsidRPr="00AE5C80">
              <w:rPr>
                <w:rFonts w:ascii="Arial" w:hAnsi="Arial" w:cs="Arial"/>
                <w:lang w:val="el-GR"/>
              </w:rPr>
              <w:t>)</w:t>
            </w:r>
            <w:r w:rsidR="00E84FF4">
              <w:rPr>
                <w:rFonts w:ascii="Arial" w:hAnsi="Arial" w:cs="Arial"/>
                <w:lang w:val="el-GR"/>
              </w:rPr>
              <w:t xml:space="preserve"> ---</w:t>
            </w:r>
            <w:r w:rsidR="00B75E56">
              <w:rPr>
                <w:rFonts w:ascii="Arial" w:hAnsi="Arial" w:cs="Arial"/>
                <w:lang w:val="el-GR"/>
              </w:rPr>
              <w:t>4</w:t>
            </w:r>
          </w:p>
        </w:tc>
      </w:tr>
      <w:tr w:rsidR="001A1BFC" w:rsidRPr="00C562EB" w14:paraId="55EF9034" w14:textId="77777777" w:rsidTr="00891CF2">
        <w:tc>
          <w:tcPr>
            <w:tcW w:w="4315" w:type="dxa"/>
          </w:tcPr>
          <w:p w14:paraId="70A485C2" w14:textId="1F9D31A6" w:rsidR="001A1BFC" w:rsidRDefault="001A1BFC">
            <w:pPr>
              <w:rPr>
                <w:rFonts w:ascii="Arial" w:hAnsi="Arial" w:cs="Arial"/>
                <w:lang w:val="el-GR"/>
              </w:rPr>
            </w:pPr>
            <w:r>
              <w:rPr>
                <w:rFonts w:ascii="Arial" w:hAnsi="Arial" w:cs="Arial"/>
                <w:lang w:val="el-GR"/>
              </w:rPr>
              <w:t>Άρθρο 46 στοιχείο  η)</w:t>
            </w:r>
          </w:p>
        </w:tc>
        <w:tc>
          <w:tcPr>
            <w:tcW w:w="4315" w:type="dxa"/>
          </w:tcPr>
          <w:p w14:paraId="72AC4568" w14:textId="24DF53C6" w:rsidR="001A1BFC" w:rsidRPr="00B75E56" w:rsidRDefault="00B54A8A" w:rsidP="00F03DF1">
            <w:pPr>
              <w:rPr>
                <w:rFonts w:ascii="Arial" w:hAnsi="Arial" w:cs="Arial"/>
                <w:lang w:val="el-GR"/>
              </w:rPr>
            </w:pPr>
            <w:r w:rsidRPr="00B75E56">
              <w:rPr>
                <w:rFonts w:ascii="Arial" w:hAnsi="Arial" w:cs="Arial"/>
                <w:lang w:val="el-GR"/>
              </w:rPr>
              <w:t>---</w:t>
            </w:r>
            <w:r w:rsidR="00B75E56" w:rsidRPr="00B75E56">
              <w:rPr>
                <w:rFonts w:ascii="Arial" w:hAnsi="Arial" w:cs="Arial"/>
                <w:lang w:val="el-GR"/>
              </w:rPr>
              <w:t>5</w:t>
            </w:r>
          </w:p>
        </w:tc>
      </w:tr>
      <w:tr w:rsidR="001A1BFC" w:rsidRPr="00C562EB" w14:paraId="33AB8AC6" w14:textId="77777777" w:rsidTr="00891CF2">
        <w:tc>
          <w:tcPr>
            <w:tcW w:w="4315" w:type="dxa"/>
          </w:tcPr>
          <w:p w14:paraId="627C0A9B" w14:textId="7D830490" w:rsidR="001A1BFC" w:rsidRDefault="001A1BFC">
            <w:pPr>
              <w:rPr>
                <w:rFonts w:ascii="Arial" w:hAnsi="Arial" w:cs="Arial"/>
                <w:lang w:val="el-GR"/>
              </w:rPr>
            </w:pPr>
            <w:r>
              <w:rPr>
                <w:rFonts w:ascii="Arial" w:hAnsi="Arial" w:cs="Arial"/>
                <w:lang w:val="el-GR"/>
              </w:rPr>
              <w:t>Άρθρο 46 στοιχείο  θ)</w:t>
            </w:r>
          </w:p>
        </w:tc>
        <w:tc>
          <w:tcPr>
            <w:tcW w:w="4315" w:type="dxa"/>
          </w:tcPr>
          <w:p w14:paraId="4BAFD5D8" w14:textId="730B90A9" w:rsidR="001A1BFC" w:rsidRPr="00891CF2" w:rsidRDefault="00B54A8A" w:rsidP="00F03DF1">
            <w:pPr>
              <w:rPr>
                <w:rFonts w:ascii="Arial" w:hAnsi="Arial" w:cs="Arial"/>
                <w:lang w:val="el-GR"/>
              </w:rPr>
            </w:pPr>
            <w:r w:rsidRPr="00B54A8A">
              <w:rPr>
                <w:rFonts w:ascii="Arial" w:hAnsi="Arial" w:cs="Arial"/>
                <w:lang w:val="el-GR"/>
              </w:rPr>
              <w:t>άρθρο 4(1)(β)(v</w:t>
            </w:r>
            <w:r>
              <w:rPr>
                <w:rFonts w:ascii="Arial" w:hAnsi="Arial" w:cs="Arial"/>
              </w:rPr>
              <w:t>ii</w:t>
            </w:r>
            <w:r w:rsidRPr="00B54A8A">
              <w:rPr>
                <w:rFonts w:ascii="Arial" w:hAnsi="Arial" w:cs="Arial"/>
                <w:lang w:val="el-GR"/>
              </w:rPr>
              <w:t>)</w:t>
            </w:r>
          </w:p>
        </w:tc>
      </w:tr>
      <w:tr w:rsidR="001A1BFC" w:rsidRPr="00C562EB" w14:paraId="78952ACE" w14:textId="77777777" w:rsidTr="00891CF2">
        <w:tc>
          <w:tcPr>
            <w:tcW w:w="4315" w:type="dxa"/>
          </w:tcPr>
          <w:p w14:paraId="56F79676" w14:textId="58529A88" w:rsidR="001A1BFC" w:rsidRDefault="001A1BFC">
            <w:pPr>
              <w:rPr>
                <w:rFonts w:ascii="Arial" w:hAnsi="Arial" w:cs="Arial"/>
                <w:lang w:val="el-GR"/>
              </w:rPr>
            </w:pPr>
            <w:r>
              <w:rPr>
                <w:rFonts w:ascii="Arial" w:hAnsi="Arial" w:cs="Arial"/>
                <w:lang w:val="el-GR"/>
              </w:rPr>
              <w:t>Άρθρο 46 στοιχείο  ι)</w:t>
            </w:r>
          </w:p>
        </w:tc>
        <w:tc>
          <w:tcPr>
            <w:tcW w:w="4315" w:type="dxa"/>
          </w:tcPr>
          <w:p w14:paraId="7354001C" w14:textId="2111E3B7" w:rsidR="001A1BFC" w:rsidRPr="00891CF2" w:rsidRDefault="00B54A8A">
            <w:pPr>
              <w:rPr>
                <w:rFonts w:ascii="Arial" w:hAnsi="Arial" w:cs="Arial"/>
                <w:lang w:val="el-GR"/>
              </w:rPr>
            </w:pPr>
            <w:r w:rsidRPr="00B54A8A">
              <w:rPr>
                <w:rFonts w:ascii="Arial" w:hAnsi="Arial" w:cs="Arial"/>
                <w:lang w:val="el-GR"/>
              </w:rPr>
              <w:t>άρθρο 4(1)(β)(</w:t>
            </w:r>
            <w:proofErr w:type="spellStart"/>
            <w:r w:rsidRPr="00B54A8A">
              <w:rPr>
                <w:rFonts w:ascii="Arial" w:hAnsi="Arial" w:cs="Arial"/>
                <w:lang w:val="el-GR"/>
              </w:rPr>
              <w:t>vi</w:t>
            </w:r>
            <w:r>
              <w:rPr>
                <w:rFonts w:ascii="Arial" w:hAnsi="Arial" w:cs="Arial"/>
              </w:rPr>
              <w:t>i</w:t>
            </w:r>
            <w:proofErr w:type="spellEnd"/>
            <w:r w:rsidRPr="00B54A8A">
              <w:rPr>
                <w:rFonts w:ascii="Arial" w:hAnsi="Arial" w:cs="Arial"/>
                <w:lang w:val="el-GR"/>
              </w:rPr>
              <w:t>i)</w:t>
            </w:r>
          </w:p>
        </w:tc>
      </w:tr>
      <w:tr w:rsidR="001A1BFC" w:rsidRPr="00B252BE" w14:paraId="550646A6" w14:textId="77777777" w:rsidTr="00891CF2">
        <w:tc>
          <w:tcPr>
            <w:tcW w:w="4315" w:type="dxa"/>
          </w:tcPr>
          <w:p w14:paraId="0D980BC3" w14:textId="0FB627E6" w:rsidR="001A1BFC" w:rsidRDefault="001A1BFC">
            <w:pPr>
              <w:rPr>
                <w:rFonts w:ascii="Arial" w:hAnsi="Arial" w:cs="Arial"/>
                <w:lang w:val="el-GR"/>
              </w:rPr>
            </w:pPr>
            <w:r>
              <w:rPr>
                <w:rFonts w:ascii="Arial" w:hAnsi="Arial" w:cs="Arial"/>
                <w:lang w:val="el-GR"/>
              </w:rPr>
              <w:t xml:space="preserve">Άρθρο 46 στοιχείο  </w:t>
            </w:r>
            <w:proofErr w:type="spellStart"/>
            <w:r>
              <w:rPr>
                <w:rFonts w:ascii="Arial" w:hAnsi="Arial" w:cs="Arial"/>
                <w:lang w:val="el-GR"/>
              </w:rPr>
              <w:t>ια</w:t>
            </w:r>
            <w:proofErr w:type="spellEnd"/>
            <w:r>
              <w:rPr>
                <w:rFonts w:ascii="Arial" w:hAnsi="Arial" w:cs="Arial"/>
                <w:lang w:val="el-GR"/>
              </w:rPr>
              <w:t>)</w:t>
            </w:r>
          </w:p>
        </w:tc>
        <w:tc>
          <w:tcPr>
            <w:tcW w:w="4315" w:type="dxa"/>
          </w:tcPr>
          <w:p w14:paraId="1D07F31C" w14:textId="35D1909A" w:rsidR="001A1BFC" w:rsidRPr="00735547" w:rsidRDefault="001A1BFC" w:rsidP="00233F46">
            <w:pPr>
              <w:rPr>
                <w:rFonts w:ascii="Arial" w:hAnsi="Arial" w:cs="Arial"/>
                <w:lang w:val="el-GR"/>
              </w:rPr>
            </w:pPr>
            <w:r w:rsidRPr="00475D17">
              <w:rPr>
                <w:rFonts w:ascii="Arial" w:hAnsi="Arial" w:cs="Arial"/>
                <w:lang w:val="el-GR"/>
              </w:rPr>
              <w:t>άρθρο 4(1)(</w:t>
            </w:r>
            <w:r w:rsidR="00B54A8A">
              <w:rPr>
                <w:rFonts w:ascii="Arial" w:hAnsi="Arial" w:cs="Arial"/>
                <w:lang w:val="el-GR"/>
              </w:rPr>
              <w:t>γ</w:t>
            </w:r>
            <w:r>
              <w:rPr>
                <w:rFonts w:ascii="Arial" w:hAnsi="Arial" w:cs="Arial"/>
                <w:lang w:val="el-GR"/>
              </w:rPr>
              <w:t>)</w:t>
            </w:r>
            <w:r w:rsidR="00735547">
              <w:rPr>
                <w:rFonts w:ascii="Arial" w:hAnsi="Arial" w:cs="Arial"/>
                <w:lang w:val="el-GR"/>
              </w:rPr>
              <w:t>(</w:t>
            </w:r>
            <w:r w:rsidR="00735547">
              <w:rPr>
                <w:rFonts w:ascii="Arial" w:hAnsi="Arial" w:cs="Arial"/>
              </w:rPr>
              <w:t>i</w:t>
            </w:r>
            <w:r w:rsidR="00735547" w:rsidRPr="00735547">
              <w:rPr>
                <w:rFonts w:ascii="Arial" w:hAnsi="Arial" w:cs="Arial"/>
                <w:lang w:val="el-GR"/>
              </w:rPr>
              <w:t xml:space="preserve">) </w:t>
            </w:r>
            <w:r w:rsidR="00735547">
              <w:rPr>
                <w:rFonts w:ascii="Arial" w:hAnsi="Arial" w:cs="Arial"/>
                <w:lang w:val="el-GR"/>
              </w:rPr>
              <w:t>και (</w:t>
            </w:r>
            <w:r w:rsidR="00735547">
              <w:rPr>
                <w:rFonts w:ascii="Arial" w:hAnsi="Arial" w:cs="Arial"/>
              </w:rPr>
              <w:t>ii</w:t>
            </w:r>
            <w:r w:rsidR="00735547" w:rsidRPr="00735547">
              <w:rPr>
                <w:rFonts w:ascii="Arial" w:hAnsi="Arial" w:cs="Arial"/>
                <w:lang w:val="el-GR"/>
              </w:rPr>
              <w:t xml:space="preserve">) </w:t>
            </w:r>
          </w:p>
        </w:tc>
      </w:tr>
      <w:tr w:rsidR="001A1BFC" w:rsidRPr="00B252BE" w14:paraId="5F708133" w14:textId="77777777" w:rsidTr="00891CF2">
        <w:tc>
          <w:tcPr>
            <w:tcW w:w="4315" w:type="dxa"/>
          </w:tcPr>
          <w:p w14:paraId="6CD12119" w14:textId="36FFFB5B" w:rsidR="001A1BFC" w:rsidRDefault="001A1BFC">
            <w:pPr>
              <w:rPr>
                <w:rFonts w:ascii="Arial" w:hAnsi="Arial" w:cs="Arial"/>
                <w:lang w:val="el-GR"/>
              </w:rPr>
            </w:pPr>
            <w:r>
              <w:rPr>
                <w:rFonts w:ascii="Arial" w:hAnsi="Arial" w:cs="Arial"/>
                <w:lang w:val="el-GR"/>
              </w:rPr>
              <w:t xml:space="preserve">Άρθρο 46 στοιχείο  </w:t>
            </w:r>
            <w:proofErr w:type="spellStart"/>
            <w:r>
              <w:rPr>
                <w:rFonts w:ascii="Arial" w:hAnsi="Arial" w:cs="Arial"/>
                <w:lang w:val="el-GR"/>
              </w:rPr>
              <w:t>ιβ</w:t>
            </w:r>
            <w:proofErr w:type="spellEnd"/>
            <w:r>
              <w:rPr>
                <w:rFonts w:ascii="Arial" w:hAnsi="Arial" w:cs="Arial"/>
                <w:lang w:val="el-GR"/>
              </w:rPr>
              <w:t>)</w:t>
            </w:r>
          </w:p>
        </w:tc>
        <w:tc>
          <w:tcPr>
            <w:tcW w:w="4315" w:type="dxa"/>
          </w:tcPr>
          <w:p w14:paraId="2DEFB145" w14:textId="0B641767" w:rsidR="001A1BFC" w:rsidRPr="00197D43" w:rsidRDefault="00735547" w:rsidP="00B54A8A">
            <w:pPr>
              <w:rPr>
                <w:rFonts w:ascii="Arial" w:hAnsi="Arial" w:cs="Arial"/>
                <w:lang w:val="el-GR"/>
              </w:rPr>
            </w:pPr>
            <w:r w:rsidRPr="00735547">
              <w:rPr>
                <w:rFonts w:ascii="Arial" w:hAnsi="Arial" w:cs="Arial"/>
                <w:lang w:val="el-GR"/>
              </w:rPr>
              <w:t>άρθρο 4(1)(γ)(</w:t>
            </w:r>
            <w:r>
              <w:rPr>
                <w:rFonts w:ascii="Arial" w:hAnsi="Arial" w:cs="Arial"/>
              </w:rPr>
              <w:t>iii</w:t>
            </w:r>
            <w:r w:rsidRPr="00735547">
              <w:rPr>
                <w:rFonts w:ascii="Arial" w:hAnsi="Arial" w:cs="Arial"/>
                <w:lang w:val="el-GR"/>
              </w:rPr>
              <w:t>)(</w:t>
            </w:r>
            <w:r>
              <w:rPr>
                <w:rFonts w:ascii="Arial" w:hAnsi="Arial" w:cs="Arial"/>
              </w:rPr>
              <w:t>iv</w:t>
            </w:r>
            <w:r w:rsidRPr="00735547">
              <w:rPr>
                <w:rFonts w:ascii="Arial" w:hAnsi="Arial" w:cs="Arial"/>
                <w:lang w:val="el-GR"/>
              </w:rPr>
              <w:t xml:space="preserve">) </w:t>
            </w:r>
            <w:r>
              <w:rPr>
                <w:rFonts w:ascii="Arial" w:hAnsi="Arial" w:cs="Arial"/>
                <w:lang w:val="el-GR"/>
              </w:rPr>
              <w:t>και (</w:t>
            </w:r>
            <w:r>
              <w:rPr>
                <w:rFonts w:ascii="Arial" w:hAnsi="Arial" w:cs="Arial"/>
              </w:rPr>
              <w:t>v</w:t>
            </w:r>
            <w:r w:rsidRPr="00735547">
              <w:rPr>
                <w:rFonts w:ascii="Arial" w:hAnsi="Arial" w:cs="Arial"/>
                <w:lang w:val="el-GR"/>
              </w:rPr>
              <w:t>)</w:t>
            </w:r>
          </w:p>
        </w:tc>
      </w:tr>
      <w:tr w:rsidR="00BC37B2" w:rsidRPr="00C562EB" w14:paraId="12F50AD5" w14:textId="77777777" w:rsidTr="00891CF2">
        <w:tc>
          <w:tcPr>
            <w:tcW w:w="4315" w:type="dxa"/>
          </w:tcPr>
          <w:p w14:paraId="0894E06E" w14:textId="6ECD8F3B" w:rsidR="00BC37B2" w:rsidRDefault="00BC37B2">
            <w:pPr>
              <w:rPr>
                <w:rFonts w:ascii="Arial" w:hAnsi="Arial" w:cs="Arial"/>
                <w:lang w:val="el-GR"/>
              </w:rPr>
            </w:pPr>
            <w:r>
              <w:rPr>
                <w:rFonts w:ascii="Arial" w:hAnsi="Arial" w:cs="Arial"/>
                <w:lang w:val="el-GR"/>
              </w:rPr>
              <w:t xml:space="preserve">Άρθρο 46 στοιχείο  </w:t>
            </w:r>
            <w:proofErr w:type="spellStart"/>
            <w:r>
              <w:rPr>
                <w:rFonts w:ascii="Arial" w:hAnsi="Arial" w:cs="Arial"/>
                <w:lang w:val="el-GR"/>
              </w:rPr>
              <w:t>ιγ</w:t>
            </w:r>
            <w:proofErr w:type="spellEnd"/>
            <w:r>
              <w:rPr>
                <w:rFonts w:ascii="Arial" w:hAnsi="Arial" w:cs="Arial"/>
                <w:lang w:val="el-GR"/>
              </w:rPr>
              <w:t>)</w:t>
            </w:r>
          </w:p>
        </w:tc>
        <w:tc>
          <w:tcPr>
            <w:tcW w:w="4315" w:type="dxa"/>
          </w:tcPr>
          <w:p w14:paraId="5272A371" w14:textId="78FD2A57" w:rsidR="00BC37B2" w:rsidRPr="00891CF2" w:rsidRDefault="00475D17">
            <w:pPr>
              <w:rPr>
                <w:rFonts w:ascii="Arial" w:hAnsi="Arial" w:cs="Arial"/>
                <w:lang w:val="el-GR"/>
              </w:rPr>
            </w:pPr>
            <w:r w:rsidRPr="00475D17">
              <w:rPr>
                <w:rFonts w:ascii="Arial" w:hAnsi="Arial" w:cs="Arial"/>
                <w:lang w:val="el-GR"/>
              </w:rPr>
              <w:t>άρθρο 4(1)(</w:t>
            </w:r>
            <w:r w:rsidR="00735547">
              <w:rPr>
                <w:rFonts w:ascii="Arial" w:hAnsi="Arial" w:cs="Arial"/>
                <w:lang w:val="el-GR"/>
              </w:rPr>
              <w:t>δ</w:t>
            </w:r>
            <w:r>
              <w:rPr>
                <w:rFonts w:ascii="Arial" w:hAnsi="Arial" w:cs="Arial"/>
                <w:lang w:val="el-GR"/>
              </w:rPr>
              <w:t>)</w:t>
            </w:r>
          </w:p>
        </w:tc>
      </w:tr>
      <w:tr w:rsidR="00BC37B2" w:rsidRPr="00C562EB" w14:paraId="7162736C" w14:textId="77777777" w:rsidTr="00891CF2">
        <w:tc>
          <w:tcPr>
            <w:tcW w:w="4315" w:type="dxa"/>
          </w:tcPr>
          <w:p w14:paraId="175218A9" w14:textId="2FC78C50" w:rsidR="00BC37B2" w:rsidRPr="00B32D2C" w:rsidRDefault="00BC37B2">
            <w:pPr>
              <w:rPr>
                <w:rFonts w:ascii="Arial" w:hAnsi="Arial" w:cs="Arial"/>
              </w:rPr>
            </w:pPr>
            <w:r>
              <w:rPr>
                <w:rFonts w:ascii="Arial" w:hAnsi="Arial" w:cs="Arial"/>
                <w:lang w:val="el-GR"/>
              </w:rPr>
              <w:t xml:space="preserve">Άρθρο 46 στοιχείο  </w:t>
            </w:r>
            <w:proofErr w:type="spellStart"/>
            <w:r>
              <w:rPr>
                <w:rFonts w:ascii="Arial" w:hAnsi="Arial" w:cs="Arial"/>
                <w:lang w:val="el-GR"/>
              </w:rPr>
              <w:t>ιδ</w:t>
            </w:r>
            <w:proofErr w:type="spellEnd"/>
            <w:r>
              <w:rPr>
                <w:rFonts w:ascii="Arial" w:hAnsi="Arial" w:cs="Arial"/>
                <w:lang w:val="el-GR"/>
              </w:rPr>
              <w:t>)</w:t>
            </w:r>
          </w:p>
        </w:tc>
        <w:tc>
          <w:tcPr>
            <w:tcW w:w="4315" w:type="dxa"/>
          </w:tcPr>
          <w:p w14:paraId="4388C7B6" w14:textId="2C623847" w:rsidR="00BC37B2" w:rsidRPr="00891CF2" w:rsidRDefault="00735547">
            <w:pPr>
              <w:rPr>
                <w:rFonts w:ascii="Arial" w:hAnsi="Arial" w:cs="Arial"/>
                <w:lang w:val="el-GR"/>
              </w:rPr>
            </w:pPr>
            <w:r>
              <w:rPr>
                <w:rFonts w:ascii="Arial" w:hAnsi="Arial" w:cs="Arial"/>
                <w:lang w:val="el-GR"/>
              </w:rPr>
              <w:t>---</w:t>
            </w:r>
            <w:r w:rsidR="00EB19AF">
              <w:rPr>
                <w:rFonts w:ascii="Arial" w:hAnsi="Arial" w:cs="Arial"/>
                <w:lang w:val="el-GR"/>
              </w:rPr>
              <w:t>6</w:t>
            </w:r>
          </w:p>
        </w:tc>
      </w:tr>
      <w:tr w:rsidR="001A1BFC" w:rsidRPr="00C562EB" w14:paraId="7BFABE73" w14:textId="77777777" w:rsidTr="00891CF2">
        <w:tc>
          <w:tcPr>
            <w:tcW w:w="4315" w:type="dxa"/>
          </w:tcPr>
          <w:p w14:paraId="094A012C" w14:textId="02B5AB2F" w:rsidR="001A1BFC" w:rsidRDefault="001A1BFC">
            <w:pPr>
              <w:rPr>
                <w:rFonts w:ascii="Arial" w:hAnsi="Arial" w:cs="Arial"/>
                <w:lang w:val="el-GR"/>
              </w:rPr>
            </w:pPr>
            <w:r>
              <w:rPr>
                <w:rFonts w:ascii="Arial" w:hAnsi="Arial" w:cs="Arial"/>
                <w:lang w:val="el-GR"/>
              </w:rPr>
              <w:t xml:space="preserve">Άρθρο 46 στοιχείο  </w:t>
            </w:r>
            <w:proofErr w:type="spellStart"/>
            <w:r>
              <w:rPr>
                <w:rFonts w:ascii="Arial" w:hAnsi="Arial" w:cs="Arial"/>
                <w:lang w:val="el-GR"/>
              </w:rPr>
              <w:t>ιε</w:t>
            </w:r>
            <w:proofErr w:type="spellEnd"/>
            <w:r>
              <w:rPr>
                <w:rFonts w:ascii="Arial" w:hAnsi="Arial" w:cs="Arial"/>
                <w:lang w:val="el-GR"/>
              </w:rPr>
              <w:t>)</w:t>
            </w:r>
          </w:p>
        </w:tc>
        <w:tc>
          <w:tcPr>
            <w:tcW w:w="4315" w:type="dxa"/>
          </w:tcPr>
          <w:p w14:paraId="771BAE4D" w14:textId="30007DBB" w:rsidR="001A1BFC" w:rsidRPr="00127A7C" w:rsidRDefault="00127A7C" w:rsidP="00891107">
            <w:pPr>
              <w:rPr>
                <w:rFonts w:ascii="Arial" w:hAnsi="Arial" w:cs="Arial"/>
                <w:lang w:val="el-GR"/>
              </w:rPr>
            </w:pPr>
            <w:r>
              <w:rPr>
                <w:rFonts w:ascii="Arial" w:hAnsi="Arial" w:cs="Arial"/>
                <w:lang w:val="el-GR"/>
              </w:rPr>
              <w:t>---7</w:t>
            </w:r>
          </w:p>
        </w:tc>
      </w:tr>
      <w:tr w:rsidR="001A1BFC" w:rsidRPr="00C562EB" w14:paraId="57533805" w14:textId="77777777" w:rsidTr="00891CF2">
        <w:tc>
          <w:tcPr>
            <w:tcW w:w="4315" w:type="dxa"/>
          </w:tcPr>
          <w:p w14:paraId="5D74CFAF" w14:textId="7144F3BE" w:rsidR="001A1BFC" w:rsidRDefault="001A1BFC">
            <w:pPr>
              <w:rPr>
                <w:rFonts w:ascii="Arial" w:hAnsi="Arial" w:cs="Arial"/>
                <w:lang w:val="el-GR"/>
              </w:rPr>
            </w:pPr>
            <w:r>
              <w:rPr>
                <w:rFonts w:ascii="Arial" w:hAnsi="Arial" w:cs="Arial"/>
                <w:lang w:val="el-GR"/>
              </w:rPr>
              <w:t xml:space="preserve">Άρθρο 46 στοιχείο  </w:t>
            </w:r>
            <w:proofErr w:type="spellStart"/>
            <w:r>
              <w:rPr>
                <w:rFonts w:ascii="Arial" w:hAnsi="Arial" w:cs="Arial"/>
                <w:lang w:val="el-GR"/>
              </w:rPr>
              <w:t>ιστ</w:t>
            </w:r>
            <w:proofErr w:type="spellEnd"/>
            <w:r>
              <w:rPr>
                <w:rFonts w:ascii="Arial" w:hAnsi="Arial" w:cs="Arial"/>
                <w:lang w:val="el-GR"/>
              </w:rPr>
              <w:t>)</w:t>
            </w:r>
          </w:p>
        </w:tc>
        <w:tc>
          <w:tcPr>
            <w:tcW w:w="4315" w:type="dxa"/>
          </w:tcPr>
          <w:p w14:paraId="65505ED7" w14:textId="149E29CB" w:rsidR="001A1BFC" w:rsidRPr="00891CF2" w:rsidRDefault="00AA0141" w:rsidP="00A23E00">
            <w:pPr>
              <w:rPr>
                <w:rFonts w:ascii="Arial" w:hAnsi="Arial" w:cs="Arial"/>
                <w:lang w:val="el-GR"/>
              </w:rPr>
            </w:pPr>
            <w:r w:rsidRPr="00AA0141">
              <w:rPr>
                <w:rFonts w:ascii="Arial" w:hAnsi="Arial" w:cs="Arial"/>
                <w:lang w:val="el-GR"/>
              </w:rPr>
              <w:t>άρθρο 4(1)(β)(</w:t>
            </w:r>
            <w:r w:rsidR="00600FE2">
              <w:rPr>
                <w:rFonts w:ascii="Arial" w:hAnsi="Arial" w:cs="Arial"/>
              </w:rPr>
              <w:t>i</w:t>
            </w:r>
            <w:r w:rsidRPr="00AA0141">
              <w:rPr>
                <w:rFonts w:ascii="Arial" w:hAnsi="Arial" w:cs="Arial"/>
                <w:lang w:val="el-GR"/>
              </w:rPr>
              <w:t>x)</w:t>
            </w:r>
          </w:p>
        </w:tc>
      </w:tr>
      <w:tr w:rsidR="001A1BFC" w:rsidRPr="00C562EB" w14:paraId="0644B389" w14:textId="77777777" w:rsidTr="00891CF2">
        <w:tc>
          <w:tcPr>
            <w:tcW w:w="4315" w:type="dxa"/>
          </w:tcPr>
          <w:p w14:paraId="2E98F075" w14:textId="0F562EF0" w:rsidR="001A1BFC" w:rsidRDefault="001A1BFC">
            <w:pPr>
              <w:rPr>
                <w:rFonts w:ascii="Arial" w:hAnsi="Arial" w:cs="Arial"/>
                <w:lang w:val="el-GR"/>
              </w:rPr>
            </w:pPr>
            <w:r>
              <w:rPr>
                <w:rFonts w:ascii="Arial" w:hAnsi="Arial" w:cs="Arial"/>
                <w:lang w:val="el-GR"/>
              </w:rPr>
              <w:t xml:space="preserve">Άρθρο 46 στοιχείο  </w:t>
            </w:r>
            <w:proofErr w:type="spellStart"/>
            <w:r>
              <w:rPr>
                <w:rFonts w:ascii="Arial" w:hAnsi="Arial" w:cs="Arial"/>
                <w:lang w:val="el-GR"/>
              </w:rPr>
              <w:t>ιζ</w:t>
            </w:r>
            <w:proofErr w:type="spellEnd"/>
            <w:r>
              <w:rPr>
                <w:rFonts w:ascii="Arial" w:hAnsi="Arial" w:cs="Arial"/>
                <w:lang w:val="el-GR"/>
              </w:rPr>
              <w:t>)</w:t>
            </w:r>
          </w:p>
        </w:tc>
        <w:tc>
          <w:tcPr>
            <w:tcW w:w="4315" w:type="dxa"/>
          </w:tcPr>
          <w:p w14:paraId="3C4D8DC6" w14:textId="4B3CD3C2" w:rsidR="001A1BFC" w:rsidRPr="00E03C32" w:rsidRDefault="00AA0141">
            <w:pPr>
              <w:rPr>
                <w:rFonts w:ascii="Arial" w:hAnsi="Arial" w:cs="Arial"/>
              </w:rPr>
            </w:pPr>
            <w:r>
              <w:rPr>
                <w:rFonts w:ascii="Arial" w:hAnsi="Arial" w:cs="Arial"/>
                <w:lang w:val="el-GR"/>
              </w:rPr>
              <w:t>---</w:t>
            </w:r>
            <w:r w:rsidR="00E03C32">
              <w:rPr>
                <w:rFonts w:ascii="Arial" w:hAnsi="Arial" w:cs="Arial"/>
              </w:rPr>
              <w:t>8</w:t>
            </w:r>
          </w:p>
        </w:tc>
      </w:tr>
      <w:tr w:rsidR="00891CF2" w14:paraId="6B231EFE" w14:textId="77777777" w:rsidTr="00891CF2">
        <w:tc>
          <w:tcPr>
            <w:tcW w:w="4315" w:type="dxa"/>
          </w:tcPr>
          <w:p w14:paraId="1428D5E8" w14:textId="33879639" w:rsidR="00891CF2" w:rsidRPr="00891CF2" w:rsidRDefault="00891CF2">
            <w:pPr>
              <w:rPr>
                <w:rFonts w:ascii="Arial" w:hAnsi="Arial" w:cs="Arial"/>
                <w:lang w:val="el-GR"/>
              </w:rPr>
            </w:pPr>
            <w:r>
              <w:rPr>
                <w:rFonts w:ascii="Arial" w:hAnsi="Arial" w:cs="Arial"/>
                <w:lang w:val="el-GR"/>
              </w:rPr>
              <w:t>Άρθρο 50</w:t>
            </w:r>
            <w:r w:rsidR="00BC37B2">
              <w:rPr>
                <w:rFonts w:ascii="Arial" w:hAnsi="Arial" w:cs="Arial"/>
                <w:lang w:val="el-GR"/>
              </w:rPr>
              <w:t>.1</w:t>
            </w:r>
          </w:p>
        </w:tc>
        <w:tc>
          <w:tcPr>
            <w:tcW w:w="4315" w:type="dxa"/>
          </w:tcPr>
          <w:p w14:paraId="7DA2D71B" w14:textId="73492A37" w:rsidR="00891CF2" w:rsidRPr="00891CF2" w:rsidRDefault="00475D17">
            <w:pPr>
              <w:rPr>
                <w:rFonts w:ascii="Arial" w:hAnsi="Arial" w:cs="Arial"/>
                <w:lang w:val="el-GR"/>
              </w:rPr>
            </w:pPr>
            <w:r>
              <w:rPr>
                <w:rFonts w:ascii="Arial" w:hAnsi="Arial" w:cs="Arial"/>
                <w:lang w:val="el-GR"/>
              </w:rPr>
              <w:t>άρθρο 5(1)</w:t>
            </w:r>
          </w:p>
        </w:tc>
      </w:tr>
      <w:tr w:rsidR="00BC37B2" w14:paraId="1DED34B3" w14:textId="77777777" w:rsidTr="00891CF2">
        <w:tc>
          <w:tcPr>
            <w:tcW w:w="4315" w:type="dxa"/>
          </w:tcPr>
          <w:p w14:paraId="5E216BEF" w14:textId="1BEE46A8" w:rsidR="00BC37B2" w:rsidRDefault="00BC37B2">
            <w:pPr>
              <w:rPr>
                <w:rFonts w:ascii="Arial" w:hAnsi="Arial" w:cs="Arial"/>
                <w:lang w:val="el-GR"/>
              </w:rPr>
            </w:pPr>
            <w:r w:rsidRPr="00BC37B2">
              <w:rPr>
                <w:rFonts w:ascii="Arial" w:hAnsi="Arial" w:cs="Arial"/>
                <w:lang w:val="el-GR"/>
              </w:rPr>
              <w:t>Άρθρο 50.</w:t>
            </w:r>
            <w:r>
              <w:rPr>
                <w:rFonts w:ascii="Arial" w:hAnsi="Arial" w:cs="Arial"/>
                <w:lang w:val="el-GR"/>
              </w:rPr>
              <w:t xml:space="preserve">2 </w:t>
            </w:r>
          </w:p>
        </w:tc>
        <w:tc>
          <w:tcPr>
            <w:tcW w:w="4315" w:type="dxa"/>
          </w:tcPr>
          <w:p w14:paraId="43368731" w14:textId="2BDABE1A" w:rsidR="00BC37B2" w:rsidRPr="00891CF2" w:rsidRDefault="004E25A5">
            <w:pPr>
              <w:rPr>
                <w:rFonts w:ascii="Arial" w:hAnsi="Arial" w:cs="Arial"/>
                <w:lang w:val="el-GR"/>
              </w:rPr>
            </w:pPr>
            <w:r w:rsidRPr="004E25A5">
              <w:rPr>
                <w:rFonts w:ascii="Arial" w:hAnsi="Arial" w:cs="Arial"/>
                <w:lang w:val="el-GR"/>
              </w:rPr>
              <w:t>άρθρο 5(</w:t>
            </w:r>
            <w:r>
              <w:rPr>
                <w:rFonts w:ascii="Arial" w:hAnsi="Arial" w:cs="Arial"/>
                <w:lang w:val="el-GR"/>
              </w:rPr>
              <w:t>2</w:t>
            </w:r>
            <w:r w:rsidRPr="004E25A5">
              <w:rPr>
                <w:rFonts w:ascii="Arial" w:hAnsi="Arial" w:cs="Arial"/>
                <w:lang w:val="el-GR"/>
              </w:rPr>
              <w:t>)</w:t>
            </w:r>
          </w:p>
        </w:tc>
      </w:tr>
      <w:tr w:rsidR="00BC37B2" w14:paraId="2BA5D4C0" w14:textId="77777777" w:rsidTr="00891CF2">
        <w:tc>
          <w:tcPr>
            <w:tcW w:w="4315" w:type="dxa"/>
          </w:tcPr>
          <w:p w14:paraId="10C25550" w14:textId="0341CFCD" w:rsidR="00BC37B2" w:rsidRDefault="007F270D">
            <w:pPr>
              <w:rPr>
                <w:rFonts w:ascii="Arial" w:hAnsi="Arial" w:cs="Arial"/>
                <w:lang w:val="el-GR"/>
              </w:rPr>
            </w:pPr>
            <w:r w:rsidRPr="00BC37B2">
              <w:rPr>
                <w:rFonts w:ascii="Arial" w:hAnsi="Arial" w:cs="Arial"/>
                <w:lang w:val="el-GR"/>
              </w:rPr>
              <w:t>Άρθρο 50.</w:t>
            </w:r>
            <w:r>
              <w:rPr>
                <w:rFonts w:ascii="Arial" w:hAnsi="Arial" w:cs="Arial"/>
                <w:lang w:val="el-GR"/>
              </w:rPr>
              <w:t>2 στοιχείο α)</w:t>
            </w:r>
          </w:p>
        </w:tc>
        <w:tc>
          <w:tcPr>
            <w:tcW w:w="4315" w:type="dxa"/>
          </w:tcPr>
          <w:p w14:paraId="0A4F9F7A" w14:textId="3F0D9735" w:rsidR="00BC37B2" w:rsidRPr="00891CF2" w:rsidRDefault="004E25A5">
            <w:pPr>
              <w:rPr>
                <w:rFonts w:ascii="Arial" w:hAnsi="Arial" w:cs="Arial"/>
                <w:lang w:val="el-GR"/>
              </w:rPr>
            </w:pPr>
            <w:r>
              <w:rPr>
                <w:rFonts w:ascii="Arial" w:hAnsi="Arial" w:cs="Arial"/>
                <w:lang w:val="el-GR"/>
              </w:rPr>
              <w:t>άρθρο 5(2)(α)</w:t>
            </w:r>
          </w:p>
        </w:tc>
      </w:tr>
      <w:tr w:rsidR="00BC37B2" w14:paraId="559DFB73" w14:textId="77777777" w:rsidTr="00891CF2">
        <w:tc>
          <w:tcPr>
            <w:tcW w:w="4315" w:type="dxa"/>
          </w:tcPr>
          <w:p w14:paraId="45F520FF" w14:textId="51187B67" w:rsidR="00BC37B2" w:rsidRDefault="007F270D">
            <w:pPr>
              <w:rPr>
                <w:rFonts w:ascii="Arial" w:hAnsi="Arial" w:cs="Arial"/>
                <w:lang w:val="el-GR"/>
              </w:rPr>
            </w:pPr>
            <w:r w:rsidRPr="00BC37B2">
              <w:rPr>
                <w:rFonts w:ascii="Arial" w:hAnsi="Arial" w:cs="Arial"/>
                <w:lang w:val="el-GR"/>
              </w:rPr>
              <w:t>Άρθρο 50.</w:t>
            </w:r>
            <w:r>
              <w:rPr>
                <w:rFonts w:ascii="Arial" w:hAnsi="Arial" w:cs="Arial"/>
                <w:lang w:val="el-GR"/>
              </w:rPr>
              <w:t>2 στοιχείο β)</w:t>
            </w:r>
          </w:p>
        </w:tc>
        <w:tc>
          <w:tcPr>
            <w:tcW w:w="4315" w:type="dxa"/>
          </w:tcPr>
          <w:p w14:paraId="67FFA65C" w14:textId="0E42FD40" w:rsidR="00BC37B2" w:rsidRPr="00891CF2" w:rsidRDefault="004E25A5">
            <w:pPr>
              <w:rPr>
                <w:rFonts w:ascii="Arial" w:hAnsi="Arial" w:cs="Arial"/>
                <w:lang w:val="el-GR"/>
              </w:rPr>
            </w:pPr>
            <w:r>
              <w:rPr>
                <w:rFonts w:ascii="Arial" w:hAnsi="Arial" w:cs="Arial"/>
                <w:lang w:val="el-GR"/>
              </w:rPr>
              <w:t>άρθρο 5(2)(β)</w:t>
            </w:r>
          </w:p>
        </w:tc>
      </w:tr>
      <w:tr w:rsidR="00BC37B2" w14:paraId="2582E57D" w14:textId="77777777" w:rsidTr="00891CF2">
        <w:tc>
          <w:tcPr>
            <w:tcW w:w="4315" w:type="dxa"/>
          </w:tcPr>
          <w:p w14:paraId="28C4576D" w14:textId="33C1D3DE" w:rsidR="00BC37B2" w:rsidRPr="007F270D" w:rsidRDefault="007F270D">
            <w:pPr>
              <w:rPr>
                <w:rFonts w:ascii="Arial" w:hAnsi="Arial" w:cs="Arial"/>
              </w:rPr>
            </w:pPr>
            <w:r w:rsidRPr="00BC37B2">
              <w:rPr>
                <w:rFonts w:ascii="Arial" w:hAnsi="Arial" w:cs="Arial"/>
                <w:lang w:val="el-GR"/>
              </w:rPr>
              <w:t>Άρθρο 50.</w:t>
            </w:r>
            <w:r>
              <w:rPr>
                <w:rFonts w:ascii="Arial" w:hAnsi="Arial" w:cs="Arial"/>
                <w:lang w:val="el-GR"/>
              </w:rPr>
              <w:t xml:space="preserve">2 στοιχείο β) </w:t>
            </w:r>
            <w:r>
              <w:rPr>
                <w:rFonts w:ascii="Arial" w:hAnsi="Arial" w:cs="Arial"/>
              </w:rPr>
              <w:t>i)</w:t>
            </w:r>
          </w:p>
        </w:tc>
        <w:tc>
          <w:tcPr>
            <w:tcW w:w="4315" w:type="dxa"/>
          </w:tcPr>
          <w:p w14:paraId="0F5AB29D" w14:textId="7C1064D6" w:rsidR="00BC37B2" w:rsidRPr="004E25A5" w:rsidRDefault="004E25A5">
            <w:pPr>
              <w:rPr>
                <w:rFonts w:ascii="Arial" w:hAnsi="Arial" w:cs="Arial"/>
              </w:rPr>
            </w:pPr>
            <w:r>
              <w:rPr>
                <w:rFonts w:ascii="Arial" w:hAnsi="Arial" w:cs="Arial"/>
                <w:lang w:val="el-GR"/>
              </w:rPr>
              <w:t>άρθρο 5(2)(β)(</w:t>
            </w:r>
            <w:r>
              <w:rPr>
                <w:rFonts w:ascii="Arial" w:hAnsi="Arial" w:cs="Arial"/>
              </w:rPr>
              <w:t>i)</w:t>
            </w:r>
          </w:p>
        </w:tc>
      </w:tr>
      <w:tr w:rsidR="00BC37B2" w14:paraId="78951C10" w14:textId="77777777" w:rsidTr="00891CF2">
        <w:tc>
          <w:tcPr>
            <w:tcW w:w="4315" w:type="dxa"/>
          </w:tcPr>
          <w:p w14:paraId="7B1B1CCB" w14:textId="5BFF1E50" w:rsidR="00BC37B2" w:rsidRPr="007F270D" w:rsidRDefault="007F270D">
            <w:pPr>
              <w:rPr>
                <w:rFonts w:ascii="Arial" w:hAnsi="Arial" w:cs="Arial"/>
              </w:rPr>
            </w:pPr>
            <w:r w:rsidRPr="00BC37B2">
              <w:rPr>
                <w:rFonts w:ascii="Arial" w:hAnsi="Arial" w:cs="Arial"/>
                <w:lang w:val="el-GR"/>
              </w:rPr>
              <w:lastRenderedPageBreak/>
              <w:t>Άρθρο 50.</w:t>
            </w:r>
            <w:r>
              <w:rPr>
                <w:rFonts w:ascii="Arial" w:hAnsi="Arial" w:cs="Arial"/>
                <w:lang w:val="el-GR"/>
              </w:rPr>
              <w:t>2 στοιχείο β)</w:t>
            </w:r>
            <w:r>
              <w:rPr>
                <w:rFonts w:ascii="Arial" w:hAnsi="Arial" w:cs="Arial"/>
              </w:rPr>
              <w:t xml:space="preserve"> ii)</w:t>
            </w:r>
          </w:p>
        </w:tc>
        <w:tc>
          <w:tcPr>
            <w:tcW w:w="4315" w:type="dxa"/>
          </w:tcPr>
          <w:p w14:paraId="5A2C8271" w14:textId="156E0AB5" w:rsidR="00BC37B2" w:rsidRPr="004E25A5" w:rsidRDefault="004E25A5">
            <w:pPr>
              <w:rPr>
                <w:rFonts w:ascii="Arial" w:hAnsi="Arial" w:cs="Arial"/>
              </w:rPr>
            </w:pPr>
            <w:r>
              <w:rPr>
                <w:rFonts w:ascii="Arial" w:hAnsi="Arial" w:cs="Arial"/>
                <w:lang w:val="el-GR"/>
              </w:rPr>
              <w:t>άρθρο 5(2)(β)</w:t>
            </w:r>
            <w:r>
              <w:rPr>
                <w:rFonts w:ascii="Arial" w:hAnsi="Arial" w:cs="Arial"/>
              </w:rPr>
              <w:t>(ii)</w:t>
            </w:r>
          </w:p>
        </w:tc>
      </w:tr>
      <w:tr w:rsidR="00BC37B2" w14:paraId="01736DEE" w14:textId="77777777" w:rsidTr="00891CF2">
        <w:tc>
          <w:tcPr>
            <w:tcW w:w="4315" w:type="dxa"/>
          </w:tcPr>
          <w:p w14:paraId="0B628B0D" w14:textId="1C8717E6" w:rsidR="00BC37B2" w:rsidRDefault="007F270D">
            <w:pPr>
              <w:rPr>
                <w:rFonts w:ascii="Arial" w:hAnsi="Arial" w:cs="Arial"/>
                <w:lang w:val="el-GR"/>
              </w:rPr>
            </w:pPr>
            <w:r w:rsidRPr="00BC37B2">
              <w:rPr>
                <w:rFonts w:ascii="Arial" w:hAnsi="Arial" w:cs="Arial"/>
                <w:lang w:val="el-GR"/>
              </w:rPr>
              <w:t>Άρθρο 50.</w:t>
            </w:r>
            <w:r>
              <w:rPr>
                <w:rFonts w:ascii="Arial" w:hAnsi="Arial" w:cs="Arial"/>
                <w:lang w:val="el-GR"/>
              </w:rPr>
              <w:t>2 στοιχείο γ)</w:t>
            </w:r>
          </w:p>
        </w:tc>
        <w:tc>
          <w:tcPr>
            <w:tcW w:w="4315" w:type="dxa"/>
          </w:tcPr>
          <w:p w14:paraId="5E7D214D" w14:textId="32A0CD4E" w:rsidR="00BC37B2" w:rsidRPr="00891CF2" w:rsidRDefault="009804AA">
            <w:pPr>
              <w:rPr>
                <w:rFonts w:ascii="Arial" w:hAnsi="Arial" w:cs="Arial"/>
                <w:lang w:val="el-GR"/>
              </w:rPr>
            </w:pPr>
            <w:r w:rsidRPr="009804AA">
              <w:rPr>
                <w:rFonts w:ascii="Arial" w:hAnsi="Arial" w:cs="Arial"/>
                <w:lang w:val="el-GR"/>
              </w:rPr>
              <w:t>άρθρο 5(</w:t>
            </w:r>
            <w:r>
              <w:rPr>
                <w:rFonts w:ascii="Arial" w:hAnsi="Arial" w:cs="Arial"/>
                <w:lang w:val="el-GR"/>
              </w:rPr>
              <w:t>2</w:t>
            </w:r>
            <w:r w:rsidRPr="009804AA">
              <w:rPr>
                <w:rFonts w:ascii="Arial" w:hAnsi="Arial" w:cs="Arial"/>
                <w:lang w:val="el-GR"/>
              </w:rPr>
              <w:t>)</w:t>
            </w:r>
            <w:r>
              <w:rPr>
                <w:rFonts w:ascii="Arial" w:hAnsi="Arial" w:cs="Arial"/>
                <w:lang w:val="el-GR"/>
              </w:rPr>
              <w:t>(γ)</w:t>
            </w:r>
          </w:p>
        </w:tc>
      </w:tr>
      <w:tr w:rsidR="00BC37B2" w14:paraId="4DAB7E9C" w14:textId="77777777" w:rsidTr="00891CF2">
        <w:tc>
          <w:tcPr>
            <w:tcW w:w="4315" w:type="dxa"/>
          </w:tcPr>
          <w:p w14:paraId="444CE69A" w14:textId="07778F7A" w:rsidR="00BC37B2" w:rsidRDefault="007F270D">
            <w:pPr>
              <w:rPr>
                <w:rFonts w:ascii="Arial" w:hAnsi="Arial" w:cs="Arial"/>
                <w:lang w:val="el-GR"/>
              </w:rPr>
            </w:pPr>
            <w:r w:rsidRPr="00BC37B2">
              <w:rPr>
                <w:rFonts w:ascii="Arial" w:hAnsi="Arial" w:cs="Arial"/>
                <w:lang w:val="el-GR"/>
              </w:rPr>
              <w:t>Άρθρο 50</w:t>
            </w:r>
            <w:r>
              <w:rPr>
                <w:rFonts w:ascii="Arial" w:hAnsi="Arial" w:cs="Arial"/>
                <w:lang w:val="el-GR"/>
              </w:rPr>
              <w:t xml:space="preserve">.3 πρώτο εδάφιο </w:t>
            </w:r>
          </w:p>
        </w:tc>
        <w:tc>
          <w:tcPr>
            <w:tcW w:w="4315" w:type="dxa"/>
          </w:tcPr>
          <w:p w14:paraId="5537830D" w14:textId="427A666B" w:rsidR="00BC37B2" w:rsidRPr="00891CF2" w:rsidRDefault="009804AA">
            <w:pPr>
              <w:rPr>
                <w:rFonts w:ascii="Arial" w:hAnsi="Arial" w:cs="Arial"/>
                <w:lang w:val="el-GR"/>
              </w:rPr>
            </w:pPr>
            <w:r w:rsidRPr="009804AA">
              <w:rPr>
                <w:rFonts w:ascii="Arial" w:hAnsi="Arial" w:cs="Arial"/>
                <w:lang w:val="el-GR"/>
              </w:rPr>
              <w:t>άρθρο 5(</w:t>
            </w:r>
            <w:r>
              <w:rPr>
                <w:rFonts w:ascii="Arial" w:hAnsi="Arial" w:cs="Arial"/>
                <w:lang w:val="el-GR"/>
              </w:rPr>
              <w:t>4</w:t>
            </w:r>
            <w:r w:rsidRPr="009804AA">
              <w:rPr>
                <w:rFonts w:ascii="Arial" w:hAnsi="Arial" w:cs="Arial"/>
                <w:lang w:val="el-GR"/>
              </w:rPr>
              <w:t>)</w:t>
            </w:r>
          </w:p>
        </w:tc>
      </w:tr>
      <w:tr w:rsidR="00BC37B2" w14:paraId="369BC69D" w14:textId="77777777" w:rsidTr="00891CF2">
        <w:tc>
          <w:tcPr>
            <w:tcW w:w="4315" w:type="dxa"/>
          </w:tcPr>
          <w:p w14:paraId="47250E4C" w14:textId="3FFCBD06" w:rsidR="00BC37B2" w:rsidRDefault="007F270D">
            <w:pPr>
              <w:rPr>
                <w:rFonts w:ascii="Arial" w:hAnsi="Arial" w:cs="Arial"/>
                <w:lang w:val="el-GR"/>
              </w:rPr>
            </w:pPr>
            <w:r w:rsidRPr="00BC37B2">
              <w:rPr>
                <w:rFonts w:ascii="Arial" w:hAnsi="Arial" w:cs="Arial"/>
                <w:lang w:val="el-GR"/>
              </w:rPr>
              <w:t>Άρθρο 50</w:t>
            </w:r>
            <w:r>
              <w:rPr>
                <w:rFonts w:ascii="Arial" w:hAnsi="Arial" w:cs="Arial"/>
                <w:lang w:val="el-GR"/>
              </w:rPr>
              <w:t>.3 δεύτερο εδάφιο</w:t>
            </w:r>
          </w:p>
        </w:tc>
        <w:tc>
          <w:tcPr>
            <w:tcW w:w="4315" w:type="dxa"/>
          </w:tcPr>
          <w:p w14:paraId="73A25B77" w14:textId="51D024B3" w:rsidR="00BC37B2" w:rsidRPr="00891CF2" w:rsidRDefault="009804AA">
            <w:pPr>
              <w:rPr>
                <w:rFonts w:ascii="Arial" w:hAnsi="Arial" w:cs="Arial"/>
                <w:lang w:val="el-GR"/>
              </w:rPr>
            </w:pPr>
            <w:r w:rsidRPr="009804AA">
              <w:rPr>
                <w:rFonts w:ascii="Arial" w:hAnsi="Arial" w:cs="Arial"/>
                <w:lang w:val="el-GR"/>
              </w:rPr>
              <w:t>άρθρο 5(4)</w:t>
            </w:r>
          </w:p>
        </w:tc>
      </w:tr>
      <w:tr w:rsidR="00BC37B2" w14:paraId="5189A651" w14:textId="77777777" w:rsidTr="00891CF2">
        <w:tc>
          <w:tcPr>
            <w:tcW w:w="4315" w:type="dxa"/>
          </w:tcPr>
          <w:p w14:paraId="7ACE22F4" w14:textId="31EB0A66" w:rsidR="00BC37B2" w:rsidRDefault="007F270D">
            <w:pPr>
              <w:rPr>
                <w:rFonts w:ascii="Arial" w:hAnsi="Arial" w:cs="Arial"/>
                <w:lang w:val="el-GR"/>
              </w:rPr>
            </w:pPr>
            <w:r w:rsidRPr="00BC37B2">
              <w:rPr>
                <w:rFonts w:ascii="Arial" w:hAnsi="Arial" w:cs="Arial"/>
                <w:lang w:val="el-GR"/>
              </w:rPr>
              <w:t>Άρθρο 50.</w:t>
            </w:r>
            <w:r>
              <w:rPr>
                <w:rFonts w:ascii="Arial" w:hAnsi="Arial" w:cs="Arial"/>
                <w:lang w:val="el-GR"/>
              </w:rPr>
              <w:t>4</w:t>
            </w:r>
          </w:p>
        </w:tc>
        <w:tc>
          <w:tcPr>
            <w:tcW w:w="4315" w:type="dxa"/>
          </w:tcPr>
          <w:p w14:paraId="511FF1BC" w14:textId="1C96A346" w:rsidR="00BC37B2" w:rsidRPr="00891CF2" w:rsidRDefault="009804AA">
            <w:pPr>
              <w:rPr>
                <w:rFonts w:ascii="Arial" w:hAnsi="Arial" w:cs="Arial"/>
                <w:lang w:val="el-GR"/>
              </w:rPr>
            </w:pPr>
            <w:r w:rsidRPr="009804AA">
              <w:rPr>
                <w:rFonts w:ascii="Arial" w:hAnsi="Arial" w:cs="Arial"/>
                <w:lang w:val="el-GR"/>
              </w:rPr>
              <w:t>άρθρο 5(4)</w:t>
            </w:r>
          </w:p>
        </w:tc>
      </w:tr>
      <w:tr w:rsidR="00BC37B2" w14:paraId="1EF9A732" w14:textId="77777777" w:rsidTr="00891CF2">
        <w:tc>
          <w:tcPr>
            <w:tcW w:w="4315" w:type="dxa"/>
          </w:tcPr>
          <w:p w14:paraId="28BE5648" w14:textId="44417367" w:rsidR="00BC37B2" w:rsidRDefault="007F270D">
            <w:pPr>
              <w:rPr>
                <w:rFonts w:ascii="Arial" w:hAnsi="Arial" w:cs="Arial"/>
                <w:lang w:val="el-GR"/>
              </w:rPr>
            </w:pPr>
            <w:r w:rsidRPr="00BC37B2">
              <w:rPr>
                <w:rFonts w:ascii="Arial" w:hAnsi="Arial" w:cs="Arial"/>
                <w:lang w:val="el-GR"/>
              </w:rPr>
              <w:t>Άρθρο 50.</w:t>
            </w:r>
            <w:r>
              <w:rPr>
                <w:rFonts w:ascii="Arial" w:hAnsi="Arial" w:cs="Arial"/>
                <w:lang w:val="el-GR"/>
              </w:rPr>
              <w:t>4 στοιχείο α)</w:t>
            </w:r>
          </w:p>
        </w:tc>
        <w:tc>
          <w:tcPr>
            <w:tcW w:w="4315" w:type="dxa"/>
          </w:tcPr>
          <w:p w14:paraId="2900CE5E" w14:textId="12374C8A" w:rsidR="00BC37B2" w:rsidRPr="00891CF2" w:rsidRDefault="00C75E01">
            <w:pPr>
              <w:rPr>
                <w:rFonts w:ascii="Arial" w:hAnsi="Arial" w:cs="Arial"/>
                <w:lang w:val="el-GR"/>
              </w:rPr>
            </w:pPr>
            <w:r w:rsidRPr="00C75E01">
              <w:rPr>
                <w:rFonts w:ascii="Arial" w:hAnsi="Arial" w:cs="Arial"/>
                <w:lang w:val="el-GR"/>
              </w:rPr>
              <w:t>άρθρο 5(4)</w:t>
            </w:r>
            <w:r>
              <w:rPr>
                <w:rFonts w:ascii="Arial" w:hAnsi="Arial" w:cs="Arial"/>
                <w:lang w:val="el-GR"/>
              </w:rPr>
              <w:t>(α)</w:t>
            </w:r>
          </w:p>
        </w:tc>
      </w:tr>
      <w:tr w:rsidR="00BC37B2" w14:paraId="53BDFE34" w14:textId="77777777" w:rsidTr="00891CF2">
        <w:tc>
          <w:tcPr>
            <w:tcW w:w="4315" w:type="dxa"/>
          </w:tcPr>
          <w:p w14:paraId="6A8FE1BC" w14:textId="58B46C22" w:rsidR="00BC37B2" w:rsidRDefault="007F270D">
            <w:pPr>
              <w:rPr>
                <w:rFonts w:ascii="Arial" w:hAnsi="Arial" w:cs="Arial"/>
                <w:lang w:val="el-GR"/>
              </w:rPr>
            </w:pPr>
            <w:r w:rsidRPr="00BC37B2">
              <w:rPr>
                <w:rFonts w:ascii="Arial" w:hAnsi="Arial" w:cs="Arial"/>
                <w:lang w:val="el-GR"/>
              </w:rPr>
              <w:t>Άρθρο 50.</w:t>
            </w:r>
            <w:r>
              <w:rPr>
                <w:rFonts w:ascii="Arial" w:hAnsi="Arial" w:cs="Arial"/>
                <w:lang w:val="el-GR"/>
              </w:rPr>
              <w:t>4 στοιχείο β)</w:t>
            </w:r>
          </w:p>
        </w:tc>
        <w:tc>
          <w:tcPr>
            <w:tcW w:w="4315" w:type="dxa"/>
          </w:tcPr>
          <w:p w14:paraId="2CD3C875" w14:textId="0E5DD160" w:rsidR="00BC37B2" w:rsidRPr="00891CF2" w:rsidRDefault="00C75E01">
            <w:pPr>
              <w:rPr>
                <w:rFonts w:ascii="Arial" w:hAnsi="Arial" w:cs="Arial"/>
                <w:lang w:val="el-GR"/>
              </w:rPr>
            </w:pPr>
            <w:r w:rsidRPr="009804AA">
              <w:rPr>
                <w:rFonts w:ascii="Arial" w:hAnsi="Arial" w:cs="Arial"/>
                <w:lang w:val="el-GR"/>
              </w:rPr>
              <w:t>άρθρο 5(4)</w:t>
            </w:r>
            <w:r>
              <w:rPr>
                <w:rFonts w:ascii="Arial" w:hAnsi="Arial" w:cs="Arial"/>
                <w:lang w:val="el-GR"/>
              </w:rPr>
              <w:t>(β)</w:t>
            </w:r>
          </w:p>
        </w:tc>
      </w:tr>
      <w:tr w:rsidR="00BC37B2" w:rsidRPr="00B252BE" w14:paraId="01356E7A" w14:textId="77777777" w:rsidTr="00891CF2">
        <w:tc>
          <w:tcPr>
            <w:tcW w:w="4315" w:type="dxa"/>
          </w:tcPr>
          <w:p w14:paraId="3ACDF898" w14:textId="0B8A55B4" w:rsidR="00BC37B2" w:rsidRDefault="007F270D">
            <w:pPr>
              <w:rPr>
                <w:rFonts w:ascii="Arial" w:hAnsi="Arial" w:cs="Arial"/>
                <w:lang w:val="el-GR"/>
              </w:rPr>
            </w:pPr>
            <w:r w:rsidRPr="00BC37B2">
              <w:rPr>
                <w:rFonts w:ascii="Arial" w:hAnsi="Arial" w:cs="Arial"/>
                <w:lang w:val="el-GR"/>
              </w:rPr>
              <w:t>Άρθρο 50.</w:t>
            </w:r>
            <w:r>
              <w:rPr>
                <w:rFonts w:ascii="Arial" w:hAnsi="Arial" w:cs="Arial"/>
                <w:lang w:val="el-GR"/>
              </w:rPr>
              <w:t>4 στοιχείο γ)</w:t>
            </w:r>
          </w:p>
        </w:tc>
        <w:tc>
          <w:tcPr>
            <w:tcW w:w="4315" w:type="dxa"/>
          </w:tcPr>
          <w:p w14:paraId="0AC6A1AF" w14:textId="62D63DF7" w:rsidR="00BC37B2" w:rsidRPr="00D468A9" w:rsidRDefault="00D468A9">
            <w:pPr>
              <w:rPr>
                <w:rFonts w:ascii="Arial" w:hAnsi="Arial" w:cs="Arial"/>
                <w:lang w:val="el-GR"/>
              </w:rPr>
            </w:pPr>
            <w:r w:rsidRPr="00AB5B41">
              <w:rPr>
                <w:rFonts w:ascii="Arial" w:hAnsi="Arial" w:cs="Arial"/>
                <w:lang w:val="el-GR"/>
              </w:rPr>
              <w:t>άρθρο 5(4)</w:t>
            </w:r>
            <w:r>
              <w:rPr>
                <w:rFonts w:ascii="Arial" w:hAnsi="Arial" w:cs="Arial"/>
                <w:lang w:val="el-GR"/>
              </w:rPr>
              <w:t>(ε)(</w:t>
            </w:r>
            <w:r>
              <w:rPr>
                <w:rFonts w:ascii="Arial" w:hAnsi="Arial" w:cs="Arial"/>
              </w:rPr>
              <w:t>i</w:t>
            </w:r>
            <w:r w:rsidRPr="00D468A9">
              <w:rPr>
                <w:rFonts w:ascii="Arial" w:hAnsi="Arial" w:cs="Arial"/>
                <w:lang w:val="el-GR"/>
              </w:rPr>
              <w:t xml:space="preserve">) </w:t>
            </w:r>
            <w:r>
              <w:rPr>
                <w:rFonts w:ascii="Arial" w:hAnsi="Arial" w:cs="Arial"/>
                <w:lang w:val="el-GR"/>
              </w:rPr>
              <w:t xml:space="preserve">και </w:t>
            </w:r>
            <w:r w:rsidRPr="00D468A9">
              <w:rPr>
                <w:rFonts w:ascii="Arial" w:hAnsi="Arial" w:cs="Arial"/>
                <w:lang w:val="el-GR"/>
              </w:rPr>
              <w:t>(</w:t>
            </w:r>
            <w:r>
              <w:rPr>
                <w:rFonts w:ascii="Arial" w:hAnsi="Arial" w:cs="Arial"/>
              </w:rPr>
              <w:t>ii</w:t>
            </w:r>
            <w:r w:rsidRPr="00D468A9">
              <w:rPr>
                <w:rFonts w:ascii="Arial" w:hAnsi="Arial" w:cs="Arial"/>
                <w:lang w:val="el-GR"/>
              </w:rPr>
              <w:t>)</w:t>
            </w:r>
          </w:p>
        </w:tc>
      </w:tr>
      <w:tr w:rsidR="00BC37B2" w14:paraId="5E5FFD5B" w14:textId="77777777" w:rsidTr="00891CF2">
        <w:tc>
          <w:tcPr>
            <w:tcW w:w="4315" w:type="dxa"/>
          </w:tcPr>
          <w:p w14:paraId="79DBDEC3" w14:textId="79299C0C" w:rsidR="00BC37B2" w:rsidRDefault="007F270D">
            <w:pPr>
              <w:rPr>
                <w:rFonts w:ascii="Arial" w:hAnsi="Arial" w:cs="Arial"/>
                <w:lang w:val="el-GR"/>
              </w:rPr>
            </w:pPr>
            <w:r w:rsidRPr="00BC37B2">
              <w:rPr>
                <w:rFonts w:ascii="Arial" w:hAnsi="Arial" w:cs="Arial"/>
                <w:lang w:val="el-GR"/>
              </w:rPr>
              <w:t>Άρθρο 50.</w:t>
            </w:r>
            <w:r>
              <w:rPr>
                <w:rFonts w:ascii="Arial" w:hAnsi="Arial" w:cs="Arial"/>
                <w:lang w:val="el-GR"/>
              </w:rPr>
              <w:t>4 στοιχείο δ)</w:t>
            </w:r>
          </w:p>
        </w:tc>
        <w:tc>
          <w:tcPr>
            <w:tcW w:w="4315" w:type="dxa"/>
          </w:tcPr>
          <w:p w14:paraId="02FDD1A3" w14:textId="52C7DC17" w:rsidR="00BC37B2" w:rsidRPr="00891CF2" w:rsidRDefault="00AB5B41">
            <w:pPr>
              <w:rPr>
                <w:rFonts w:ascii="Arial" w:hAnsi="Arial" w:cs="Arial"/>
                <w:lang w:val="el-GR"/>
              </w:rPr>
            </w:pPr>
            <w:r w:rsidRPr="00AB5B41">
              <w:rPr>
                <w:rFonts w:ascii="Arial" w:hAnsi="Arial" w:cs="Arial"/>
                <w:lang w:val="el-GR"/>
              </w:rPr>
              <w:t>άρθρο 5(4)</w:t>
            </w:r>
            <w:r>
              <w:rPr>
                <w:rFonts w:ascii="Arial" w:hAnsi="Arial" w:cs="Arial"/>
                <w:lang w:val="el-GR"/>
              </w:rPr>
              <w:t>(</w:t>
            </w:r>
            <w:r w:rsidR="00D468A9">
              <w:rPr>
                <w:rFonts w:ascii="Arial" w:hAnsi="Arial" w:cs="Arial"/>
                <w:lang w:val="el-GR"/>
              </w:rPr>
              <w:t>γ</w:t>
            </w:r>
            <w:r>
              <w:rPr>
                <w:rFonts w:ascii="Arial" w:hAnsi="Arial" w:cs="Arial"/>
                <w:lang w:val="el-GR"/>
              </w:rPr>
              <w:t>)</w:t>
            </w:r>
          </w:p>
        </w:tc>
      </w:tr>
      <w:tr w:rsidR="00BC37B2" w14:paraId="0218F428" w14:textId="77777777" w:rsidTr="00891CF2">
        <w:tc>
          <w:tcPr>
            <w:tcW w:w="4315" w:type="dxa"/>
          </w:tcPr>
          <w:p w14:paraId="23876D2C" w14:textId="5F881F4C" w:rsidR="00BC37B2" w:rsidRDefault="007F270D">
            <w:pPr>
              <w:rPr>
                <w:rFonts w:ascii="Arial" w:hAnsi="Arial" w:cs="Arial"/>
                <w:lang w:val="el-GR"/>
              </w:rPr>
            </w:pPr>
            <w:r w:rsidRPr="00BC37B2">
              <w:rPr>
                <w:rFonts w:ascii="Arial" w:hAnsi="Arial" w:cs="Arial"/>
                <w:lang w:val="el-GR"/>
              </w:rPr>
              <w:t>Άρθρο 50.</w:t>
            </w:r>
            <w:r>
              <w:rPr>
                <w:rFonts w:ascii="Arial" w:hAnsi="Arial" w:cs="Arial"/>
                <w:lang w:val="el-GR"/>
              </w:rPr>
              <w:t>4 στοιχείο ε)</w:t>
            </w:r>
          </w:p>
        </w:tc>
        <w:tc>
          <w:tcPr>
            <w:tcW w:w="4315" w:type="dxa"/>
          </w:tcPr>
          <w:p w14:paraId="1D73E4B0" w14:textId="48C36AC2" w:rsidR="00BC37B2" w:rsidRPr="00891CF2" w:rsidRDefault="00D468A9">
            <w:pPr>
              <w:rPr>
                <w:rFonts w:ascii="Arial" w:hAnsi="Arial" w:cs="Arial"/>
                <w:lang w:val="el-GR"/>
              </w:rPr>
            </w:pPr>
            <w:r w:rsidRPr="00D468A9">
              <w:rPr>
                <w:rFonts w:ascii="Arial" w:hAnsi="Arial" w:cs="Arial"/>
                <w:lang w:val="el-GR"/>
              </w:rPr>
              <w:t>άρθρο 5(4)(</w:t>
            </w:r>
            <w:r>
              <w:rPr>
                <w:rFonts w:ascii="Arial" w:hAnsi="Arial" w:cs="Arial"/>
                <w:lang w:val="el-GR"/>
              </w:rPr>
              <w:t>δ</w:t>
            </w:r>
            <w:r w:rsidRPr="00D468A9">
              <w:rPr>
                <w:rFonts w:ascii="Arial" w:hAnsi="Arial" w:cs="Arial"/>
                <w:lang w:val="el-GR"/>
              </w:rPr>
              <w:t>)</w:t>
            </w:r>
          </w:p>
        </w:tc>
      </w:tr>
      <w:tr w:rsidR="00BC37B2" w14:paraId="3A7FEA25" w14:textId="77777777" w:rsidTr="00891CF2">
        <w:tc>
          <w:tcPr>
            <w:tcW w:w="4315" w:type="dxa"/>
          </w:tcPr>
          <w:p w14:paraId="125B4933" w14:textId="17EBCF02" w:rsidR="00BC37B2" w:rsidRDefault="007F270D">
            <w:pPr>
              <w:rPr>
                <w:rFonts w:ascii="Arial" w:hAnsi="Arial" w:cs="Arial"/>
                <w:lang w:val="el-GR"/>
              </w:rPr>
            </w:pPr>
            <w:r>
              <w:rPr>
                <w:rFonts w:ascii="Arial" w:hAnsi="Arial" w:cs="Arial"/>
                <w:lang w:val="el-GR"/>
              </w:rPr>
              <w:t xml:space="preserve">Άρθρο 50.5 </w:t>
            </w:r>
          </w:p>
        </w:tc>
        <w:tc>
          <w:tcPr>
            <w:tcW w:w="4315" w:type="dxa"/>
          </w:tcPr>
          <w:p w14:paraId="5313D284" w14:textId="633762BF" w:rsidR="00BC37B2" w:rsidRPr="00891CF2" w:rsidRDefault="00D468A9">
            <w:pPr>
              <w:rPr>
                <w:rFonts w:ascii="Arial" w:hAnsi="Arial" w:cs="Arial"/>
                <w:lang w:val="el-GR"/>
              </w:rPr>
            </w:pPr>
            <w:r w:rsidRPr="00D468A9">
              <w:rPr>
                <w:rFonts w:ascii="Arial" w:hAnsi="Arial" w:cs="Arial"/>
                <w:lang w:val="el-GR"/>
              </w:rPr>
              <w:t>άρθρο 5(</w:t>
            </w:r>
            <w:r>
              <w:rPr>
                <w:rFonts w:ascii="Arial" w:hAnsi="Arial" w:cs="Arial"/>
                <w:lang w:val="el-GR"/>
              </w:rPr>
              <w:t>5</w:t>
            </w:r>
            <w:r w:rsidRPr="00D468A9">
              <w:rPr>
                <w:rFonts w:ascii="Arial" w:hAnsi="Arial" w:cs="Arial"/>
                <w:lang w:val="el-GR"/>
              </w:rPr>
              <w:t>)</w:t>
            </w:r>
          </w:p>
        </w:tc>
      </w:tr>
      <w:tr w:rsidR="00BC37B2" w14:paraId="7EA58A1A" w14:textId="77777777" w:rsidTr="00891CF2">
        <w:tc>
          <w:tcPr>
            <w:tcW w:w="4315" w:type="dxa"/>
          </w:tcPr>
          <w:p w14:paraId="58465F43" w14:textId="6791A55B" w:rsidR="00BC37B2" w:rsidRDefault="007F270D">
            <w:pPr>
              <w:rPr>
                <w:rFonts w:ascii="Arial" w:hAnsi="Arial" w:cs="Arial"/>
                <w:lang w:val="el-GR"/>
              </w:rPr>
            </w:pPr>
            <w:r w:rsidRPr="00BC37B2">
              <w:rPr>
                <w:rFonts w:ascii="Arial" w:hAnsi="Arial" w:cs="Arial"/>
                <w:lang w:val="el-GR"/>
              </w:rPr>
              <w:t>Άρθρο 50.</w:t>
            </w:r>
            <w:r>
              <w:rPr>
                <w:rFonts w:ascii="Arial" w:hAnsi="Arial" w:cs="Arial"/>
                <w:lang w:val="el-GR"/>
              </w:rPr>
              <w:t>6</w:t>
            </w:r>
          </w:p>
        </w:tc>
        <w:tc>
          <w:tcPr>
            <w:tcW w:w="4315" w:type="dxa"/>
          </w:tcPr>
          <w:p w14:paraId="1EC174AB" w14:textId="681EFC36" w:rsidR="00BC37B2" w:rsidRPr="00891CF2" w:rsidRDefault="00CF5743">
            <w:pPr>
              <w:rPr>
                <w:rFonts w:ascii="Arial" w:hAnsi="Arial" w:cs="Arial"/>
                <w:lang w:val="el-GR"/>
              </w:rPr>
            </w:pPr>
            <w:r w:rsidRPr="00CF5743">
              <w:rPr>
                <w:rFonts w:ascii="Arial" w:hAnsi="Arial" w:cs="Arial"/>
                <w:lang w:val="el-GR"/>
              </w:rPr>
              <w:t xml:space="preserve">άρθρο </w:t>
            </w:r>
            <w:r>
              <w:rPr>
                <w:rFonts w:ascii="Arial" w:hAnsi="Arial" w:cs="Arial"/>
                <w:lang w:val="el-GR"/>
              </w:rPr>
              <w:t>9</w:t>
            </w:r>
          </w:p>
        </w:tc>
      </w:tr>
      <w:tr w:rsidR="00891CF2" w14:paraId="4EEDB0D5" w14:textId="77777777" w:rsidTr="00891CF2">
        <w:tc>
          <w:tcPr>
            <w:tcW w:w="4315" w:type="dxa"/>
          </w:tcPr>
          <w:p w14:paraId="3D68DD9A" w14:textId="4E9850EB" w:rsidR="00891CF2" w:rsidRPr="00891CF2" w:rsidRDefault="00891CF2">
            <w:pPr>
              <w:rPr>
                <w:rFonts w:ascii="Arial" w:hAnsi="Arial" w:cs="Arial"/>
                <w:lang w:val="el-GR"/>
              </w:rPr>
            </w:pPr>
            <w:r>
              <w:rPr>
                <w:rFonts w:ascii="Arial" w:hAnsi="Arial" w:cs="Arial"/>
                <w:lang w:val="el-GR"/>
              </w:rPr>
              <w:t>Άρθρο 51</w:t>
            </w:r>
            <w:r w:rsidR="007F270D">
              <w:rPr>
                <w:rFonts w:ascii="Arial" w:hAnsi="Arial" w:cs="Arial"/>
                <w:lang w:val="el-GR"/>
              </w:rPr>
              <w:t>.1</w:t>
            </w:r>
          </w:p>
        </w:tc>
        <w:tc>
          <w:tcPr>
            <w:tcW w:w="4315" w:type="dxa"/>
          </w:tcPr>
          <w:p w14:paraId="7B0A2300" w14:textId="72D11E3D" w:rsidR="00891CF2" w:rsidRPr="00891CF2" w:rsidRDefault="007E3CF9">
            <w:pPr>
              <w:rPr>
                <w:rFonts w:ascii="Arial" w:hAnsi="Arial" w:cs="Arial"/>
                <w:lang w:val="el-GR"/>
              </w:rPr>
            </w:pPr>
            <w:r>
              <w:rPr>
                <w:rFonts w:ascii="Arial" w:hAnsi="Arial" w:cs="Arial"/>
                <w:lang w:val="el-GR"/>
              </w:rPr>
              <w:t xml:space="preserve">άρθρο 7(1) </w:t>
            </w:r>
          </w:p>
        </w:tc>
      </w:tr>
      <w:tr w:rsidR="007F270D" w14:paraId="16F080F7" w14:textId="77777777" w:rsidTr="00891CF2">
        <w:tc>
          <w:tcPr>
            <w:tcW w:w="4315" w:type="dxa"/>
          </w:tcPr>
          <w:p w14:paraId="00F6F1AD" w14:textId="44098833" w:rsidR="007F270D" w:rsidRDefault="007F270D">
            <w:pPr>
              <w:rPr>
                <w:rFonts w:ascii="Arial" w:hAnsi="Arial" w:cs="Arial"/>
                <w:lang w:val="el-GR"/>
              </w:rPr>
            </w:pPr>
            <w:r>
              <w:rPr>
                <w:rFonts w:ascii="Arial" w:hAnsi="Arial" w:cs="Arial"/>
                <w:lang w:val="el-GR"/>
              </w:rPr>
              <w:t>Άρθρο 51.2</w:t>
            </w:r>
          </w:p>
        </w:tc>
        <w:tc>
          <w:tcPr>
            <w:tcW w:w="4315" w:type="dxa"/>
          </w:tcPr>
          <w:p w14:paraId="1CA23C50" w14:textId="69CCEE72" w:rsidR="007F270D" w:rsidRPr="00891CF2" w:rsidRDefault="00150BEE">
            <w:pPr>
              <w:rPr>
                <w:rFonts w:ascii="Arial" w:hAnsi="Arial" w:cs="Arial"/>
                <w:lang w:val="el-GR"/>
              </w:rPr>
            </w:pPr>
            <w:r w:rsidRPr="00150BEE">
              <w:rPr>
                <w:rFonts w:ascii="Arial" w:hAnsi="Arial" w:cs="Arial"/>
                <w:lang w:val="el-GR"/>
              </w:rPr>
              <w:t>άρθρο 7(</w:t>
            </w:r>
            <w:r w:rsidR="00A567ED">
              <w:rPr>
                <w:rFonts w:ascii="Arial" w:hAnsi="Arial" w:cs="Arial"/>
                <w:lang w:val="el-GR"/>
              </w:rPr>
              <w:t>2</w:t>
            </w:r>
            <w:r w:rsidRPr="00150BEE">
              <w:rPr>
                <w:rFonts w:ascii="Arial" w:hAnsi="Arial" w:cs="Arial"/>
                <w:lang w:val="el-GR"/>
              </w:rPr>
              <w:t>)</w:t>
            </w:r>
          </w:p>
        </w:tc>
      </w:tr>
      <w:tr w:rsidR="002E6C7D" w:rsidRPr="00B252BE" w14:paraId="4C04A229" w14:textId="77777777" w:rsidTr="00891CF2">
        <w:tc>
          <w:tcPr>
            <w:tcW w:w="4315" w:type="dxa"/>
          </w:tcPr>
          <w:p w14:paraId="0FA5C2B5" w14:textId="63FA5171" w:rsidR="002E6C7D" w:rsidRPr="0059007A" w:rsidRDefault="002E6C7D" w:rsidP="002E6C7D">
            <w:pPr>
              <w:rPr>
                <w:rFonts w:ascii="Arial" w:hAnsi="Arial" w:cs="Arial"/>
                <w:lang w:val="el-GR"/>
              </w:rPr>
            </w:pPr>
            <w:r w:rsidRPr="0059007A">
              <w:rPr>
                <w:rFonts w:ascii="Arial" w:hAnsi="Arial" w:cs="Arial"/>
                <w:lang w:val="el-GR"/>
              </w:rPr>
              <w:t>Άρθρο 52</w:t>
            </w:r>
            <w:r>
              <w:rPr>
                <w:rFonts w:ascii="Arial" w:hAnsi="Arial" w:cs="Arial"/>
                <w:lang w:val="el-GR"/>
              </w:rPr>
              <w:t>.1</w:t>
            </w:r>
          </w:p>
        </w:tc>
        <w:tc>
          <w:tcPr>
            <w:tcW w:w="4315" w:type="dxa"/>
          </w:tcPr>
          <w:p w14:paraId="652B5FBC" w14:textId="266A63BE" w:rsidR="002E6C7D" w:rsidRPr="00EB32DA" w:rsidRDefault="00807535" w:rsidP="002E6C7D">
            <w:pPr>
              <w:rPr>
                <w:rFonts w:ascii="Arial" w:hAnsi="Arial" w:cs="Arial"/>
                <w:highlight w:val="yellow"/>
                <w:lang w:val="el-GR"/>
              </w:rPr>
            </w:pPr>
            <w:r w:rsidRPr="00807535">
              <w:rPr>
                <w:rFonts w:ascii="Arial" w:hAnsi="Arial" w:cs="Arial"/>
                <w:lang w:val="el-GR"/>
              </w:rPr>
              <w:t>Διακριτική ευχέρεια η οποία η οποία δεν ασκείται από τη Δημοκρατία.</w:t>
            </w:r>
          </w:p>
        </w:tc>
      </w:tr>
      <w:tr w:rsidR="002E6C7D" w:rsidRPr="00B252BE" w14:paraId="3075575C" w14:textId="77777777" w:rsidTr="00891CF2">
        <w:tc>
          <w:tcPr>
            <w:tcW w:w="4315" w:type="dxa"/>
          </w:tcPr>
          <w:p w14:paraId="2FD04825" w14:textId="44065635" w:rsidR="002E6C7D" w:rsidRPr="0059007A" w:rsidRDefault="002E6C7D" w:rsidP="002E6C7D">
            <w:pPr>
              <w:rPr>
                <w:rFonts w:ascii="Arial" w:hAnsi="Arial" w:cs="Arial"/>
                <w:lang w:val="el-GR"/>
              </w:rPr>
            </w:pPr>
            <w:r>
              <w:rPr>
                <w:rFonts w:ascii="Arial" w:hAnsi="Arial" w:cs="Arial"/>
                <w:lang w:val="el-GR"/>
              </w:rPr>
              <w:t>Άρθρο 52.2</w:t>
            </w:r>
          </w:p>
        </w:tc>
        <w:tc>
          <w:tcPr>
            <w:tcW w:w="4315" w:type="dxa"/>
          </w:tcPr>
          <w:p w14:paraId="646C7946" w14:textId="681144A8" w:rsidR="002E6C7D" w:rsidRPr="0059007A" w:rsidRDefault="00807535" w:rsidP="002E6C7D">
            <w:pPr>
              <w:rPr>
                <w:rFonts w:ascii="Arial" w:hAnsi="Arial" w:cs="Arial"/>
                <w:lang w:val="el-GR"/>
              </w:rPr>
            </w:pPr>
            <w:r w:rsidRPr="00807535">
              <w:rPr>
                <w:rFonts w:ascii="Arial" w:hAnsi="Arial" w:cs="Arial"/>
                <w:lang w:val="el-GR"/>
              </w:rPr>
              <w:t>Διακριτική ευχέρεια η οποία η οποία δεν ασκείται από τη Δημοκρατία.</w:t>
            </w:r>
          </w:p>
        </w:tc>
      </w:tr>
      <w:tr w:rsidR="002E6C7D" w14:paraId="56D0E502" w14:textId="77777777" w:rsidTr="00891CF2">
        <w:tc>
          <w:tcPr>
            <w:tcW w:w="4315" w:type="dxa"/>
          </w:tcPr>
          <w:p w14:paraId="68CDEA31" w14:textId="5D422153" w:rsidR="002E6C7D" w:rsidRPr="00891CF2" w:rsidRDefault="002E6C7D" w:rsidP="002E6C7D">
            <w:pPr>
              <w:rPr>
                <w:rFonts w:ascii="Arial" w:hAnsi="Arial" w:cs="Arial"/>
                <w:lang w:val="el-GR"/>
              </w:rPr>
            </w:pPr>
            <w:r>
              <w:rPr>
                <w:rFonts w:ascii="Arial" w:hAnsi="Arial" w:cs="Arial"/>
                <w:lang w:val="el-GR"/>
              </w:rPr>
              <w:t>Άρθρο 54</w:t>
            </w:r>
          </w:p>
        </w:tc>
        <w:tc>
          <w:tcPr>
            <w:tcW w:w="4315" w:type="dxa"/>
          </w:tcPr>
          <w:p w14:paraId="3E9E37D6" w14:textId="47EDEAED" w:rsidR="002E6C7D" w:rsidRPr="00891CF2" w:rsidRDefault="00EB143C" w:rsidP="002E6C7D">
            <w:pPr>
              <w:rPr>
                <w:rFonts w:ascii="Arial" w:hAnsi="Arial" w:cs="Arial"/>
                <w:lang w:val="el-GR"/>
              </w:rPr>
            </w:pPr>
            <w:r>
              <w:rPr>
                <w:rFonts w:ascii="Arial" w:hAnsi="Arial" w:cs="Arial"/>
                <w:lang w:val="el-GR"/>
              </w:rPr>
              <w:t>άρθρο 8</w:t>
            </w:r>
          </w:p>
        </w:tc>
      </w:tr>
    </w:tbl>
    <w:p w14:paraId="2F1B03A3" w14:textId="77777777" w:rsidR="00D53C7F" w:rsidRDefault="00D53C7F"/>
    <w:p w14:paraId="088D06A4" w14:textId="77777777" w:rsidR="00E07377" w:rsidRPr="00CE01D0" w:rsidRDefault="00E07377" w:rsidP="00E07377">
      <w:pPr>
        <w:pStyle w:val="Footer"/>
        <w:jc w:val="both"/>
        <w:rPr>
          <w:rFonts w:ascii="Arial" w:hAnsi="Arial" w:cs="Arial"/>
          <w:i/>
          <w:iCs/>
          <w:sz w:val="20"/>
          <w:szCs w:val="20"/>
          <w:lang w:val="el-GR"/>
        </w:rPr>
      </w:pPr>
      <w:r w:rsidRPr="00CE01D0">
        <w:rPr>
          <w:rFonts w:ascii="Arial" w:hAnsi="Arial" w:cs="Arial"/>
          <w:i/>
          <w:iCs/>
          <w:sz w:val="20"/>
          <w:szCs w:val="20"/>
          <w:lang w:val="el-GR"/>
        </w:rPr>
        <w:t xml:space="preserve">1. Η εν λόγω διακριτική ευχέρεια δεν ασκείται από τη Δημοκρατία ένεκα του ότι οι οντότητες που αναφέρονται στο Άρθρο 2 παράγραφος 5 σημεία 4) έως 23) της Οδηγίας 2013/36/ΕΕ δεν είναι εγκατεστημένες στη Δημοκρατία. Οι αναφορές στις εν λόγω οντότητες στον περί Εργασιών Πιστωτικών Ιδρυμάτων Νόμο (άρθρο 2Α(3)) και στον περί Κεφαλαιακής Επάρκειας ΕΠΕΥ Νόμο </w:t>
      </w:r>
      <w:r w:rsidRPr="00CE01D0">
        <w:rPr>
          <w:rFonts w:ascii="Arial" w:hAnsi="Arial" w:cs="Arial"/>
          <w:i/>
          <w:iCs/>
          <w:sz w:val="20"/>
          <w:szCs w:val="20"/>
          <w:lang w:val="el-GR"/>
        </w:rPr>
        <w:lastRenderedPageBreak/>
        <w:t>(άρθρο 3(6)) οι οποίοι αποτελούν, μεταξύ άλλων, τα νομοθετήματα τα οποία εισάγουν στο εθνικό δίκαιο τις διατάξεις της Οδηγίας 2013/36/ΕΕ, γίνονται προς διασφάλιση της μη εφαρμογής των διατάξεων των εν λόγω Νόμων σε αυτές τις οντότητες.</w:t>
      </w:r>
    </w:p>
    <w:p w14:paraId="254487F0" w14:textId="77777777" w:rsidR="00E07377" w:rsidRPr="00CE01D0" w:rsidRDefault="00E07377" w:rsidP="00E07377">
      <w:pPr>
        <w:pStyle w:val="Footer"/>
        <w:jc w:val="both"/>
        <w:rPr>
          <w:rFonts w:ascii="Arial" w:hAnsi="Arial" w:cs="Arial"/>
          <w:i/>
          <w:iCs/>
          <w:sz w:val="20"/>
          <w:szCs w:val="20"/>
          <w:lang w:val="el-GR"/>
        </w:rPr>
      </w:pPr>
      <w:r w:rsidRPr="00CE01D0">
        <w:rPr>
          <w:rFonts w:ascii="Arial" w:hAnsi="Arial" w:cs="Arial"/>
          <w:i/>
          <w:iCs/>
          <w:sz w:val="20"/>
          <w:szCs w:val="20"/>
          <w:lang w:val="el-GR"/>
        </w:rPr>
        <w:t xml:space="preserve">2. Νοουμένου ότι τα πιστωτικά ιδρύματα μπορούν να παρέχουν υπηρεσίες </w:t>
      </w:r>
      <w:proofErr w:type="spellStart"/>
      <w:r w:rsidRPr="00CE01D0">
        <w:rPr>
          <w:rFonts w:ascii="Arial" w:hAnsi="Arial" w:cs="Arial"/>
          <w:i/>
          <w:iCs/>
          <w:sz w:val="20"/>
          <w:szCs w:val="20"/>
          <w:lang w:val="el-GR"/>
        </w:rPr>
        <w:t>κρυπτοστοιχείων</w:t>
      </w:r>
      <w:proofErr w:type="spellEnd"/>
      <w:r w:rsidRPr="00CE01D0">
        <w:rPr>
          <w:rFonts w:ascii="Arial" w:hAnsi="Arial" w:cs="Arial"/>
          <w:i/>
          <w:iCs/>
          <w:sz w:val="20"/>
          <w:szCs w:val="20"/>
          <w:lang w:val="el-GR"/>
        </w:rPr>
        <w:t xml:space="preserve"> κατόπιν σχετικής γνωστοποίησης στην Κεντρική Τράπεζα και νοουμένου ότι οι εποπτικές αρμοδιότητες της Κεντρικής Τράπεζας για τους εκδότες ψηφιακών μαρκών με εγγύηση περιουσιακών στοιχείων αφορούν ήδη </w:t>
      </w:r>
      <w:proofErr w:type="spellStart"/>
      <w:r w:rsidRPr="00CE01D0">
        <w:rPr>
          <w:rFonts w:ascii="Arial" w:hAnsi="Arial" w:cs="Arial"/>
          <w:i/>
          <w:iCs/>
          <w:sz w:val="20"/>
          <w:szCs w:val="20"/>
          <w:lang w:val="el-GR"/>
        </w:rPr>
        <w:t>αδειοδοτημένα</w:t>
      </w:r>
      <w:proofErr w:type="spellEnd"/>
      <w:r w:rsidRPr="00CE01D0">
        <w:rPr>
          <w:rFonts w:ascii="Arial" w:hAnsi="Arial" w:cs="Arial"/>
          <w:i/>
          <w:iCs/>
          <w:sz w:val="20"/>
          <w:szCs w:val="20"/>
          <w:lang w:val="el-GR"/>
        </w:rPr>
        <w:t xml:space="preserve"> πιστωτικά ιδρύματα, για αποφυγή παρανοήσεων όσο αφορά στην εποπτική αρχή των πιστωτικών ιδρυμάτων για τους σκοπούς του Κανονισμού (ΕΕ) αριθ. 2022/2554, που είναι, ανά περίπτωση, η Κεντρική Τράπεζα και για τα σημαντικά πιστωτικά ιδρύματα η ΕΚΤ, στο άρθρο 4(α)(</w:t>
      </w:r>
      <w:r w:rsidRPr="00CE01D0">
        <w:rPr>
          <w:rFonts w:ascii="Arial" w:hAnsi="Arial" w:cs="Arial"/>
          <w:i/>
          <w:iCs/>
          <w:sz w:val="20"/>
          <w:szCs w:val="20"/>
        </w:rPr>
        <w:t>i</w:t>
      </w:r>
      <w:r w:rsidRPr="00CE01D0">
        <w:rPr>
          <w:rFonts w:ascii="Arial" w:hAnsi="Arial" w:cs="Arial"/>
          <w:i/>
          <w:iCs/>
          <w:sz w:val="20"/>
          <w:szCs w:val="20"/>
          <w:lang w:val="el-GR"/>
        </w:rPr>
        <w:t xml:space="preserve">) γίνεται αναφορά στα πιστωτικά ιδρύματα εν γένει συμπεριλαμβανομένων και αυτών που, κάτω και/ή σύμφωνα με την άδεια λειτουργίας τους, παρέχουν υπηρεσίες </w:t>
      </w:r>
      <w:proofErr w:type="spellStart"/>
      <w:r w:rsidRPr="00CE01D0">
        <w:rPr>
          <w:rFonts w:ascii="Arial" w:hAnsi="Arial" w:cs="Arial"/>
          <w:i/>
          <w:iCs/>
          <w:sz w:val="20"/>
          <w:szCs w:val="20"/>
          <w:lang w:val="el-GR"/>
        </w:rPr>
        <w:t>κρυπτοστοιχείων</w:t>
      </w:r>
      <w:proofErr w:type="spellEnd"/>
      <w:r w:rsidRPr="00CE01D0">
        <w:rPr>
          <w:rFonts w:ascii="Arial" w:hAnsi="Arial" w:cs="Arial"/>
          <w:i/>
          <w:iCs/>
          <w:sz w:val="20"/>
          <w:szCs w:val="20"/>
          <w:lang w:val="el-GR"/>
        </w:rPr>
        <w:t xml:space="preserve"> και αυτών που είναι εκδότες ψηφιακών μαρκών με εγγύηση περιουσιακών στοιχείων. </w:t>
      </w:r>
    </w:p>
    <w:p w14:paraId="511FCB2B" w14:textId="77777777" w:rsidR="00E07377" w:rsidRPr="00CE01D0" w:rsidRDefault="00E07377" w:rsidP="00E07377">
      <w:pPr>
        <w:pStyle w:val="Footer"/>
        <w:jc w:val="both"/>
        <w:rPr>
          <w:rFonts w:ascii="Arial" w:hAnsi="Arial" w:cs="Arial"/>
          <w:i/>
          <w:iCs/>
          <w:sz w:val="20"/>
          <w:szCs w:val="20"/>
          <w:lang w:val="el-GR"/>
        </w:rPr>
      </w:pPr>
      <w:r w:rsidRPr="00CE01D0">
        <w:rPr>
          <w:rFonts w:ascii="Arial" w:hAnsi="Arial" w:cs="Arial"/>
          <w:i/>
          <w:iCs/>
          <w:sz w:val="20"/>
          <w:szCs w:val="20"/>
          <w:lang w:val="el-GR"/>
        </w:rPr>
        <w:t xml:space="preserve">3. Οι τόποι διαπραγμάτευσης της Δημοκρατίας που υπόκεινται στην εποπτεία της Κεντρικής Τράπεζας είναι </w:t>
      </w:r>
      <w:proofErr w:type="spellStart"/>
      <w:r w:rsidRPr="00CE01D0">
        <w:rPr>
          <w:rFonts w:ascii="Arial" w:hAnsi="Arial" w:cs="Arial"/>
          <w:i/>
          <w:iCs/>
          <w:sz w:val="20"/>
          <w:szCs w:val="20"/>
          <w:lang w:val="el-GR"/>
        </w:rPr>
        <w:t>αδειοδοτημένα</w:t>
      </w:r>
      <w:proofErr w:type="spellEnd"/>
      <w:r w:rsidRPr="00CE01D0">
        <w:rPr>
          <w:rFonts w:ascii="Arial" w:hAnsi="Arial" w:cs="Arial"/>
          <w:i/>
          <w:iCs/>
          <w:sz w:val="20"/>
          <w:szCs w:val="20"/>
          <w:lang w:val="el-GR"/>
        </w:rPr>
        <w:t xml:space="preserve"> πιστωτικά ιδρύματα που παρέχουν επενδυτικές υπηρεσίες της λειτουργίας ΠΜΔ ή ΜΟΔ. Για αποφυγή παρανοήσεων όσο αφορά στην εποπτική αρχή των πιστωτικών ιδρυμάτων για τους σκοπούς του Κανονισμού (ΕΕ) αριθ. 2022/2554, που είναι, ανά περίπτωση, την ΚΤΚ και για τα σημαντικά πιστωτικά ιδρύματα την ΕΚΤ, στο άρθρο 4(α)(i) γίνεται αναφορά στα πιστωτικά ιδρύματα εν γένει συμπεριλαμβανομένων και των τόπων διαπραγμάτευσης της Δημοκρατίας που είναι πιστωτικά ιδρύματα και υπόκεινται στην </w:t>
      </w:r>
      <w:proofErr w:type="spellStart"/>
      <w:r w:rsidRPr="00CE01D0">
        <w:rPr>
          <w:rFonts w:ascii="Arial" w:hAnsi="Arial" w:cs="Arial"/>
          <w:i/>
          <w:iCs/>
          <w:sz w:val="20"/>
          <w:szCs w:val="20"/>
          <w:lang w:val="el-GR"/>
        </w:rPr>
        <w:t>εποπτέια</w:t>
      </w:r>
      <w:proofErr w:type="spellEnd"/>
      <w:r w:rsidRPr="00CE01D0">
        <w:rPr>
          <w:rFonts w:ascii="Arial" w:hAnsi="Arial" w:cs="Arial"/>
          <w:i/>
          <w:iCs/>
          <w:sz w:val="20"/>
          <w:szCs w:val="20"/>
          <w:lang w:val="el-GR"/>
        </w:rPr>
        <w:t xml:space="preserve"> της Κεντρικής Τράπεζας. </w:t>
      </w:r>
    </w:p>
    <w:p w14:paraId="4BC20750" w14:textId="77777777" w:rsidR="00E07377" w:rsidRPr="00CE01D0" w:rsidRDefault="00E07377" w:rsidP="00E07377">
      <w:pPr>
        <w:pStyle w:val="Footer"/>
        <w:jc w:val="both"/>
        <w:rPr>
          <w:rFonts w:ascii="Arial" w:hAnsi="Arial" w:cs="Arial"/>
          <w:i/>
          <w:iCs/>
          <w:sz w:val="20"/>
          <w:szCs w:val="20"/>
          <w:lang w:val="el-GR"/>
        </w:rPr>
      </w:pPr>
      <w:r w:rsidRPr="00CE01D0">
        <w:rPr>
          <w:rFonts w:ascii="Arial" w:hAnsi="Arial" w:cs="Arial"/>
          <w:i/>
          <w:iCs/>
          <w:sz w:val="20"/>
          <w:szCs w:val="20"/>
          <w:lang w:val="el-GR"/>
        </w:rPr>
        <w:t xml:space="preserve">4. Σύμφωνα με το Άρθρο 46, στοιχείο ζ) του Κανονισμού (ΕΕ) αριθ. 2022/2554, η αρμόδια αρχή για τους τόπους διαπραγμάτευσης και τους </w:t>
      </w:r>
      <w:proofErr w:type="spellStart"/>
      <w:r w:rsidRPr="00CE01D0">
        <w:rPr>
          <w:rFonts w:ascii="Arial" w:hAnsi="Arial" w:cs="Arial"/>
          <w:i/>
          <w:iCs/>
          <w:sz w:val="20"/>
          <w:szCs w:val="20"/>
          <w:lang w:val="el-GR"/>
        </w:rPr>
        <w:t>παρόχους</w:t>
      </w:r>
      <w:proofErr w:type="spellEnd"/>
      <w:r w:rsidRPr="00CE01D0">
        <w:rPr>
          <w:rFonts w:ascii="Arial" w:hAnsi="Arial" w:cs="Arial"/>
          <w:i/>
          <w:iCs/>
          <w:sz w:val="20"/>
          <w:szCs w:val="20"/>
          <w:lang w:val="el-GR"/>
        </w:rPr>
        <w:t xml:space="preserve"> υπηρεσιών αναφοράς δεδομένων ορίζεται σύμφωνα με το Άρθρο 67 της Οδηγίας 2014/65/ΕΕ και το Άρθρο 2, παράγραφος 1, σημείο 18 του Κανονισμού (ΕΕ) αριθ. 600/2014. Στο Άρθρο 2, παράγραφος 1, σημείο 18 του Κανονισμού (ΕΕ) αριθ. 600/2014, προνοείται ότι η αρμόδια αρχή για την </w:t>
      </w:r>
      <w:proofErr w:type="spellStart"/>
      <w:r w:rsidRPr="00CE01D0">
        <w:rPr>
          <w:rFonts w:ascii="Arial" w:hAnsi="Arial" w:cs="Arial"/>
          <w:i/>
          <w:iCs/>
          <w:sz w:val="20"/>
          <w:szCs w:val="20"/>
          <w:lang w:val="el-GR"/>
        </w:rPr>
        <w:t>αδειοδότηση</w:t>
      </w:r>
      <w:proofErr w:type="spellEnd"/>
      <w:r w:rsidRPr="00CE01D0">
        <w:rPr>
          <w:rFonts w:ascii="Arial" w:hAnsi="Arial" w:cs="Arial"/>
          <w:i/>
          <w:iCs/>
          <w:sz w:val="20"/>
          <w:szCs w:val="20"/>
          <w:lang w:val="el-GR"/>
        </w:rPr>
        <w:t xml:space="preserve"> και εποπτεία των </w:t>
      </w:r>
      <w:proofErr w:type="spellStart"/>
      <w:r w:rsidRPr="00CE01D0">
        <w:rPr>
          <w:rFonts w:ascii="Arial" w:hAnsi="Arial" w:cs="Arial"/>
          <w:i/>
          <w:iCs/>
          <w:sz w:val="20"/>
          <w:szCs w:val="20"/>
          <w:lang w:val="el-GR"/>
        </w:rPr>
        <w:t>παρόχων</w:t>
      </w:r>
      <w:proofErr w:type="spellEnd"/>
      <w:r w:rsidRPr="00CE01D0">
        <w:rPr>
          <w:rFonts w:ascii="Arial" w:hAnsi="Arial" w:cs="Arial"/>
          <w:i/>
          <w:iCs/>
          <w:sz w:val="20"/>
          <w:szCs w:val="20"/>
          <w:lang w:val="el-GR"/>
        </w:rPr>
        <w:t xml:space="preserve"> υπηρεσιών αναφοράς δεδομένων είναι η ΕΑΚΑΑ, εκτός των εγκεκριμένων μηχανισμών γνωστοποίησης και δημοσιοποίησης συναλλαγών, οι οποίοι υπόκεινται σε ειδική εξαίρεση. Ως εκ τούτου, η ΕΑΚΑΑ είναι η αρμόδια αρχή για την </w:t>
      </w:r>
      <w:proofErr w:type="spellStart"/>
      <w:r w:rsidRPr="00CE01D0">
        <w:rPr>
          <w:rFonts w:ascii="Arial" w:hAnsi="Arial" w:cs="Arial"/>
          <w:i/>
          <w:iCs/>
          <w:sz w:val="20"/>
          <w:szCs w:val="20"/>
          <w:lang w:val="el-GR"/>
        </w:rPr>
        <w:t>αδειοδότηση</w:t>
      </w:r>
      <w:proofErr w:type="spellEnd"/>
      <w:r w:rsidRPr="00CE01D0">
        <w:rPr>
          <w:rFonts w:ascii="Arial" w:hAnsi="Arial" w:cs="Arial"/>
          <w:i/>
          <w:iCs/>
          <w:sz w:val="20"/>
          <w:szCs w:val="20"/>
          <w:lang w:val="el-GR"/>
        </w:rPr>
        <w:t xml:space="preserve"> και εποπτεία των </w:t>
      </w:r>
      <w:proofErr w:type="spellStart"/>
      <w:r w:rsidRPr="00CE01D0">
        <w:rPr>
          <w:rFonts w:ascii="Arial" w:hAnsi="Arial" w:cs="Arial"/>
          <w:i/>
          <w:iCs/>
          <w:sz w:val="20"/>
          <w:szCs w:val="20"/>
          <w:lang w:val="el-GR"/>
        </w:rPr>
        <w:t>παρόχων</w:t>
      </w:r>
      <w:proofErr w:type="spellEnd"/>
      <w:r w:rsidRPr="00CE01D0">
        <w:rPr>
          <w:rFonts w:ascii="Arial" w:hAnsi="Arial" w:cs="Arial"/>
          <w:i/>
          <w:iCs/>
          <w:sz w:val="20"/>
          <w:szCs w:val="20"/>
          <w:lang w:val="el-GR"/>
        </w:rPr>
        <w:t xml:space="preserve"> υπηρεσιών αναφοράς δεδομένων. Το γεγονός ότι η ΕΑΚΑΑ </w:t>
      </w:r>
      <w:proofErr w:type="spellStart"/>
      <w:r w:rsidRPr="00CE01D0">
        <w:rPr>
          <w:rFonts w:ascii="Arial" w:hAnsi="Arial" w:cs="Arial"/>
          <w:i/>
          <w:iCs/>
          <w:sz w:val="20"/>
          <w:szCs w:val="20"/>
          <w:lang w:val="el-GR"/>
        </w:rPr>
        <w:t>κέκτηται</w:t>
      </w:r>
      <w:proofErr w:type="spellEnd"/>
      <w:r w:rsidRPr="00CE01D0">
        <w:rPr>
          <w:rFonts w:ascii="Arial" w:hAnsi="Arial" w:cs="Arial"/>
          <w:i/>
          <w:iCs/>
          <w:sz w:val="20"/>
          <w:szCs w:val="20"/>
          <w:lang w:val="el-GR"/>
        </w:rPr>
        <w:t xml:space="preserve"> αρμοδιότητα από τον εν λόγω Κανονισμό ο οποίος ως Ευρωπαϊκή νομική πράξη έχει γενική και άμεση ισχύ, η εισαγωγή οποιωνδήποτε διατάξεων στο εθνικό δίκαιο επ’ αυτού δεν είναι δυνατή. </w:t>
      </w:r>
    </w:p>
    <w:p w14:paraId="6D9F67F8" w14:textId="77777777" w:rsidR="00E07377" w:rsidRPr="00CE01D0" w:rsidRDefault="00E07377" w:rsidP="00E07377">
      <w:pPr>
        <w:pStyle w:val="Footer"/>
        <w:jc w:val="both"/>
        <w:rPr>
          <w:rFonts w:ascii="Arial" w:hAnsi="Arial" w:cs="Arial"/>
          <w:i/>
          <w:iCs/>
          <w:sz w:val="20"/>
          <w:szCs w:val="20"/>
          <w:lang w:val="el-GR"/>
        </w:rPr>
      </w:pPr>
      <w:r w:rsidRPr="00CE01D0">
        <w:rPr>
          <w:rFonts w:ascii="Arial" w:hAnsi="Arial" w:cs="Arial"/>
          <w:i/>
          <w:iCs/>
          <w:sz w:val="20"/>
          <w:szCs w:val="20"/>
          <w:lang w:val="el-GR"/>
        </w:rPr>
        <w:t>5. Αρμόδια αρχή η ΕΑΚΑΑ.</w:t>
      </w:r>
    </w:p>
    <w:p w14:paraId="1764821E" w14:textId="77777777" w:rsidR="00E07377" w:rsidRPr="00CE01D0" w:rsidRDefault="00E07377" w:rsidP="00E07377">
      <w:pPr>
        <w:pStyle w:val="Footer"/>
        <w:jc w:val="both"/>
        <w:rPr>
          <w:rFonts w:ascii="Arial" w:hAnsi="Arial" w:cs="Arial"/>
          <w:i/>
          <w:iCs/>
          <w:sz w:val="20"/>
          <w:szCs w:val="20"/>
          <w:lang w:val="el-GR"/>
        </w:rPr>
      </w:pPr>
      <w:r w:rsidRPr="00CE01D0">
        <w:rPr>
          <w:rFonts w:ascii="Arial" w:hAnsi="Arial" w:cs="Arial"/>
          <w:i/>
          <w:iCs/>
          <w:sz w:val="20"/>
          <w:szCs w:val="20"/>
          <w:lang w:val="el-GR"/>
        </w:rPr>
        <w:t xml:space="preserve">6. Σύμφωνα με το Άρθρο 46, στοιχείο </w:t>
      </w:r>
      <w:proofErr w:type="spellStart"/>
      <w:r w:rsidRPr="00CE01D0">
        <w:rPr>
          <w:rFonts w:ascii="Arial" w:hAnsi="Arial" w:cs="Arial"/>
          <w:i/>
          <w:iCs/>
          <w:sz w:val="20"/>
          <w:szCs w:val="20"/>
          <w:lang w:val="el-GR"/>
        </w:rPr>
        <w:t>ιδ</w:t>
      </w:r>
      <w:proofErr w:type="spellEnd"/>
      <w:r w:rsidRPr="00CE01D0">
        <w:rPr>
          <w:rFonts w:ascii="Arial" w:hAnsi="Arial" w:cs="Arial"/>
          <w:i/>
          <w:iCs/>
          <w:sz w:val="20"/>
          <w:szCs w:val="20"/>
          <w:lang w:val="el-GR"/>
        </w:rPr>
        <w:t xml:space="preserve">) του Κανονισμού (ΕΕ) αριθ. 2022/2554 αρμόδια αρχή για οργανισμούς αξιολόγησης πιστοληπτικής ικανότητας, είναι αυτή που ορίζεται σύμφωνα με το Άρθρο 21 του κανονισμού (ΕΚ) αριθ. 1060/2009. Ως εκ τούτου η ΕΑΚΑΑ. Το γεγονός ότι η ΕΑΚΑΑ </w:t>
      </w:r>
      <w:proofErr w:type="spellStart"/>
      <w:r w:rsidRPr="00CE01D0">
        <w:rPr>
          <w:rFonts w:ascii="Arial" w:hAnsi="Arial" w:cs="Arial"/>
          <w:i/>
          <w:iCs/>
          <w:sz w:val="20"/>
          <w:szCs w:val="20"/>
          <w:lang w:val="el-GR"/>
        </w:rPr>
        <w:t>κέκτηται</w:t>
      </w:r>
      <w:proofErr w:type="spellEnd"/>
      <w:r w:rsidRPr="00CE01D0">
        <w:rPr>
          <w:rFonts w:ascii="Arial" w:hAnsi="Arial" w:cs="Arial"/>
          <w:i/>
          <w:iCs/>
          <w:sz w:val="20"/>
          <w:szCs w:val="20"/>
          <w:lang w:val="el-GR"/>
        </w:rPr>
        <w:t xml:space="preserve"> αρμοδιότητα από τον εν λόγω Κανονισμό ο οποίος ως Ευρωπαϊκή νομική πράξη έχει γενική και άμεση ισχύ, η εισαγωγή οποιωνδήποτε διατάξεων στο εθνικό δίκαιο επ’ αυτού δεν είναι δυνατή.</w:t>
      </w:r>
    </w:p>
    <w:p w14:paraId="05E07778" w14:textId="77777777" w:rsidR="00E07377" w:rsidRPr="00CE01D0" w:rsidRDefault="00E07377" w:rsidP="00E07377">
      <w:pPr>
        <w:pStyle w:val="Footer"/>
        <w:jc w:val="both"/>
        <w:rPr>
          <w:rFonts w:ascii="Arial" w:hAnsi="Arial" w:cs="Arial"/>
          <w:i/>
          <w:iCs/>
          <w:sz w:val="20"/>
          <w:szCs w:val="20"/>
          <w:lang w:val="el-GR"/>
        </w:rPr>
      </w:pPr>
      <w:r w:rsidRPr="00CE01D0">
        <w:rPr>
          <w:rFonts w:ascii="Arial" w:hAnsi="Arial" w:cs="Arial"/>
          <w:i/>
          <w:iCs/>
          <w:sz w:val="20"/>
          <w:szCs w:val="20"/>
          <w:lang w:val="el-GR"/>
        </w:rPr>
        <w:t>7. Σύμφωνα με το Άρθρο 40 παράγραφος 1 του Κανονισμού (ΕΕ) αριθ. 2016/1011 ως τροποποιήθηκε από τον Κανονισμό (ΕΕ) αριθ. 2019/2175, αρμόδια αρχή για τους διαχειριστές δεικτών αναφοράς κρίσιμης σημασίας είναι η ΕΑΚΑΑ.</w:t>
      </w:r>
    </w:p>
    <w:p w14:paraId="0F53DD69" w14:textId="77777777" w:rsidR="00E07377" w:rsidRPr="00CE01D0" w:rsidRDefault="00E07377" w:rsidP="00E07377">
      <w:pPr>
        <w:pStyle w:val="Footer"/>
        <w:jc w:val="both"/>
        <w:rPr>
          <w:rFonts w:ascii="Arial" w:hAnsi="Arial" w:cs="Arial"/>
          <w:i/>
          <w:iCs/>
          <w:sz w:val="20"/>
          <w:szCs w:val="20"/>
          <w:lang w:val="el-GR"/>
        </w:rPr>
      </w:pPr>
      <w:r w:rsidRPr="00CE01D0">
        <w:rPr>
          <w:rFonts w:ascii="Arial" w:hAnsi="Arial" w:cs="Arial"/>
          <w:i/>
          <w:iCs/>
          <w:sz w:val="20"/>
          <w:szCs w:val="20"/>
          <w:lang w:val="el-GR"/>
        </w:rPr>
        <w:t xml:space="preserve">8. Σύμφωνα με το Άρθρο 46, στοιχείο </w:t>
      </w:r>
      <w:proofErr w:type="spellStart"/>
      <w:r w:rsidRPr="00CE01D0">
        <w:rPr>
          <w:rFonts w:ascii="Arial" w:hAnsi="Arial" w:cs="Arial"/>
          <w:i/>
          <w:iCs/>
          <w:sz w:val="20"/>
          <w:szCs w:val="20"/>
          <w:lang w:val="el-GR"/>
        </w:rPr>
        <w:t>ιζ</w:t>
      </w:r>
      <w:proofErr w:type="spellEnd"/>
      <w:r w:rsidRPr="00CE01D0">
        <w:rPr>
          <w:rFonts w:ascii="Arial" w:hAnsi="Arial" w:cs="Arial"/>
          <w:i/>
          <w:iCs/>
          <w:sz w:val="20"/>
          <w:szCs w:val="20"/>
          <w:lang w:val="el-GR"/>
        </w:rPr>
        <w:t xml:space="preserve">) του Κανονισμού (ΕΕ) αριθ. 2022/2554 αρμόδια αρχή για αρχεία καταγραφής </w:t>
      </w:r>
      <w:proofErr w:type="spellStart"/>
      <w:r w:rsidRPr="00CE01D0">
        <w:rPr>
          <w:rFonts w:ascii="Arial" w:hAnsi="Arial" w:cs="Arial"/>
          <w:i/>
          <w:iCs/>
          <w:sz w:val="20"/>
          <w:szCs w:val="20"/>
          <w:lang w:val="el-GR"/>
        </w:rPr>
        <w:t>τιτλοποιήσεων</w:t>
      </w:r>
      <w:proofErr w:type="spellEnd"/>
      <w:r w:rsidRPr="00CE01D0">
        <w:rPr>
          <w:rFonts w:ascii="Arial" w:hAnsi="Arial" w:cs="Arial"/>
          <w:i/>
          <w:iCs/>
          <w:sz w:val="20"/>
          <w:szCs w:val="20"/>
          <w:lang w:val="el-GR"/>
        </w:rPr>
        <w:t>, ορίζεται σύμφωνα με το Άρθρο 10 και το Άρθρο 14 παράγραφος 1 του κανονισμού (ΕΕ) 2017/2402.</w:t>
      </w:r>
      <w:r w:rsidRPr="00CE01D0">
        <w:rPr>
          <w:i/>
          <w:iCs/>
          <w:sz w:val="20"/>
          <w:szCs w:val="20"/>
          <w:lang w:val="el-GR"/>
        </w:rPr>
        <w:t xml:space="preserve"> </w:t>
      </w:r>
      <w:r w:rsidRPr="00CE01D0">
        <w:rPr>
          <w:rFonts w:ascii="Arial" w:hAnsi="Arial" w:cs="Arial"/>
          <w:i/>
          <w:iCs/>
          <w:sz w:val="20"/>
          <w:szCs w:val="20"/>
          <w:lang w:val="el-GR"/>
        </w:rPr>
        <w:t xml:space="preserve">Ως εκ τούτου η ΕΑΚΑΑ. Το γεγονός ότι η ΕΑΚΑΑ </w:t>
      </w:r>
      <w:proofErr w:type="spellStart"/>
      <w:r w:rsidRPr="00CE01D0">
        <w:rPr>
          <w:rFonts w:ascii="Arial" w:hAnsi="Arial" w:cs="Arial"/>
          <w:i/>
          <w:iCs/>
          <w:sz w:val="20"/>
          <w:szCs w:val="20"/>
          <w:lang w:val="el-GR"/>
        </w:rPr>
        <w:t>κέκτηται</w:t>
      </w:r>
      <w:proofErr w:type="spellEnd"/>
      <w:r w:rsidRPr="00CE01D0">
        <w:rPr>
          <w:rFonts w:ascii="Arial" w:hAnsi="Arial" w:cs="Arial"/>
          <w:i/>
          <w:iCs/>
          <w:sz w:val="20"/>
          <w:szCs w:val="20"/>
          <w:lang w:val="el-GR"/>
        </w:rPr>
        <w:t xml:space="preserve"> αρμοδιότητα από τον εν λόγω Κανονισμό ο οποίος ως Ευρωπαϊκή νομική πράξη έχει γενική και άμεση ισχύ, η εισαγωγή οποιωνδήποτε διατάξεων στο εθνικό δίκαιο επ’ αυτού δεν είναι δυνατή.</w:t>
      </w:r>
    </w:p>
    <w:p w14:paraId="19AB8CD5" w14:textId="77777777" w:rsidR="00E07377" w:rsidRPr="00CE01D0" w:rsidRDefault="00E07377">
      <w:pPr>
        <w:rPr>
          <w:sz w:val="20"/>
          <w:szCs w:val="20"/>
          <w:lang w:val="el-GR"/>
        </w:rPr>
      </w:pPr>
    </w:p>
    <w:sectPr w:rsidR="00E07377" w:rsidRPr="00CE01D0">
      <w:footerReference w:type="default" r:id="rId6"/>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4DED3B" w14:textId="77777777" w:rsidR="001726F9" w:rsidRDefault="001726F9" w:rsidP="00E9028C">
      <w:pPr>
        <w:spacing w:after="0" w:line="240" w:lineRule="auto"/>
      </w:pPr>
      <w:r>
        <w:separator/>
      </w:r>
    </w:p>
  </w:endnote>
  <w:endnote w:type="continuationSeparator" w:id="0">
    <w:p w14:paraId="25E3509A" w14:textId="77777777" w:rsidR="001726F9" w:rsidRDefault="001726F9" w:rsidP="00E902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A1"/>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A1"/>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7B3353" w14:textId="5EAB918E" w:rsidR="00AA0141" w:rsidRPr="00C10B67" w:rsidRDefault="00AA0141" w:rsidP="00AA0141">
    <w:pPr>
      <w:pStyle w:val="Footer"/>
      <w:jc w:val="both"/>
      <w:rPr>
        <w:rFonts w:ascii="Arial" w:hAnsi="Arial" w:cs="Arial"/>
        <w:sz w:val="12"/>
        <w:szCs w:val="12"/>
        <w:lang w:val="el-G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ED6481" w14:textId="77777777" w:rsidR="001726F9" w:rsidRDefault="001726F9" w:rsidP="00E9028C">
      <w:pPr>
        <w:spacing w:after="0" w:line="240" w:lineRule="auto"/>
      </w:pPr>
      <w:r>
        <w:separator/>
      </w:r>
    </w:p>
  </w:footnote>
  <w:footnote w:type="continuationSeparator" w:id="0">
    <w:p w14:paraId="14C6C3D4" w14:textId="77777777" w:rsidR="001726F9" w:rsidRDefault="001726F9" w:rsidP="00E9028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3C7F"/>
    <w:rsid w:val="0004100A"/>
    <w:rsid w:val="000D5FC7"/>
    <w:rsid w:val="000D71BA"/>
    <w:rsid w:val="000E375B"/>
    <w:rsid w:val="00122370"/>
    <w:rsid w:val="00127A7C"/>
    <w:rsid w:val="00150BEE"/>
    <w:rsid w:val="001726F9"/>
    <w:rsid w:val="00197D43"/>
    <w:rsid w:val="001A1BFC"/>
    <w:rsid w:val="001B6445"/>
    <w:rsid w:val="001C6270"/>
    <w:rsid w:val="001D2ADF"/>
    <w:rsid w:val="001F613A"/>
    <w:rsid w:val="0020069F"/>
    <w:rsid w:val="00231FCC"/>
    <w:rsid w:val="00244E30"/>
    <w:rsid w:val="00282B51"/>
    <w:rsid w:val="00292E49"/>
    <w:rsid w:val="002E6C7D"/>
    <w:rsid w:val="00302F14"/>
    <w:rsid w:val="00375C6C"/>
    <w:rsid w:val="003A1224"/>
    <w:rsid w:val="003B6ECA"/>
    <w:rsid w:val="00403097"/>
    <w:rsid w:val="004511DF"/>
    <w:rsid w:val="00475D17"/>
    <w:rsid w:val="0048480F"/>
    <w:rsid w:val="004B5A64"/>
    <w:rsid w:val="004B6950"/>
    <w:rsid w:val="004E25A5"/>
    <w:rsid w:val="0057615E"/>
    <w:rsid w:val="0059007A"/>
    <w:rsid w:val="005B13F6"/>
    <w:rsid w:val="00600FE2"/>
    <w:rsid w:val="00612F13"/>
    <w:rsid w:val="00633102"/>
    <w:rsid w:val="00655ECE"/>
    <w:rsid w:val="0066216B"/>
    <w:rsid w:val="006A63D4"/>
    <w:rsid w:val="007335D8"/>
    <w:rsid w:val="00735547"/>
    <w:rsid w:val="007623E4"/>
    <w:rsid w:val="007C6C8D"/>
    <w:rsid w:val="007E00CC"/>
    <w:rsid w:val="007E3CF9"/>
    <w:rsid w:val="007F270D"/>
    <w:rsid w:val="00807535"/>
    <w:rsid w:val="00844291"/>
    <w:rsid w:val="00844B4B"/>
    <w:rsid w:val="00883FDA"/>
    <w:rsid w:val="00886914"/>
    <w:rsid w:val="00887896"/>
    <w:rsid w:val="00891107"/>
    <w:rsid w:val="00891CF2"/>
    <w:rsid w:val="009804AA"/>
    <w:rsid w:val="00995F00"/>
    <w:rsid w:val="009F3CCD"/>
    <w:rsid w:val="00A00A91"/>
    <w:rsid w:val="00A567ED"/>
    <w:rsid w:val="00A60EE0"/>
    <w:rsid w:val="00A64AB0"/>
    <w:rsid w:val="00AA0141"/>
    <w:rsid w:val="00AA3F4D"/>
    <w:rsid w:val="00AB5B41"/>
    <w:rsid w:val="00AE5C80"/>
    <w:rsid w:val="00B252BE"/>
    <w:rsid w:val="00B32D2C"/>
    <w:rsid w:val="00B54A8A"/>
    <w:rsid w:val="00B75E56"/>
    <w:rsid w:val="00B82A12"/>
    <w:rsid w:val="00B90C36"/>
    <w:rsid w:val="00BB71F9"/>
    <w:rsid w:val="00BC37B2"/>
    <w:rsid w:val="00C0627B"/>
    <w:rsid w:val="00C10B67"/>
    <w:rsid w:val="00C55982"/>
    <w:rsid w:val="00C562EB"/>
    <w:rsid w:val="00C62ADE"/>
    <w:rsid w:val="00C6626E"/>
    <w:rsid w:val="00C75E01"/>
    <w:rsid w:val="00CE01D0"/>
    <w:rsid w:val="00CF5743"/>
    <w:rsid w:val="00D2659C"/>
    <w:rsid w:val="00D468A9"/>
    <w:rsid w:val="00D53C7F"/>
    <w:rsid w:val="00DA100A"/>
    <w:rsid w:val="00DC0360"/>
    <w:rsid w:val="00E03C32"/>
    <w:rsid w:val="00E07377"/>
    <w:rsid w:val="00E27BD0"/>
    <w:rsid w:val="00E567ED"/>
    <w:rsid w:val="00E64F54"/>
    <w:rsid w:val="00E84FF4"/>
    <w:rsid w:val="00E9028C"/>
    <w:rsid w:val="00EB143C"/>
    <w:rsid w:val="00EB19AF"/>
    <w:rsid w:val="00EB32DA"/>
    <w:rsid w:val="00F01DEB"/>
    <w:rsid w:val="00F25394"/>
    <w:rsid w:val="00F336DB"/>
    <w:rsid w:val="00F41F6B"/>
    <w:rsid w:val="00F420AD"/>
    <w:rsid w:val="00F91BA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E0C7B2"/>
  <w15:chartTrackingRefBased/>
  <w15:docId w15:val="{BE540CB5-CBBB-4296-9326-8FBE8DDFB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3C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53C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53C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3C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53C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53C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3C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3C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3C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3C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3C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3C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3C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3C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3C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3C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3C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3C7F"/>
    <w:rPr>
      <w:rFonts w:eastAsiaTheme="majorEastAsia" w:cstheme="majorBidi"/>
      <w:color w:val="272727" w:themeColor="text1" w:themeTint="D8"/>
    </w:rPr>
  </w:style>
  <w:style w:type="paragraph" w:styleId="Title">
    <w:name w:val="Title"/>
    <w:basedOn w:val="Normal"/>
    <w:next w:val="Normal"/>
    <w:link w:val="TitleChar"/>
    <w:uiPriority w:val="10"/>
    <w:qFormat/>
    <w:rsid w:val="00D53C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3C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3C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3C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3C7F"/>
    <w:pPr>
      <w:spacing w:before="160"/>
      <w:jc w:val="center"/>
    </w:pPr>
    <w:rPr>
      <w:i/>
      <w:iCs/>
      <w:color w:val="404040" w:themeColor="text1" w:themeTint="BF"/>
    </w:rPr>
  </w:style>
  <w:style w:type="character" w:customStyle="1" w:styleId="QuoteChar">
    <w:name w:val="Quote Char"/>
    <w:basedOn w:val="DefaultParagraphFont"/>
    <w:link w:val="Quote"/>
    <w:uiPriority w:val="29"/>
    <w:rsid w:val="00D53C7F"/>
    <w:rPr>
      <w:i/>
      <w:iCs/>
      <w:color w:val="404040" w:themeColor="text1" w:themeTint="BF"/>
    </w:rPr>
  </w:style>
  <w:style w:type="paragraph" w:styleId="ListParagraph">
    <w:name w:val="List Paragraph"/>
    <w:basedOn w:val="Normal"/>
    <w:uiPriority w:val="34"/>
    <w:qFormat/>
    <w:rsid w:val="00D53C7F"/>
    <w:pPr>
      <w:ind w:left="720"/>
      <w:contextualSpacing/>
    </w:pPr>
  </w:style>
  <w:style w:type="character" w:styleId="IntenseEmphasis">
    <w:name w:val="Intense Emphasis"/>
    <w:basedOn w:val="DefaultParagraphFont"/>
    <w:uiPriority w:val="21"/>
    <w:qFormat/>
    <w:rsid w:val="00D53C7F"/>
    <w:rPr>
      <w:i/>
      <w:iCs/>
      <w:color w:val="0F4761" w:themeColor="accent1" w:themeShade="BF"/>
    </w:rPr>
  </w:style>
  <w:style w:type="paragraph" w:styleId="IntenseQuote">
    <w:name w:val="Intense Quote"/>
    <w:basedOn w:val="Normal"/>
    <w:next w:val="Normal"/>
    <w:link w:val="IntenseQuoteChar"/>
    <w:uiPriority w:val="30"/>
    <w:qFormat/>
    <w:rsid w:val="00D53C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53C7F"/>
    <w:rPr>
      <w:i/>
      <w:iCs/>
      <w:color w:val="0F4761" w:themeColor="accent1" w:themeShade="BF"/>
    </w:rPr>
  </w:style>
  <w:style w:type="character" w:styleId="IntenseReference">
    <w:name w:val="Intense Reference"/>
    <w:basedOn w:val="DefaultParagraphFont"/>
    <w:uiPriority w:val="32"/>
    <w:qFormat/>
    <w:rsid w:val="00D53C7F"/>
    <w:rPr>
      <w:b/>
      <w:bCs/>
      <w:smallCaps/>
      <w:color w:val="0F4761" w:themeColor="accent1" w:themeShade="BF"/>
      <w:spacing w:val="5"/>
    </w:rPr>
  </w:style>
  <w:style w:type="table" w:styleId="TableGrid">
    <w:name w:val="Table Grid"/>
    <w:basedOn w:val="TableNormal"/>
    <w:uiPriority w:val="39"/>
    <w:rsid w:val="00891C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9028C"/>
    <w:pPr>
      <w:tabs>
        <w:tab w:val="center" w:pos="4320"/>
        <w:tab w:val="right" w:pos="8640"/>
      </w:tabs>
      <w:spacing w:after="0" w:line="240" w:lineRule="auto"/>
    </w:pPr>
  </w:style>
  <w:style w:type="character" w:customStyle="1" w:styleId="HeaderChar">
    <w:name w:val="Header Char"/>
    <w:basedOn w:val="DefaultParagraphFont"/>
    <w:link w:val="Header"/>
    <w:uiPriority w:val="99"/>
    <w:rsid w:val="00E9028C"/>
  </w:style>
  <w:style w:type="paragraph" w:styleId="Footer">
    <w:name w:val="footer"/>
    <w:basedOn w:val="Normal"/>
    <w:link w:val="FooterChar"/>
    <w:uiPriority w:val="99"/>
    <w:unhideWhenUsed/>
    <w:rsid w:val="00E9028C"/>
    <w:pPr>
      <w:tabs>
        <w:tab w:val="center" w:pos="4320"/>
        <w:tab w:val="right" w:pos="8640"/>
      </w:tabs>
      <w:spacing w:after="0" w:line="240" w:lineRule="auto"/>
    </w:pPr>
  </w:style>
  <w:style w:type="character" w:customStyle="1" w:styleId="FooterChar">
    <w:name w:val="Footer Char"/>
    <w:basedOn w:val="DefaultParagraphFont"/>
    <w:link w:val="Footer"/>
    <w:uiPriority w:val="99"/>
    <w:rsid w:val="00E9028C"/>
  </w:style>
  <w:style w:type="character" w:styleId="CommentReference">
    <w:name w:val="annotation reference"/>
    <w:basedOn w:val="DefaultParagraphFont"/>
    <w:uiPriority w:val="99"/>
    <w:semiHidden/>
    <w:unhideWhenUsed/>
    <w:rsid w:val="0066216B"/>
    <w:rPr>
      <w:sz w:val="16"/>
      <w:szCs w:val="16"/>
    </w:rPr>
  </w:style>
  <w:style w:type="paragraph" w:styleId="CommentText">
    <w:name w:val="annotation text"/>
    <w:basedOn w:val="Normal"/>
    <w:link w:val="CommentTextChar"/>
    <w:uiPriority w:val="99"/>
    <w:unhideWhenUsed/>
    <w:rsid w:val="0066216B"/>
    <w:pPr>
      <w:spacing w:line="240" w:lineRule="auto"/>
    </w:pPr>
    <w:rPr>
      <w:sz w:val="20"/>
      <w:szCs w:val="20"/>
    </w:rPr>
  </w:style>
  <w:style w:type="character" w:customStyle="1" w:styleId="CommentTextChar">
    <w:name w:val="Comment Text Char"/>
    <w:basedOn w:val="DefaultParagraphFont"/>
    <w:link w:val="CommentText"/>
    <w:uiPriority w:val="99"/>
    <w:rsid w:val="0066216B"/>
    <w:rPr>
      <w:sz w:val="20"/>
      <w:szCs w:val="20"/>
    </w:rPr>
  </w:style>
  <w:style w:type="paragraph" w:styleId="CommentSubject">
    <w:name w:val="annotation subject"/>
    <w:basedOn w:val="CommentText"/>
    <w:next w:val="CommentText"/>
    <w:link w:val="CommentSubjectChar"/>
    <w:uiPriority w:val="99"/>
    <w:semiHidden/>
    <w:unhideWhenUsed/>
    <w:rsid w:val="0066216B"/>
    <w:rPr>
      <w:b/>
      <w:bCs/>
    </w:rPr>
  </w:style>
  <w:style w:type="character" w:customStyle="1" w:styleId="CommentSubjectChar">
    <w:name w:val="Comment Subject Char"/>
    <w:basedOn w:val="CommentTextChar"/>
    <w:link w:val="CommentSubject"/>
    <w:uiPriority w:val="99"/>
    <w:semiHidden/>
    <w:rsid w:val="0066216B"/>
    <w:rPr>
      <w:b/>
      <w:bCs/>
      <w:sz w:val="20"/>
      <w:szCs w:val="20"/>
    </w:rPr>
  </w:style>
  <w:style w:type="paragraph" w:styleId="Revision">
    <w:name w:val="Revision"/>
    <w:hidden/>
    <w:uiPriority w:val="99"/>
    <w:semiHidden/>
    <w:rsid w:val="00A64AB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968</Words>
  <Characters>5522</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Prodromos Epifaniou</dc:creator>
  <cp:keywords/>
  <dc:description/>
  <cp:lastModifiedBy>Prodromos Epifaniou</cp:lastModifiedBy>
  <cp:revision>2</cp:revision>
  <cp:lastPrinted>2025-03-17T08:48:00Z</cp:lastPrinted>
  <dcterms:created xsi:type="dcterms:W3CDTF">2025-10-06T06:54:00Z</dcterms:created>
  <dcterms:modified xsi:type="dcterms:W3CDTF">2025-10-06T06:54:00Z</dcterms:modified>
</cp:coreProperties>
</file>