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4736E" w14:textId="77777777" w:rsidR="00DB3F7F" w:rsidRPr="00E81495" w:rsidRDefault="00DB3F7F" w:rsidP="00DB3F7F">
      <w:pPr>
        <w:spacing w:after="157" w:line="259" w:lineRule="auto"/>
        <w:ind w:left="1706" w:right="1595" w:hanging="10"/>
        <w:jc w:val="center"/>
        <w:rPr>
          <w:rFonts w:eastAsia="Arial" w:cs="Arial"/>
          <w:color w:val="000000"/>
          <w:kern w:val="2"/>
          <w:sz w:val="22"/>
          <w:szCs w:val="22"/>
          <w:lang w:eastAsia="en-US"/>
          <w14:ligatures w14:val="standardContextual"/>
        </w:rPr>
      </w:pPr>
      <w:r w:rsidRPr="00E81495">
        <w:rPr>
          <w:rFonts w:eastAsia="Arial" w:cs="Arial"/>
          <w:b/>
          <w:color w:val="000000"/>
          <w:kern w:val="2"/>
          <w:sz w:val="22"/>
          <w:szCs w:val="22"/>
          <w:lang w:eastAsia="en-US"/>
          <w14:ligatures w14:val="standardContextual"/>
        </w:rPr>
        <w:t>ΝΟΜΟΣΧΕΔΙΟ ΜΕ ΤΙΤΛΟ</w:t>
      </w:r>
      <w:r w:rsidRPr="00E81495">
        <w:rPr>
          <w:rFonts w:eastAsia="Arial" w:cs="Arial"/>
          <w:color w:val="2F5496"/>
          <w:kern w:val="2"/>
          <w:sz w:val="22"/>
          <w:szCs w:val="22"/>
          <w:lang w:eastAsia="en-US"/>
          <w14:ligatures w14:val="standardContextual"/>
        </w:rPr>
        <w:t xml:space="preserve"> </w:t>
      </w:r>
    </w:p>
    <w:p w14:paraId="11FD33F5" w14:textId="3618C64C" w:rsidR="00DB3F7F" w:rsidRPr="00E81495" w:rsidRDefault="0088706B" w:rsidP="00DB3F7F">
      <w:pPr>
        <w:spacing w:after="158" w:line="259" w:lineRule="auto"/>
        <w:jc w:val="center"/>
        <w:rPr>
          <w:rFonts w:eastAsia="Arial" w:cs="Arial"/>
          <w:b/>
          <w:bCs/>
          <w:color w:val="000000"/>
          <w:kern w:val="2"/>
          <w:sz w:val="22"/>
          <w:szCs w:val="22"/>
          <w:lang w:eastAsia="en-US"/>
          <w14:ligatures w14:val="standardContextual"/>
        </w:rPr>
      </w:pPr>
      <w:r>
        <w:rPr>
          <w:rFonts w:eastAsia="Arial" w:cs="Arial"/>
          <w:b/>
          <w:bCs/>
          <w:color w:val="000000"/>
          <w:kern w:val="2"/>
          <w:sz w:val="22"/>
          <w:szCs w:val="22"/>
          <w:lang w:eastAsia="en-US"/>
          <w14:ligatures w14:val="standardContextual"/>
        </w:rPr>
        <w:t>«</w:t>
      </w:r>
      <w:r w:rsidR="00DB3F7F" w:rsidRPr="00E81495">
        <w:rPr>
          <w:rFonts w:eastAsia="Arial" w:cs="Arial"/>
          <w:b/>
          <w:bCs/>
          <w:color w:val="000000"/>
          <w:kern w:val="2"/>
          <w:sz w:val="22"/>
          <w:szCs w:val="22"/>
          <w:lang w:eastAsia="en-US"/>
          <w14:ligatures w14:val="standardContextual"/>
        </w:rPr>
        <w:t xml:space="preserve">Ο ΠΕΡΙ </w:t>
      </w:r>
      <w:r w:rsidR="002A0999" w:rsidRPr="00E81495">
        <w:rPr>
          <w:rFonts w:eastAsia="Arial" w:cs="Arial"/>
          <w:b/>
          <w:bCs/>
          <w:color w:val="000000"/>
          <w:kern w:val="2"/>
          <w:sz w:val="22"/>
          <w:szCs w:val="22"/>
          <w:lang w:eastAsia="en-US"/>
          <w14:ligatures w14:val="standardContextual"/>
        </w:rPr>
        <w:t xml:space="preserve">ΤΗΣ </w:t>
      </w:r>
      <w:r w:rsidR="00DB3F7F" w:rsidRPr="00E81495">
        <w:rPr>
          <w:rFonts w:eastAsia="Arial" w:cs="Arial"/>
          <w:b/>
          <w:bCs/>
          <w:color w:val="000000"/>
          <w:kern w:val="2"/>
          <w:sz w:val="22"/>
          <w:szCs w:val="22"/>
          <w:lang w:eastAsia="en-US"/>
          <w14:ligatures w14:val="standardContextual"/>
        </w:rPr>
        <w:t>ΨΗΦΙΑΚΗΣ ΕΠΙΧΕΙΡΗΣΙΑΚΗΣ ΑΝΘΕΚΤΙΚΟΤΗΤΑΣ ΤΟΥ ΧΡΗΜΑΤΟΟΙΚΟΝΟΜΙΚΟΥ ΤΟΜΕΑ ΝΟΜΟΣ ΤΟΥ 202</w:t>
      </w:r>
      <w:r w:rsidR="00D54BEC" w:rsidRPr="00E85450">
        <w:rPr>
          <w:rFonts w:eastAsia="Arial" w:cs="Arial"/>
          <w:b/>
          <w:bCs/>
          <w:color w:val="000000"/>
          <w:kern w:val="2"/>
          <w:sz w:val="22"/>
          <w:szCs w:val="22"/>
          <w:lang w:eastAsia="en-US"/>
          <w14:ligatures w14:val="standardContextual"/>
        </w:rPr>
        <w:t>6</w:t>
      </w:r>
      <w:r>
        <w:rPr>
          <w:rFonts w:eastAsia="Arial" w:cs="Arial"/>
          <w:b/>
          <w:bCs/>
          <w:color w:val="000000"/>
          <w:kern w:val="2"/>
          <w:sz w:val="22"/>
          <w:szCs w:val="22"/>
          <w:lang w:eastAsia="en-US"/>
          <w14:ligatures w14:val="standardContextual"/>
        </w:rPr>
        <w:t>»</w:t>
      </w:r>
    </w:p>
    <w:p w14:paraId="39BEF9A6" w14:textId="77777777" w:rsidR="00DB3F7F" w:rsidRPr="00E81495" w:rsidRDefault="00DB3F7F" w:rsidP="00DB3F7F">
      <w:pPr>
        <w:spacing w:line="259" w:lineRule="auto"/>
        <w:ind w:left="1706" w:right="1704" w:hanging="10"/>
        <w:jc w:val="center"/>
        <w:rPr>
          <w:rFonts w:eastAsia="Arial" w:cs="Arial"/>
          <w:color w:val="000000"/>
          <w:kern w:val="2"/>
          <w:sz w:val="22"/>
          <w:szCs w:val="22"/>
          <w:lang w:val="en-US" w:eastAsia="en-US"/>
          <w14:ligatures w14:val="standardContextual"/>
        </w:rPr>
      </w:pPr>
      <w:r w:rsidRPr="00E81495">
        <w:rPr>
          <w:rFonts w:eastAsia="Arial" w:cs="Arial"/>
          <w:b/>
          <w:color w:val="000000"/>
          <w:kern w:val="2"/>
          <w:sz w:val="22"/>
          <w:szCs w:val="22"/>
          <w:lang w:val="en-US" w:eastAsia="en-US"/>
          <w14:ligatures w14:val="standardContextual"/>
        </w:rPr>
        <w:t xml:space="preserve">ΚΑΤΑΤΑΞΗ ΑΡΘΡΩΝ </w:t>
      </w:r>
    </w:p>
    <w:tbl>
      <w:tblPr>
        <w:tblStyle w:val="TableGrid"/>
        <w:tblW w:w="9590" w:type="dxa"/>
        <w:tblInd w:w="0" w:type="dxa"/>
        <w:tblLook w:val="04A0" w:firstRow="1" w:lastRow="0" w:firstColumn="1" w:lastColumn="0" w:noHBand="0" w:noVBand="1"/>
      </w:tblPr>
      <w:tblGrid>
        <w:gridCol w:w="1366"/>
        <w:gridCol w:w="334"/>
        <w:gridCol w:w="7883"/>
        <w:gridCol w:w="7"/>
      </w:tblGrid>
      <w:tr w:rsidR="00DB3F7F" w:rsidRPr="00D01C64" w14:paraId="5B01FE7F" w14:textId="77777777" w:rsidTr="00D833BF">
        <w:trPr>
          <w:gridAfter w:val="1"/>
          <w:wAfter w:w="7" w:type="dxa"/>
          <w:trHeight w:val="1997"/>
        </w:trPr>
        <w:tc>
          <w:tcPr>
            <w:tcW w:w="1366" w:type="dxa"/>
          </w:tcPr>
          <w:p w14:paraId="6E7C1F42" w14:textId="77777777" w:rsidR="00DB3F7F" w:rsidRPr="00E81495" w:rsidRDefault="00DB3F7F" w:rsidP="00DB3F7F">
            <w:pPr>
              <w:spacing w:after="530" w:line="259" w:lineRule="auto"/>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val="en-US" w:eastAsia="en-US"/>
                <w14:ligatures w14:val="standardContextual"/>
              </w:rPr>
              <w:t xml:space="preserve"> </w:t>
            </w:r>
          </w:p>
          <w:p w14:paraId="2AC80B88" w14:textId="77777777" w:rsidR="00DB3F7F" w:rsidRPr="00E81495" w:rsidRDefault="00DB3F7F" w:rsidP="00DB3F7F">
            <w:pPr>
              <w:spacing w:after="530" w:line="259" w:lineRule="auto"/>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val="en-US" w:eastAsia="en-US"/>
                <w14:ligatures w14:val="standardContextual"/>
              </w:rPr>
              <w:t xml:space="preserve"> </w:t>
            </w:r>
          </w:p>
          <w:p w14:paraId="576F3141"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val="en-US" w:eastAsia="en-US"/>
                <w14:ligatures w14:val="standardContextual"/>
              </w:rPr>
              <w:t xml:space="preserve"> </w:t>
            </w:r>
          </w:p>
        </w:tc>
        <w:tc>
          <w:tcPr>
            <w:tcW w:w="8217" w:type="dxa"/>
            <w:gridSpan w:val="2"/>
            <w:vAlign w:val="center"/>
          </w:tcPr>
          <w:p w14:paraId="5FC16413" w14:textId="72897F52" w:rsidR="00DB3F7F" w:rsidRPr="00E81495" w:rsidRDefault="00DB3F7F" w:rsidP="00FE431D">
            <w:pPr>
              <w:spacing w:after="120" w:line="259" w:lineRule="auto"/>
              <w:ind w:left="2030" w:hanging="3686"/>
              <w:jc w:val="center"/>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Προοίμιο</w:t>
            </w:r>
          </w:p>
          <w:p w14:paraId="19292876" w14:textId="3550FB6F" w:rsidR="00DB3F7F" w:rsidRPr="00E81495" w:rsidRDefault="00927457" w:rsidP="00E85450">
            <w:pPr>
              <w:spacing w:line="259" w:lineRule="auto"/>
              <w:ind w:left="333"/>
              <w:rPr>
                <w:rFonts w:eastAsia="Arial" w:cs="Arial"/>
                <w:color w:val="000000"/>
                <w:kern w:val="2"/>
                <w:sz w:val="22"/>
                <w:szCs w:val="22"/>
                <w:lang w:eastAsia="en-US"/>
                <w14:ligatures w14:val="standardContextual"/>
              </w:rPr>
            </w:pPr>
            <w:r w:rsidRPr="00E85450">
              <w:rPr>
                <w:rFonts w:eastAsia="Arial" w:cs="Arial"/>
                <w:b/>
                <w:color w:val="000000"/>
                <w:kern w:val="2"/>
                <w:sz w:val="22"/>
                <w:szCs w:val="22"/>
                <w:lang w:eastAsia="en-US"/>
                <w14:ligatures w14:val="standardContextual"/>
              </w:rPr>
              <w:t xml:space="preserve">                   </w:t>
            </w:r>
            <w:r w:rsidR="00DB3F7F" w:rsidRPr="00E81495">
              <w:rPr>
                <w:rFonts w:eastAsia="Arial" w:cs="Arial"/>
                <w:b/>
                <w:color w:val="000000"/>
                <w:kern w:val="2"/>
                <w:sz w:val="22"/>
                <w:szCs w:val="22"/>
                <w:lang w:eastAsia="en-US"/>
                <w14:ligatures w14:val="standardContextual"/>
              </w:rPr>
              <w:t>ΜΕΡΟΣ Ι</w:t>
            </w:r>
            <w:r w:rsidR="00DB3F7F" w:rsidRPr="00E81495">
              <w:rPr>
                <w:rFonts w:eastAsia="Arial" w:cs="Arial"/>
                <w:b/>
                <w:color w:val="000000"/>
                <w:kern w:val="2"/>
                <w:sz w:val="22"/>
                <w:szCs w:val="22"/>
                <w:lang w:val="en-US" w:eastAsia="en-US"/>
                <w14:ligatures w14:val="standardContextual"/>
              </w:rPr>
              <w:t>꞉</w:t>
            </w:r>
            <w:r w:rsidR="00DB3F7F" w:rsidRPr="00E81495">
              <w:rPr>
                <w:rFonts w:eastAsia="Arial" w:cs="Arial"/>
                <w:b/>
                <w:color w:val="000000"/>
                <w:kern w:val="2"/>
                <w:sz w:val="22"/>
                <w:szCs w:val="22"/>
                <w:lang w:eastAsia="en-US"/>
                <w14:ligatures w14:val="standardContextual"/>
              </w:rPr>
              <w:t xml:space="preserve"> ΕΙΣΑΓΩΓΙΚΕΣ ΔΙΑΤΑΞΕΙΣ</w:t>
            </w:r>
          </w:p>
        </w:tc>
      </w:tr>
      <w:tr w:rsidR="00DB3F7F" w:rsidRPr="00DB3F7F" w14:paraId="5A03D603" w14:textId="77777777" w:rsidTr="00D833BF">
        <w:trPr>
          <w:gridAfter w:val="1"/>
          <w:wAfter w:w="7" w:type="dxa"/>
          <w:trHeight w:val="415"/>
        </w:trPr>
        <w:tc>
          <w:tcPr>
            <w:tcW w:w="1366" w:type="dxa"/>
          </w:tcPr>
          <w:p w14:paraId="768D40D9"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proofErr w:type="spellStart"/>
            <w:r w:rsidRPr="00E81495">
              <w:rPr>
                <w:rFonts w:eastAsia="Arial" w:cs="Arial"/>
                <w:color w:val="000000"/>
                <w:kern w:val="2"/>
                <w:sz w:val="22"/>
                <w:szCs w:val="22"/>
                <w:lang w:val="en-US" w:eastAsia="en-US"/>
                <w14:ligatures w14:val="standardContextual"/>
              </w:rPr>
              <w:t>Άρθρο</w:t>
            </w:r>
            <w:proofErr w:type="spellEnd"/>
            <w:r w:rsidRPr="00E81495">
              <w:rPr>
                <w:rFonts w:eastAsia="Arial" w:cs="Arial"/>
                <w:color w:val="000000"/>
                <w:kern w:val="2"/>
                <w:sz w:val="22"/>
                <w:szCs w:val="22"/>
                <w:lang w:val="en-US" w:eastAsia="en-US"/>
                <w14:ligatures w14:val="standardContextual"/>
              </w:rPr>
              <w:t xml:space="preserve"> 1 </w:t>
            </w:r>
          </w:p>
        </w:tc>
        <w:tc>
          <w:tcPr>
            <w:tcW w:w="8217" w:type="dxa"/>
            <w:gridSpan w:val="2"/>
          </w:tcPr>
          <w:p w14:paraId="23FDC88F" w14:textId="77777777" w:rsidR="00DB3F7F" w:rsidRPr="00E81495" w:rsidRDefault="00DB3F7F" w:rsidP="00DB3F7F">
            <w:pPr>
              <w:spacing w:line="259" w:lineRule="auto"/>
              <w:ind w:left="334"/>
              <w:jc w:val="left"/>
              <w:rPr>
                <w:rFonts w:eastAsia="Arial" w:cs="Arial"/>
                <w:color w:val="000000"/>
                <w:kern w:val="2"/>
                <w:sz w:val="22"/>
                <w:szCs w:val="22"/>
                <w:lang w:val="en-US" w:eastAsia="en-US"/>
                <w14:ligatures w14:val="standardContextual"/>
              </w:rPr>
            </w:pPr>
            <w:proofErr w:type="spellStart"/>
            <w:r w:rsidRPr="00E81495">
              <w:rPr>
                <w:rFonts w:eastAsia="Arial" w:cs="Arial"/>
                <w:color w:val="000000"/>
                <w:kern w:val="2"/>
                <w:sz w:val="22"/>
                <w:szCs w:val="22"/>
                <w:lang w:val="en-US" w:eastAsia="en-US"/>
                <w14:ligatures w14:val="standardContextual"/>
              </w:rPr>
              <w:t>Συνο</w:t>
            </w:r>
            <w:proofErr w:type="spellEnd"/>
            <w:r w:rsidRPr="00E81495">
              <w:rPr>
                <w:rFonts w:eastAsia="Arial" w:cs="Arial"/>
                <w:color w:val="000000"/>
                <w:kern w:val="2"/>
                <w:sz w:val="22"/>
                <w:szCs w:val="22"/>
                <w:lang w:val="en-US" w:eastAsia="en-US"/>
                <w14:ligatures w14:val="standardContextual"/>
              </w:rPr>
              <w:t xml:space="preserve">πτικός </w:t>
            </w:r>
            <w:proofErr w:type="spellStart"/>
            <w:r w:rsidRPr="00E81495">
              <w:rPr>
                <w:rFonts w:eastAsia="Arial" w:cs="Arial"/>
                <w:color w:val="000000"/>
                <w:kern w:val="2"/>
                <w:sz w:val="22"/>
                <w:szCs w:val="22"/>
                <w:lang w:val="en-US" w:eastAsia="en-US"/>
                <w14:ligatures w14:val="standardContextual"/>
              </w:rPr>
              <w:t>τίτλος</w:t>
            </w:r>
            <w:proofErr w:type="spellEnd"/>
            <w:r w:rsidRPr="00E81495">
              <w:rPr>
                <w:rFonts w:eastAsia="Arial" w:cs="Arial"/>
                <w:color w:val="000000"/>
                <w:kern w:val="2"/>
                <w:sz w:val="22"/>
                <w:szCs w:val="22"/>
                <w:lang w:val="en-US" w:eastAsia="en-US"/>
                <w14:ligatures w14:val="standardContextual"/>
              </w:rPr>
              <w:t xml:space="preserve">. </w:t>
            </w:r>
          </w:p>
        </w:tc>
      </w:tr>
      <w:tr w:rsidR="00DB3F7F" w:rsidRPr="00DB3F7F" w14:paraId="5888F4CB" w14:textId="77777777" w:rsidTr="00D833BF">
        <w:trPr>
          <w:gridAfter w:val="1"/>
          <w:wAfter w:w="7" w:type="dxa"/>
          <w:trHeight w:val="414"/>
        </w:trPr>
        <w:tc>
          <w:tcPr>
            <w:tcW w:w="1366" w:type="dxa"/>
          </w:tcPr>
          <w:p w14:paraId="6036168B"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proofErr w:type="spellStart"/>
            <w:r w:rsidRPr="00E81495">
              <w:rPr>
                <w:rFonts w:eastAsia="Arial" w:cs="Arial"/>
                <w:color w:val="000000"/>
                <w:kern w:val="2"/>
                <w:sz w:val="22"/>
                <w:szCs w:val="22"/>
                <w:lang w:val="en-US" w:eastAsia="en-US"/>
                <w14:ligatures w14:val="standardContextual"/>
              </w:rPr>
              <w:t>Άρθρο</w:t>
            </w:r>
            <w:proofErr w:type="spellEnd"/>
            <w:r w:rsidRPr="00E81495">
              <w:rPr>
                <w:rFonts w:eastAsia="Arial" w:cs="Arial"/>
                <w:color w:val="000000"/>
                <w:kern w:val="2"/>
                <w:sz w:val="22"/>
                <w:szCs w:val="22"/>
                <w:lang w:val="en-US" w:eastAsia="en-US"/>
                <w14:ligatures w14:val="standardContextual"/>
              </w:rPr>
              <w:t xml:space="preserve"> 2 </w:t>
            </w:r>
          </w:p>
        </w:tc>
        <w:tc>
          <w:tcPr>
            <w:tcW w:w="8217" w:type="dxa"/>
            <w:gridSpan w:val="2"/>
          </w:tcPr>
          <w:p w14:paraId="160BAA17" w14:textId="77777777" w:rsidR="00DB3F7F" w:rsidRPr="00E81495" w:rsidRDefault="00DB3F7F" w:rsidP="00DB3F7F">
            <w:pPr>
              <w:spacing w:line="259" w:lineRule="auto"/>
              <w:ind w:left="334"/>
              <w:jc w:val="left"/>
              <w:rPr>
                <w:rFonts w:eastAsia="Arial" w:cs="Arial"/>
                <w:color w:val="000000"/>
                <w:kern w:val="2"/>
                <w:sz w:val="22"/>
                <w:szCs w:val="22"/>
                <w:lang w:val="en-US" w:eastAsia="en-US"/>
                <w14:ligatures w14:val="standardContextual"/>
              </w:rPr>
            </w:pPr>
            <w:proofErr w:type="spellStart"/>
            <w:r w:rsidRPr="00E81495">
              <w:rPr>
                <w:rFonts w:eastAsia="Arial" w:cs="Arial"/>
                <w:color w:val="000000"/>
                <w:kern w:val="2"/>
                <w:sz w:val="22"/>
                <w:szCs w:val="22"/>
                <w:lang w:val="en-US" w:eastAsia="en-US"/>
                <w14:ligatures w14:val="standardContextual"/>
              </w:rPr>
              <w:t>Ερμηνεί</w:t>
            </w:r>
            <w:proofErr w:type="spellEnd"/>
            <w:r w:rsidRPr="00E81495">
              <w:rPr>
                <w:rFonts w:eastAsia="Arial" w:cs="Arial"/>
                <w:color w:val="000000"/>
                <w:kern w:val="2"/>
                <w:sz w:val="22"/>
                <w:szCs w:val="22"/>
                <w:lang w:val="en-US" w:eastAsia="en-US"/>
                <w14:ligatures w14:val="standardContextual"/>
              </w:rPr>
              <w:t xml:space="preserve">α. </w:t>
            </w:r>
          </w:p>
        </w:tc>
      </w:tr>
      <w:tr w:rsidR="00DB3F7F" w:rsidRPr="00DB3F7F" w14:paraId="51195DD7" w14:textId="77777777" w:rsidTr="00D833BF">
        <w:trPr>
          <w:gridAfter w:val="1"/>
          <w:wAfter w:w="7" w:type="dxa"/>
          <w:trHeight w:val="414"/>
        </w:trPr>
        <w:tc>
          <w:tcPr>
            <w:tcW w:w="1366" w:type="dxa"/>
          </w:tcPr>
          <w:p w14:paraId="1923F1AE"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proofErr w:type="spellStart"/>
            <w:r w:rsidRPr="00E81495">
              <w:rPr>
                <w:rFonts w:eastAsia="Arial" w:cs="Arial"/>
                <w:color w:val="000000"/>
                <w:kern w:val="2"/>
                <w:sz w:val="22"/>
                <w:szCs w:val="22"/>
                <w:lang w:val="en-US" w:eastAsia="en-US"/>
                <w14:ligatures w14:val="standardContextual"/>
              </w:rPr>
              <w:t>Άρθρο</w:t>
            </w:r>
            <w:proofErr w:type="spellEnd"/>
            <w:r w:rsidRPr="00E81495">
              <w:rPr>
                <w:rFonts w:eastAsia="Arial" w:cs="Arial"/>
                <w:color w:val="000000"/>
                <w:kern w:val="2"/>
                <w:sz w:val="22"/>
                <w:szCs w:val="22"/>
                <w:lang w:val="en-US" w:eastAsia="en-US"/>
                <w14:ligatures w14:val="standardContextual"/>
              </w:rPr>
              <w:t xml:space="preserve"> 3 </w:t>
            </w:r>
          </w:p>
        </w:tc>
        <w:tc>
          <w:tcPr>
            <w:tcW w:w="8217" w:type="dxa"/>
            <w:gridSpan w:val="2"/>
          </w:tcPr>
          <w:p w14:paraId="12FB6333" w14:textId="77777777" w:rsidR="00DB3F7F" w:rsidRPr="00E81495" w:rsidRDefault="00DB3F7F" w:rsidP="00DB3F7F">
            <w:pPr>
              <w:spacing w:line="259" w:lineRule="auto"/>
              <w:ind w:left="334"/>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eastAsia="en-US"/>
                <w14:ligatures w14:val="standardContextual"/>
              </w:rPr>
              <w:t>Π</w:t>
            </w:r>
            <w:proofErr w:type="spellStart"/>
            <w:r w:rsidRPr="00E81495">
              <w:rPr>
                <w:rFonts w:eastAsia="Arial" w:cs="Arial"/>
                <w:color w:val="000000"/>
                <w:kern w:val="2"/>
                <w:sz w:val="22"/>
                <w:szCs w:val="22"/>
                <w:lang w:val="en-US" w:eastAsia="en-US"/>
                <w14:ligatures w14:val="standardContextual"/>
              </w:rPr>
              <w:t>εδίο</w:t>
            </w:r>
            <w:proofErr w:type="spellEnd"/>
            <w:r w:rsidRPr="00E81495">
              <w:rPr>
                <w:rFonts w:eastAsia="Arial" w:cs="Arial"/>
                <w:color w:val="000000"/>
                <w:kern w:val="2"/>
                <w:sz w:val="22"/>
                <w:szCs w:val="22"/>
                <w:lang w:val="en-US" w:eastAsia="en-US"/>
                <w14:ligatures w14:val="standardContextual"/>
              </w:rPr>
              <w:t xml:space="preserve"> </w:t>
            </w:r>
            <w:proofErr w:type="spellStart"/>
            <w:r w:rsidRPr="00E81495">
              <w:rPr>
                <w:rFonts w:eastAsia="Arial" w:cs="Arial"/>
                <w:color w:val="000000"/>
                <w:kern w:val="2"/>
                <w:sz w:val="22"/>
                <w:szCs w:val="22"/>
                <w:lang w:val="en-US" w:eastAsia="en-US"/>
                <w14:ligatures w14:val="standardContextual"/>
              </w:rPr>
              <w:t>εφ</w:t>
            </w:r>
            <w:proofErr w:type="spellEnd"/>
            <w:r w:rsidRPr="00E81495">
              <w:rPr>
                <w:rFonts w:eastAsia="Arial" w:cs="Arial"/>
                <w:color w:val="000000"/>
                <w:kern w:val="2"/>
                <w:sz w:val="22"/>
                <w:szCs w:val="22"/>
                <w:lang w:val="en-US" w:eastAsia="en-US"/>
                <w14:ligatures w14:val="standardContextual"/>
              </w:rPr>
              <w:t xml:space="preserve">αρμογής. </w:t>
            </w:r>
          </w:p>
        </w:tc>
      </w:tr>
      <w:tr w:rsidR="00DB3F7F" w:rsidRPr="00DB3F7F" w14:paraId="683D96C4" w14:textId="77777777" w:rsidTr="00D833BF">
        <w:trPr>
          <w:gridAfter w:val="1"/>
          <w:wAfter w:w="7" w:type="dxa"/>
          <w:trHeight w:val="414"/>
        </w:trPr>
        <w:tc>
          <w:tcPr>
            <w:tcW w:w="1366" w:type="dxa"/>
          </w:tcPr>
          <w:p w14:paraId="5531D16D"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val="en-US" w:eastAsia="en-US"/>
                <w14:ligatures w14:val="standardContextual"/>
              </w:rPr>
              <w:t xml:space="preserve"> </w:t>
            </w:r>
          </w:p>
        </w:tc>
        <w:tc>
          <w:tcPr>
            <w:tcW w:w="8217" w:type="dxa"/>
            <w:gridSpan w:val="2"/>
          </w:tcPr>
          <w:p w14:paraId="733C3802" w14:textId="77777777" w:rsidR="00DB3F7F" w:rsidRPr="00E81495" w:rsidRDefault="00DB3F7F" w:rsidP="00DB3F7F">
            <w:pPr>
              <w:spacing w:line="259" w:lineRule="auto"/>
              <w:ind w:left="338"/>
              <w:jc w:val="center"/>
              <w:rPr>
                <w:rFonts w:eastAsia="Arial" w:cs="Arial"/>
                <w:color w:val="000000"/>
                <w:kern w:val="2"/>
                <w:sz w:val="22"/>
                <w:szCs w:val="22"/>
                <w:lang w:val="en-US" w:eastAsia="en-US"/>
                <w14:ligatures w14:val="standardContextual"/>
              </w:rPr>
            </w:pPr>
            <w:r w:rsidRPr="00E81495">
              <w:rPr>
                <w:rFonts w:eastAsia="Arial" w:cs="Arial"/>
                <w:b/>
                <w:color w:val="000000"/>
                <w:kern w:val="2"/>
                <w:sz w:val="22"/>
                <w:szCs w:val="22"/>
                <w:lang w:val="en-US" w:eastAsia="en-US"/>
                <w14:ligatures w14:val="standardContextual"/>
              </w:rPr>
              <w:t xml:space="preserve"> </w:t>
            </w:r>
          </w:p>
        </w:tc>
      </w:tr>
      <w:tr w:rsidR="00DB3F7F" w:rsidRPr="00DB3F7F" w14:paraId="0D9B01B6" w14:textId="77777777" w:rsidTr="00D833BF">
        <w:trPr>
          <w:gridAfter w:val="1"/>
          <w:wAfter w:w="7" w:type="dxa"/>
          <w:trHeight w:val="414"/>
        </w:trPr>
        <w:tc>
          <w:tcPr>
            <w:tcW w:w="1366" w:type="dxa"/>
          </w:tcPr>
          <w:p w14:paraId="1DCDC8BA"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val="en-US" w:eastAsia="en-US"/>
                <w14:ligatures w14:val="standardContextual"/>
              </w:rPr>
              <w:t xml:space="preserve"> </w:t>
            </w:r>
          </w:p>
        </w:tc>
        <w:tc>
          <w:tcPr>
            <w:tcW w:w="8217" w:type="dxa"/>
            <w:gridSpan w:val="2"/>
          </w:tcPr>
          <w:p w14:paraId="7A9A5425" w14:textId="519BE1CE" w:rsidR="00DB3F7F" w:rsidRPr="00E81495" w:rsidRDefault="00DB3F7F" w:rsidP="002A0999">
            <w:pPr>
              <w:spacing w:line="259" w:lineRule="auto"/>
              <w:ind w:left="-2784" w:firstLine="3117"/>
              <w:jc w:val="center"/>
              <w:rPr>
                <w:rFonts w:eastAsia="Arial" w:cs="Arial"/>
                <w:color w:val="000000"/>
                <w:kern w:val="2"/>
                <w:sz w:val="22"/>
                <w:szCs w:val="22"/>
                <w:lang w:val="en-US" w:eastAsia="en-US"/>
                <w14:ligatures w14:val="standardContextual"/>
              </w:rPr>
            </w:pPr>
            <w:r w:rsidRPr="00E81495">
              <w:rPr>
                <w:rFonts w:eastAsia="Arial" w:cs="Arial"/>
                <w:b/>
                <w:color w:val="000000"/>
                <w:kern w:val="2"/>
                <w:sz w:val="22"/>
                <w:szCs w:val="22"/>
                <w:lang w:val="en-US" w:eastAsia="en-US"/>
                <w14:ligatures w14:val="standardContextual"/>
              </w:rPr>
              <w:t>ΜΕΡΟΣ ΙΙ: ΑΡΜΟΔΙ</w:t>
            </w:r>
            <w:r w:rsidRPr="00E81495">
              <w:rPr>
                <w:rFonts w:eastAsia="Arial" w:cs="Arial"/>
                <w:b/>
                <w:color w:val="000000"/>
                <w:kern w:val="2"/>
                <w:sz w:val="22"/>
                <w:szCs w:val="22"/>
                <w:lang w:eastAsia="en-US"/>
                <w14:ligatures w14:val="standardContextual"/>
              </w:rPr>
              <w:t>ΕΣ</w:t>
            </w:r>
            <w:r w:rsidRPr="00E81495">
              <w:rPr>
                <w:rFonts w:eastAsia="Arial" w:cs="Arial"/>
                <w:b/>
                <w:color w:val="000000"/>
                <w:kern w:val="2"/>
                <w:sz w:val="22"/>
                <w:szCs w:val="22"/>
                <w:lang w:val="en-US" w:eastAsia="en-US"/>
                <w14:ligatures w14:val="standardContextual"/>
              </w:rPr>
              <w:t xml:space="preserve"> ΑΡΧ</w:t>
            </w:r>
            <w:r w:rsidRPr="00E81495">
              <w:rPr>
                <w:rFonts w:eastAsia="Arial" w:cs="Arial"/>
                <w:b/>
                <w:color w:val="000000"/>
                <w:kern w:val="2"/>
                <w:sz w:val="22"/>
                <w:szCs w:val="22"/>
                <w:lang w:eastAsia="en-US"/>
                <w14:ligatures w14:val="standardContextual"/>
              </w:rPr>
              <w:t>ΕΣ</w:t>
            </w:r>
          </w:p>
        </w:tc>
      </w:tr>
      <w:tr w:rsidR="00DB3F7F" w:rsidRPr="00DB3F7F" w14:paraId="74B94589" w14:textId="77777777" w:rsidTr="00D833BF">
        <w:trPr>
          <w:gridAfter w:val="1"/>
          <w:wAfter w:w="7" w:type="dxa"/>
          <w:trHeight w:val="414"/>
        </w:trPr>
        <w:tc>
          <w:tcPr>
            <w:tcW w:w="1366" w:type="dxa"/>
          </w:tcPr>
          <w:p w14:paraId="10C74CFA"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proofErr w:type="spellStart"/>
            <w:r w:rsidRPr="00E81495">
              <w:rPr>
                <w:rFonts w:eastAsia="Arial" w:cs="Arial"/>
                <w:color w:val="000000"/>
                <w:kern w:val="2"/>
                <w:sz w:val="22"/>
                <w:szCs w:val="22"/>
                <w:lang w:val="en-US" w:eastAsia="en-US"/>
                <w14:ligatures w14:val="standardContextual"/>
              </w:rPr>
              <w:t>Άρθρο</w:t>
            </w:r>
            <w:proofErr w:type="spellEnd"/>
            <w:r w:rsidRPr="00E81495">
              <w:rPr>
                <w:rFonts w:eastAsia="Arial" w:cs="Arial"/>
                <w:color w:val="000000"/>
                <w:kern w:val="2"/>
                <w:sz w:val="22"/>
                <w:szCs w:val="22"/>
                <w:lang w:val="en-US" w:eastAsia="en-US"/>
                <w14:ligatures w14:val="standardContextual"/>
              </w:rPr>
              <w:t xml:space="preserve"> </w:t>
            </w:r>
            <w:r w:rsidRPr="00E81495">
              <w:rPr>
                <w:rFonts w:eastAsia="Arial" w:cs="Arial"/>
                <w:color w:val="000000"/>
                <w:kern w:val="2"/>
                <w:sz w:val="22"/>
                <w:szCs w:val="22"/>
                <w:lang w:eastAsia="en-US"/>
                <w14:ligatures w14:val="standardContextual"/>
              </w:rPr>
              <w:t>4</w:t>
            </w:r>
            <w:r w:rsidRPr="00E81495">
              <w:rPr>
                <w:rFonts w:eastAsia="Arial" w:cs="Arial"/>
                <w:color w:val="000000"/>
                <w:kern w:val="2"/>
                <w:sz w:val="22"/>
                <w:szCs w:val="22"/>
                <w:lang w:val="en-US" w:eastAsia="en-US"/>
                <w14:ligatures w14:val="standardContextual"/>
              </w:rPr>
              <w:t xml:space="preserve"> </w:t>
            </w:r>
          </w:p>
        </w:tc>
        <w:tc>
          <w:tcPr>
            <w:tcW w:w="8217" w:type="dxa"/>
            <w:gridSpan w:val="2"/>
          </w:tcPr>
          <w:p w14:paraId="48E0D788" w14:textId="3A45C6CD" w:rsidR="00DB3F7F" w:rsidRPr="00E81495" w:rsidRDefault="00DB3F7F" w:rsidP="0039566F">
            <w:pPr>
              <w:spacing w:line="259" w:lineRule="auto"/>
              <w:ind w:left="333"/>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Αρμόδιες αρχές</w:t>
            </w:r>
            <w:r w:rsidR="00D81FCA" w:rsidRPr="00E81495">
              <w:rPr>
                <w:rFonts w:eastAsia="Arial" w:cs="Arial"/>
                <w:color w:val="000000"/>
                <w:kern w:val="2"/>
                <w:sz w:val="22"/>
                <w:szCs w:val="22"/>
                <w:lang w:eastAsia="en-US"/>
                <w14:ligatures w14:val="standardContextual"/>
              </w:rPr>
              <w:t>.</w:t>
            </w:r>
          </w:p>
        </w:tc>
      </w:tr>
      <w:tr w:rsidR="00DB3F7F" w:rsidRPr="00DB3F7F" w14:paraId="38B915D5" w14:textId="77777777" w:rsidTr="00D833BF">
        <w:trPr>
          <w:trHeight w:val="414"/>
        </w:trPr>
        <w:tc>
          <w:tcPr>
            <w:tcW w:w="1700" w:type="dxa"/>
            <w:gridSpan w:val="2"/>
          </w:tcPr>
          <w:p w14:paraId="74E1F6BC"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p>
        </w:tc>
        <w:tc>
          <w:tcPr>
            <w:tcW w:w="7890" w:type="dxa"/>
            <w:gridSpan w:val="2"/>
          </w:tcPr>
          <w:p w14:paraId="1BC391B2" w14:textId="77777777" w:rsidR="00DB3F7F" w:rsidRPr="00DB3F7F" w:rsidRDefault="00DB3F7F" w:rsidP="00DB3F7F">
            <w:pPr>
              <w:spacing w:line="259" w:lineRule="auto"/>
              <w:jc w:val="left"/>
              <w:rPr>
                <w:rFonts w:eastAsia="Arial" w:cs="Arial"/>
                <w:color w:val="000000"/>
                <w:kern w:val="2"/>
                <w:lang w:val="en-US" w:eastAsia="en-US"/>
                <w14:ligatures w14:val="standardContextual"/>
              </w:rPr>
            </w:pPr>
            <w:r w:rsidRPr="00DB3F7F">
              <w:rPr>
                <w:rFonts w:eastAsia="Arial" w:cs="Arial"/>
                <w:color w:val="000000"/>
                <w:kern w:val="2"/>
                <w:lang w:val="en-US" w:eastAsia="en-US"/>
                <w14:ligatures w14:val="standardContextual"/>
              </w:rPr>
              <w:t xml:space="preserve"> </w:t>
            </w:r>
          </w:p>
        </w:tc>
      </w:tr>
      <w:tr w:rsidR="00DB3F7F" w:rsidRPr="00DB3F7F" w14:paraId="074EF4D4" w14:textId="77777777" w:rsidTr="00D833BF">
        <w:trPr>
          <w:trHeight w:val="828"/>
        </w:trPr>
        <w:tc>
          <w:tcPr>
            <w:tcW w:w="1700" w:type="dxa"/>
            <w:gridSpan w:val="2"/>
          </w:tcPr>
          <w:p w14:paraId="2F8760C0"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val="en-US" w:eastAsia="en-US"/>
                <w14:ligatures w14:val="standardContextual"/>
              </w:rPr>
              <w:t xml:space="preserve"> </w:t>
            </w:r>
          </w:p>
        </w:tc>
        <w:tc>
          <w:tcPr>
            <w:tcW w:w="7890" w:type="dxa"/>
            <w:gridSpan w:val="2"/>
          </w:tcPr>
          <w:p w14:paraId="77976D74" w14:textId="610021DF" w:rsidR="00DB3F7F" w:rsidRPr="00E81495" w:rsidRDefault="00DB3F7F" w:rsidP="0039566F">
            <w:pPr>
              <w:spacing w:after="158" w:line="259" w:lineRule="auto"/>
              <w:ind w:left="-144" w:firstLine="141"/>
              <w:jc w:val="center"/>
              <w:rPr>
                <w:rFonts w:eastAsia="Arial" w:cs="Arial"/>
                <w:color w:val="000000"/>
                <w:kern w:val="2"/>
                <w:sz w:val="22"/>
                <w:szCs w:val="22"/>
                <w:lang w:eastAsia="en-US"/>
                <w14:ligatures w14:val="standardContextual"/>
              </w:rPr>
            </w:pPr>
            <w:r w:rsidRPr="00E81495">
              <w:rPr>
                <w:rFonts w:eastAsia="Arial" w:cs="Arial"/>
                <w:b/>
                <w:color w:val="000000"/>
                <w:kern w:val="2"/>
                <w:sz w:val="22"/>
                <w:szCs w:val="22"/>
                <w:lang w:eastAsia="en-US"/>
                <w14:ligatures w14:val="standardContextual"/>
              </w:rPr>
              <w:t xml:space="preserve">ΜΕΡΟΣ ΙΙΙ: </w:t>
            </w:r>
            <w:r w:rsidR="003B50ED" w:rsidRPr="00E81495">
              <w:rPr>
                <w:rFonts w:eastAsia="Arial" w:cs="Arial"/>
                <w:b/>
                <w:color w:val="000000"/>
                <w:kern w:val="2"/>
                <w:sz w:val="22"/>
                <w:szCs w:val="22"/>
                <w:lang w:eastAsia="en-US"/>
                <w14:ligatures w14:val="standardContextual"/>
              </w:rPr>
              <w:t xml:space="preserve">ΕΞΟΥΣΙΕΣ ΑΡΜΟΔΙΩΝ ΑΡΧΩΝ - </w:t>
            </w:r>
            <w:r w:rsidRPr="00E81495">
              <w:rPr>
                <w:rFonts w:eastAsia="Arial" w:cs="Arial"/>
                <w:b/>
                <w:color w:val="000000"/>
                <w:kern w:val="2"/>
                <w:sz w:val="22"/>
                <w:szCs w:val="22"/>
                <w:lang w:eastAsia="en-US"/>
                <w14:ligatures w14:val="standardContextual"/>
              </w:rPr>
              <w:t>Δ</w:t>
            </w:r>
            <w:r w:rsidR="00D81FCA" w:rsidRPr="00E81495">
              <w:rPr>
                <w:rFonts w:eastAsia="Arial" w:cs="Arial"/>
                <w:b/>
                <w:color w:val="000000"/>
                <w:kern w:val="2"/>
                <w:sz w:val="22"/>
                <w:szCs w:val="22"/>
                <w:lang w:eastAsia="en-US"/>
                <w14:ligatures w14:val="standardContextual"/>
              </w:rPr>
              <w:t>Ι</w:t>
            </w:r>
            <w:r w:rsidRPr="00E81495">
              <w:rPr>
                <w:rFonts w:eastAsia="Arial" w:cs="Arial"/>
                <w:b/>
                <w:color w:val="000000"/>
                <w:kern w:val="2"/>
                <w:sz w:val="22"/>
                <w:szCs w:val="22"/>
                <w:lang w:eastAsia="en-US"/>
                <w14:ligatures w14:val="standardContextual"/>
              </w:rPr>
              <w:t>ΟΙΚΗΤΙΚΕΣ ΚΥΡΩΣΕΙΣ</w:t>
            </w:r>
            <w:r w:rsidR="00D81FCA" w:rsidRPr="00E81495">
              <w:rPr>
                <w:rFonts w:eastAsia="Arial" w:cs="Arial"/>
                <w:b/>
                <w:color w:val="000000"/>
                <w:kern w:val="2"/>
                <w:sz w:val="22"/>
                <w:szCs w:val="22"/>
                <w:lang w:eastAsia="en-US"/>
                <w14:ligatures w14:val="standardContextual"/>
              </w:rPr>
              <w:t xml:space="preserve"> ΚΑΙ</w:t>
            </w:r>
            <w:r w:rsidRPr="00E81495">
              <w:rPr>
                <w:rFonts w:eastAsia="Arial" w:cs="Arial"/>
                <w:b/>
                <w:color w:val="000000"/>
                <w:kern w:val="2"/>
                <w:sz w:val="22"/>
                <w:szCs w:val="22"/>
                <w:lang w:eastAsia="en-US"/>
                <w14:ligatures w14:val="standardContextual"/>
              </w:rPr>
              <w:t xml:space="preserve"> ΔΙΟΡΘΩΤΙΚΑ ΜΕΤΡΑ </w:t>
            </w:r>
          </w:p>
        </w:tc>
      </w:tr>
      <w:tr w:rsidR="00DB3F7F" w:rsidRPr="00DB3F7F" w14:paraId="59ADA2D4" w14:textId="77777777" w:rsidTr="00D833BF">
        <w:trPr>
          <w:trHeight w:val="414"/>
        </w:trPr>
        <w:tc>
          <w:tcPr>
            <w:tcW w:w="1700" w:type="dxa"/>
            <w:gridSpan w:val="2"/>
          </w:tcPr>
          <w:p w14:paraId="7B131BE3" w14:textId="77777777"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 xml:space="preserve"> </w:t>
            </w:r>
          </w:p>
        </w:tc>
        <w:tc>
          <w:tcPr>
            <w:tcW w:w="7890" w:type="dxa"/>
            <w:gridSpan w:val="2"/>
          </w:tcPr>
          <w:p w14:paraId="2721E07B" w14:textId="77777777"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 xml:space="preserve"> </w:t>
            </w:r>
          </w:p>
        </w:tc>
      </w:tr>
      <w:tr w:rsidR="00DB3F7F" w:rsidRPr="00DB3F7F" w14:paraId="760466E1" w14:textId="77777777" w:rsidTr="00D833BF">
        <w:trPr>
          <w:trHeight w:val="414"/>
        </w:trPr>
        <w:tc>
          <w:tcPr>
            <w:tcW w:w="1700" w:type="dxa"/>
            <w:gridSpan w:val="2"/>
          </w:tcPr>
          <w:p w14:paraId="754C782D" w14:textId="77777777"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proofErr w:type="spellStart"/>
            <w:r w:rsidRPr="00E81495">
              <w:rPr>
                <w:rFonts w:eastAsia="Arial" w:cs="Arial"/>
                <w:color w:val="000000"/>
                <w:kern w:val="2"/>
                <w:sz w:val="22"/>
                <w:szCs w:val="22"/>
                <w:lang w:val="en-US" w:eastAsia="en-US"/>
                <w14:ligatures w14:val="standardContextual"/>
              </w:rPr>
              <w:t>Άρθρο</w:t>
            </w:r>
            <w:proofErr w:type="spellEnd"/>
            <w:r w:rsidRPr="00E81495">
              <w:rPr>
                <w:rFonts w:eastAsia="Arial" w:cs="Arial"/>
                <w:color w:val="000000"/>
                <w:kern w:val="2"/>
                <w:sz w:val="22"/>
                <w:szCs w:val="22"/>
                <w:lang w:val="en-US" w:eastAsia="en-US"/>
                <w14:ligatures w14:val="standardContextual"/>
              </w:rPr>
              <w:t xml:space="preserve"> </w:t>
            </w:r>
            <w:r w:rsidRPr="00E81495">
              <w:rPr>
                <w:rFonts w:eastAsia="Arial" w:cs="Arial"/>
                <w:color w:val="000000"/>
                <w:kern w:val="2"/>
                <w:sz w:val="22"/>
                <w:szCs w:val="22"/>
                <w:lang w:eastAsia="en-US"/>
                <w14:ligatures w14:val="standardContextual"/>
              </w:rPr>
              <w:t>5</w:t>
            </w:r>
          </w:p>
        </w:tc>
        <w:tc>
          <w:tcPr>
            <w:tcW w:w="7890" w:type="dxa"/>
            <w:gridSpan w:val="2"/>
          </w:tcPr>
          <w:p w14:paraId="11AB5C66" w14:textId="23335C28" w:rsidR="00DB3F7F" w:rsidRPr="00E81495" w:rsidRDefault="003B50ED"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 xml:space="preserve">Εξουσίες αρμοδίων αρχών - </w:t>
            </w:r>
            <w:r w:rsidR="00DB3F7F" w:rsidRPr="00E81495">
              <w:rPr>
                <w:rFonts w:eastAsia="Arial" w:cs="Arial"/>
                <w:color w:val="000000"/>
                <w:kern w:val="2"/>
                <w:sz w:val="22"/>
                <w:szCs w:val="22"/>
                <w:lang w:eastAsia="en-US"/>
                <w14:ligatures w14:val="standardContextual"/>
              </w:rPr>
              <w:t>Διοικητικές κυρώσεις και διορθωτικά μέτρα.</w:t>
            </w:r>
          </w:p>
        </w:tc>
      </w:tr>
      <w:tr w:rsidR="002920BB" w:rsidRPr="00DB3F7F" w14:paraId="08CDC4A7" w14:textId="77777777" w:rsidTr="00D833BF">
        <w:trPr>
          <w:trHeight w:val="414"/>
        </w:trPr>
        <w:tc>
          <w:tcPr>
            <w:tcW w:w="1700" w:type="dxa"/>
            <w:gridSpan w:val="2"/>
          </w:tcPr>
          <w:p w14:paraId="760A4D2A" w14:textId="167714DF" w:rsidR="002920BB" w:rsidRPr="00E81495" w:rsidRDefault="002920BB" w:rsidP="00DB3F7F">
            <w:pPr>
              <w:spacing w:line="259" w:lineRule="auto"/>
              <w:jc w:val="left"/>
              <w:rPr>
                <w:rFonts w:eastAsia="Arial" w:cs="Arial"/>
                <w:color w:val="000000"/>
                <w:kern w:val="2"/>
                <w:sz w:val="22"/>
                <w:szCs w:val="22"/>
                <w:lang w:eastAsia="en-US"/>
                <w14:ligatures w14:val="standardContextual"/>
              </w:rPr>
            </w:pPr>
            <w:proofErr w:type="spellStart"/>
            <w:r w:rsidRPr="00E81495">
              <w:rPr>
                <w:rFonts w:eastAsia="Arial" w:cs="Arial"/>
                <w:color w:val="000000"/>
                <w:kern w:val="2"/>
                <w:sz w:val="22"/>
                <w:szCs w:val="22"/>
                <w:lang w:val="en-US" w:eastAsia="en-US"/>
                <w14:ligatures w14:val="standardContextual"/>
              </w:rPr>
              <w:t>Άρθρο</w:t>
            </w:r>
            <w:proofErr w:type="spellEnd"/>
            <w:r w:rsidRPr="00E81495">
              <w:rPr>
                <w:rFonts w:eastAsia="Arial" w:cs="Arial"/>
                <w:color w:val="000000"/>
                <w:kern w:val="2"/>
                <w:sz w:val="22"/>
                <w:szCs w:val="22"/>
                <w:lang w:eastAsia="en-US"/>
                <w14:ligatures w14:val="standardContextual"/>
              </w:rPr>
              <w:t xml:space="preserve"> 6</w:t>
            </w:r>
          </w:p>
        </w:tc>
        <w:tc>
          <w:tcPr>
            <w:tcW w:w="7890" w:type="dxa"/>
            <w:gridSpan w:val="2"/>
          </w:tcPr>
          <w:p w14:paraId="043F3B2C" w14:textId="181B4763" w:rsidR="002920BB" w:rsidRPr="00E81495" w:rsidRDefault="002920BB"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Ψευδή ή παραπλανητικά στοιχεία και πληροφορίες -  απόκρυψη.</w:t>
            </w:r>
          </w:p>
        </w:tc>
      </w:tr>
      <w:tr w:rsidR="00DB3F7F" w:rsidRPr="00DB3F7F" w14:paraId="5576A1CB" w14:textId="77777777" w:rsidTr="00D833BF">
        <w:trPr>
          <w:trHeight w:val="414"/>
        </w:trPr>
        <w:tc>
          <w:tcPr>
            <w:tcW w:w="1700" w:type="dxa"/>
            <w:gridSpan w:val="2"/>
          </w:tcPr>
          <w:p w14:paraId="21EBBDED" w14:textId="4557719E"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proofErr w:type="spellStart"/>
            <w:r w:rsidRPr="00E81495">
              <w:rPr>
                <w:rFonts w:eastAsia="Arial" w:cs="Arial"/>
                <w:color w:val="000000"/>
                <w:kern w:val="2"/>
                <w:sz w:val="22"/>
                <w:szCs w:val="22"/>
                <w:lang w:val="en-US" w:eastAsia="en-US"/>
                <w14:ligatures w14:val="standardContextual"/>
              </w:rPr>
              <w:t>Άρθρο</w:t>
            </w:r>
            <w:proofErr w:type="spellEnd"/>
            <w:r w:rsidRPr="00E81495">
              <w:rPr>
                <w:rFonts w:eastAsia="Arial" w:cs="Arial"/>
                <w:color w:val="000000"/>
                <w:kern w:val="2"/>
                <w:sz w:val="22"/>
                <w:szCs w:val="22"/>
                <w:lang w:val="en-US" w:eastAsia="en-US"/>
                <w14:ligatures w14:val="standardContextual"/>
              </w:rPr>
              <w:t xml:space="preserve"> </w:t>
            </w:r>
            <w:r w:rsidR="002920BB" w:rsidRPr="00E81495">
              <w:rPr>
                <w:rFonts w:eastAsia="Arial" w:cs="Arial"/>
                <w:color w:val="000000"/>
                <w:kern w:val="2"/>
                <w:sz w:val="22"/>
                <w:szCs w:val="22"/>
                <w:lang w:eastAsia="en-US"/>
                <w14:ligatures w14:val="standardContextual"/>
              </w:rPr>
              <w:t>7</w:t>
            </w:r>
          </w:p>
        </w:tc>
        <w:tc>
          <w:tcPr>
            <w:tcW w:w="7890" w:type="dxa"/>
            <w:gridSpan w:val="2"/>
          </w:tcPr>
          <w:p w14:paraId="6BE1EE0F" w14:textId="77777777"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Άσκηση της εξουσίας επιβολής διοικητικών κυρώσεων και διορθωτικών μέτρων.</w:t>
            </w:r>
          </w:p>
        </w:tc>
      </w:tr>
      <w:tr w:rsidR="00DB3F7F" w:rsidRPr="00DB3F7F" w14:paraId="14171270" w14:textId="77777777" w:rsidTr="00D833BF">
        <w:trPr>
          <w:trHeight w:val="413"/>
        </w:trPr>
        <w:tc>
          <w:tcPr>
            <w:tcW w:w="1700" w:type="dxa"/>
            <w:gridSpan w:val="2"/>
          </w:tcPr>
          <w:p w14:paraId="30A911C8" w14:textId="77777777" w:rsidR="00F504BC" w:rsidRPr="00E81495" w:rsidRDefault="00DB3F7F" w:rsidP="00DB3F7F">
            <w:pPr>
              <w:spacing w:line="259" w:lineRule="auto"/>
              <w:jc w:val="left"/>
              <w:rPr>
                <w:rFonts w:eastAsia="Arial" w:cs="Arial"/>
                <w:color w:val="000000"/>
                <w:kern w:val="2"/>
                <w:sz w:val="22"/>
                <w:szCs w:val="22"/>
                <w:lang w:eastAsia="en-US"/>
                <w14:ligatures w14:val="standardContextual"/>
              </w:rPr>
            </w:pPr>
            <w:proofErr w:type="spellStart"/>
            <w:r w:rsidRPr="00E81495">
              <w:rPr>
                <w:rFonts w:eastAsia="Arial" w:cs="Arial"/>
                <w:color w:val="000000"/>
                <w:kern w:val="2"/>
                <w:sz w:val="22"/>
                <w:szCs w:val="22"/>
                <w:lang w:val="en-US" w:eastAsia="en-US"/>
                <w14:ligatures w14:val="standardContextual"/>
              </w:rPr>
              <w:t>Άρθρο</w:t>
            </w:r>
            <w:proofErr w:type="spellEnd"/>
            <w:r w:rsidRPr="00E81495">
              <w:rPr>
                <w:rFonts w:eastAsia="Arial" w:cs="Arial"/>
                <w:color w:val="000000"/>
                <w:kern w:val="2"/>
                <w:sz w:val="22"/>
                <w:szCs w:val="22"/>
                <w:lang w:val="en-US" w:eastAsia="en-US"/>
                <w14:ligatures w14:val="standardContextual"/>
              </w:rPr>
              <w:t xml:space="preserve"> 8</w:t>
            </w:r>
          </w:p>
          <w:p w14:paraId="13C11D32" w14:textId="77777777" w:rsidR="002920BB" w:rsidRPr="00E81495" w:rsidRDefault="00F504BC"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Άρθρο 9</w:t>
            </w:r>
          </w:p>
          <w:p w14:paraId="03CE7CAA" w14:textId="24754D51" w:rsidR="00DB3F7F" w:rsidRPr="00E81495" w:rsidRDefault="002920BB" w:rsidP="00DB3F7F">
            <w:pPr>
              <w:spacing w:line="259" w:lineRule="auto"/>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eastAsia="en-US"/>
                <w14:ligatures w14:val="standardContextual"/>
              </w:rPr>
              <w:t>Άρθρο 10</w:t>
            </w:r>
            <w:r w:rsidR="00F504BC" w:rsidRPr="00E81495">
              <w:rPr>
                <w:rFonts w:eastAsia="Arial" w:cs="Arial"/>
                <w:color w:val="000000"/>
                <w:kern w:val="2"/>
                <w:sz w:val="22"/>
                <w:szCs w:val="22"/>
                <w:lang w:eastAsia="en-US"/>
                <w14:ligatures w14:val="standardContextual"/>
              </w:rPr>
              <w:t xml:space="preserve"> </w:t>
            </w:r>
            <w:r w:rsidR="00DB3F7F" w:rsidRPr="00E81495">
              <w:rPr>
                <w:rFonts w:eastAsia="Arial" w:cs="Arial"/>
                <w:color w:val="000000"/>
                <w:kern w:val="2"/>
                <w:sz w:val="22"/>
                <w:szCs w:val="22"/>
                <w:lang w:val="en-US" w:eastAsia="en-US"/>
                <w14:ligatures w14:val="standardContextual"/>
              </w:rPr>
              <w:t xml:space="preserve"> </w:t>
            </w:r>
          </w:p>
        </w:tc>
        <w:tc>
          <w:tcPr>
            <w:tcW w:w="7890" w:type="dxa"/>
            <w:gridSpan w:val="2"/>
          </w:tcPr>
          <w:p w14:paraId="08AB8A15" w14:textId="77777777"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Δημοσίευση διοικητικών κυρώσεων.</w:t>
            </w:r>
          </w:p>
          <w:p w14:paraId="72DB05DD" w14:textId="0A3A267C" w:rsidR="002920BB" w:rsidRPr="00E81495" w:rsidRDefault="002920BB"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Δικαίωμα άσκησης προσφυγής.</w:t>
            </w:r>
          </w:p>
          <w:p w14:paraId="3232BCA6" w14:textId="5CF21647" w:rsidR="00F504BC" w:rsidRPr="00E81495" w:rsidRDefault="00F504BC"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Είσπραξη διοικητικών προστίμων.</w:t>
            </w:r>
          </w:p>
          <w:p w14:paraId="23913125" w14:textId="77777777" w:rsidR="00F504BC" w:rsidRPr="00E81495" w:rsidRDefault="00F504BC" w:rsidP="00DB3F7F">
            <w:pPr>
              <w:spacing w:line="259" w:lineRule="auto"/>
              <w:jc w:val="left"/>
              <w:rPr>
                <w:rFonts w:eastAsia="Arial" w:cs="Arial"/>
                <w:color w:val="000000"/>
                <w:kern w:val="2"/>
                <w:sz w:val="22"/>
                <w:szCs w:val="22"/>
                <w:lang w:eastAsia="en-US"/>
                <w14:ligatures w14:val="standardContextual"/>
              </w:rPr>
            </w:pPr>
          </w:p>
        </w:tc>
      </w:tr>
      <w:tr w:rsidR="00DB3F7F" w:rsidRPr="00DB3F7F" w14:paraId="319050D5" w14:textId="77777777" w:rsidTr="00D833BF">
        <w:trPr>
          <w:trHeight w:val="414"/>
        </w:trPr>
        <w:tc>
          <w:tcPr>
            <w:tcW w:w="1700" w:type="dxa"/>
            <w:gridSpan w:val="2"/>
          </w:tcPr>
          <w:p w14:paraId="542B1CCA" w14:textId="77777777"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 xml:space="preserve"> </w:t>
            </w:r>
          </w:p>
        </w:tc>
        <w:tc>
          <w:tcPr>
            <w:tcW w:w="7890" w:type="dxa"/>
            <w:gridSpan w:val="2"/>
          </w:tcPr>
          <w:p w14:paraId="14FC63E0" w14:textId="357B7040" w:rsidR="00DB3F7F" w:rsidRPr="00E81495" w:rsidRDefault="003B50ED" w:rsidP="00E81495">
            <w:pPr>
              <w:spacing w:line="259" w:lineRule="auto"/>
              <w:jc w:val="center"/>
              <w:rPr>
                <w:rFonts w:eastAsia="Arial" w:cs="Arial"/>
                <w:b/>
                <w:bCs/>
                <w:color w:val="000000"/>
                <w:kern w:val="2"/>
                <w:sz w:val="22"/>
                <w:szCs w:val="22"/>
                <w:lang w:eastAsia="en-US"/>
                <w14:ligatures w14:val="standardContextual"/>
              </w:rPr>
            </w:pPr>
            <w:r w:rsidRPr="00E81495">
              <w:rPr>
                <w:rFonts w:eastAsia="Arial" w:cs="Arial"/>
                <w:b/>
                <w:bCs/>
                <w:color w:val="000000"/>
                <w:kern w:val="2"/>
                <w:sz w:val="22"/>
                <w:szCs w:val="22"/>
                <w:lang w:eastAsia="en-US"/>
                <w14:ligatures w14:val="standardContextual"/>
              </w:rPr>
              <w:t>ΜΕΡΟΣ Ι</w:t>
            </w:r>
            <w:r w:rsidRPr="00E81495">
              <w:rPr>
                <w:rFonts w:eastAsia="Arial" w:cs="Arial"/>
                <w:b/>
                <w:bCs/>
                <w:color w:val="000000"/>
                <w:kern w:val="2"/>
                <w:sz w:val="22"/>
                <w:szCs w:val="22"/>
                <w:lang w:val="en-US" w:eastAsia="en-US"/>
                <w14:ligatures w14:val="standardContextual"/>
              </w:rPr>
              <w:t>V</w:t>
            </w:r>
            <w:r w:rsidRPr="00E81495">
              <w:rPr>
                <w:rFonts w:eastAsia="Arial" w:cs="Arial"/>
                <w:b/>
                <w:bCs/>
                <w:color w:val="000000"/>
                <w:kern w:val="2"/>
                <w:sz w:val="22"/>
                <w:szCs w:val="22"/>
                <w:lang w:eastAsia="en-US"/>
                <w14:ligatures w14:val="standardContextual"/>
              </w:rPr>
              <w:t>:</w:t>
            </w:r>
            <w:r w:rsidRPr="00E81495">
              <w:rPr>
                <w:b/>
                <w:bCs/>
                <w:sz w:val="22"/>
                <w:szCs w:val="22"/>
              </w:rPr>
              <w:t xml:space="preserve"> </w:t>
            </w:r>
            <w:r w:rsidRPr="00E81495">
              <w:rPr>
                <w:rFonts w:eastAsia="Arial" w:cs="Arial"/>
                <w:b/>
                <w:bCs/>
                <w:color w:val="000000"/>
                <w:kern w:val="2"/>
                <w:sz w:val="22"/>
                <w:szCs w:val="22"/>
                <w:lang w:eastAsia="en-US"/>
                <w14:ligatures w14:val="standardContextual"/>
              </w:rPr>
              <w:t>ΤΕΛΗ ΚΑΙ ΣΥΝΔΡΟΜΕΣ</w:t>
            </w:r>
          </w:p>
        </w:tc>
      </w:tr>
      <w:tr w:rsidR="00D01C64" w:rsidRPr="00DB3F7F" w14:paraId="01406014" w14:textId="77777777" w:rsidTr="00D833BF">
        <w:trPr>
          <w:trHeight w:val="414"/>
        </w:trPr>
        <w:tc>
          <w:tcPr>
            <w:tcW w:w="1700" w:type="dxa"/>
            <w:gridSpan w:val="2"/>
          </w:tcPr>
          <w:p w14:paraId="5465F194" w14:textId="77777777" w:rsidR="00D01C64" w:rsidRPr="00E81495" w:rsidRDefault="00D01C64" w:rsidP="00DB3F7F">
            <w:pPr>
              <w:spacing w:line="259" w:lineRule="auto"/>
              <w:jc w:val="left"/>
              <w:rPr>
                <w:rFonts w:eastAsia="Arial" w:cs="Arial"/>
                <w:color w:val="000000"/>
                <w:kern w:val="2"/>
                <w:sz w:val="22"/>
                <w:szCs w:val="22"/>
                <w:lang w:eastAsia="en-US"/>
                <w14:ligatures w14:val="standardContextual"/>
              </w:rPr>
            </w:pPr>
          </w:p>
        </w:tc>
        <w:tc>
          <w:tcPr>
            <w:tcW w:w="7890" w:type="dxa"/>
            <w:gridSpan w:val="2"/>
          </w:tcPr>
          <w:p w14:paraId="65F19DD2" w14:textId="77777777" w:rsidR="00D01C64" w:rsidRPr="00E81495" w:rsidRDefault="00D01C64" w:rsidP="00DB3F7F">
            <w:pPr>
              <w:spacing w:line="259" w:lineRule="auto"/>
              <w:jc w:val="left"/>
              <w:rPr>
                <w:rFonts w:eastAsia="Arial" w:cs="Arial"/>
                <w:color w:val="000000"/>
                <w:kern w:val="2"/>
                <w:sz w:val="22"/>
                <w:szCs w:val="22"/>
                <w:lang w:eastAsia="en-US"/>
                <w14:ligatures w14:val="standardContextual"/>
              </w:rPr>
            </w:pPr>
          </w:p>
        </w:tc>
      </w:tr>
      <w:tr w:rsidR="00D01C64" w:rsidRPr="00DB3F7F" w14:paraId="286F47BE" w14:textId="77777777" w:rsidTr="00D833BF">
        <w:trPr>
          <w:trHeight w:val="414"/>
        </w:trPr>
        <w:tc>
          <w:tcPr>
            <w:tcW w:w="1700" w:type="dxa"/>
            <w:gridSpan w:val="2"/>
          </w:tcPr>
          <w:p w14:paraId="792BC4A1" w14:textId="359E5507" w:rsidR="00D01C64" w:rsidRPr="00E81495" w:rsidRDefault="00C761BC"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Άρθρο 11</w:t>
            </w:r>
          </w:p>
        </w:tc>
        <w:tc>
          <w:tcPr>
            <w:tcW w:w="7890" w:type="dxa"/>
            <w:gridSpan w:val="2"/>
          </w:tcPr>
          <w:p w14:paraId="1F234DE0" w14:textId="0CCB0682" w:rsidR="00D01C64" w:rsidRPr="00E81495" w:rsidRDefault="00D01C64" w:rsidP="00DB3F7F">
            <w:pPr>
              <w:spacing w:line="259" w:lineRule="auto"/>
              <w:jc w:val="left"/>
              <w:rPr>
                <w:rFonts w:eastAsia="Arial" w:cs="Arial"/>
                <w:color w:val="000000"/>
                <w:kern w:val="2"/>
                <w:sz w:val="22"/>
                <w:szCs w:val="22"/>
                <w:lang w:eastAsia="en-US"/>
                <w14:ligatures w14:val="standardContextual"/>
              </w:rPr>
            </w:pPr>
            <w:r w:rsidRPr="00E81495">
              <w:rPr>
                <w:rFonts w:cs="Arial"/>
                <w:sz w:val="22"/>
                <w:szCs w:val="22"/>
              </w:rPr>
              <w:t>Τέλη και συνδρομές.</w:t>
            </w:r>
          </w:p>
        </w:tc>
      </w:tr>
      <w:tr w:rsidR="00DB3F7F" w:rsidRPr="00DB3F7F" w14:paraId="24E66FA2" w14:textId="77777777" w:rsidTr="00D833BF">
        <w:trPr>
          <w:trHeight w:val="414"/>
        </w:trPr>
        <w:tc>
          <w:tcPr>
            <w:tcW w:w="1700" w:type="dxa"/>
            <w:gridSpan w:val="2"/>
          </w:tcPr>
          <w:p w14:paraId="0879C7A9" w14:textId="77777777"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 xml:space="preserve"> </w:t>
            </w:r>
          </w:p>
        </w:tc>
        <w:tc>
          <w:tcPr>
            <w:tcW w:w="7890" w:type="dxa"/>
            <w:gridSpan w:val="2"/>
          </w:tcPr>
          <w:p w14:paraId="42ED4E6C" w14:textId="233E4C6D" w:rsidR="00DB3F7F" w:rsidRPr="00E81495" w:rsidRDefault="00DB3F7F" w:rsidP="00DB3F7F">
            <w:pPr>
              <w:spacing w:line="259" w:lineRule="auto"/>
              <w:ind w:right="72"/>
              <w:jc w:val="center"/>
              <w:rPr>
                <w:rFonts w:eastAsia="Arial" w:cs="Arial"/>
                <w:color w:val="000000"/>
                <w:kern w:val="2"/>
                <w:sz w:val="22"/>
                <w:szCs w:val="22"/>
                <w:lang w:val="en-US" w:eastAsia="en-US"/>
                <w14:ligatures w14:val="standardContextual"/>
              </w:rPr>
            </w:pPr>
            <w:r w:rsidRPr="00E81495">
              <w:rPr>
                <w:rFonts w:eastAsia="Arial" w:cs="Arial"/>
                <w:b/>
                <w:color w:val="000000"/>
                <w:kern w:val="2"/>
                <w:sz w:val="22"/>
                <w:szCs w:val="22"/>
                <w:lang w:val="en-US" w:eastAsia="en-US"/>
                <w14:ligatures w14:val="standardContextual"/>
              </w:rPr>
              <w:t xml:space="preserve">ΜΕΡΟΣ V: ΤΕΛΙΚΕΣ ΔΙΑΤΑΞΕΙΣ </w:t>
            </w:r>
          </w:p>
        </w:tc>
      </w:tr>
      <w:tr w:rsidR="00DB3F7F" w:rsidRPr="00DB3F7F" w14:paraId="227E2BC9" w14:textId="77777777" w:rsidTr="00D833BF">
        <w:trPr>
          <w:trHeight w:val="414"/>
        </w:trPr>
        <w:tc>
          <w:tcPr>
            <w:tcW w:w="1700" w:type="dxa"/>
            <w:gridSpan w:val="2"/>
          </w:tcPr>
          <w:p w14:paraId="375570FE"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val="en-US" w:eastAsia="en-US"/>
                <w14:ligatures w14:val="standardContextual"/>
              </w:rPr>
              <w:t xml:space="preserve"> </w:t>
            </w:r>
          </w:p>
        </w:tc>
        <w:tc>
          <w:tcPr>
            <w:tcW w:w="7890" w:type="dxa"/>
            <w:gridSpan w:val="2"/>
          </w:tcPr>
          <w:p w14:paraId="63DCA3A0" w14:textId="77777777" w:rsidR="00DB3F7F" w:rsidRPr="00E81495" w:rsidRDefault="00DB3F7F" w:rsidP="00DB3F7F">
            <w:pPr>
              <w:spacing w:line="259" w:lineRule="auto"/>
              <w:jc w:val="left"/>
              <w:rPr>
                <w:rFonts w:eastAsia="Arial" w:cs="Arial"/>
                <w:color w:val="000000"/>
                <w:kern w:val="2"/>
                <w:sz w:val="22"/>
                <w:szCs w:val="22"/>
                <w:lang w:val="en-US" w:eastAsia="en-US"/>
                <w14:ligatures w14:val="standardContextual"/>
              </w:rPr>
            </w:pPr>
            <w:r w:rsidRPr="00E81495">
              <w:rPr>
                <w:rFonts w:eastAsia="Arial" w:cs="Arial"/>
                <w:color w:val="000000"/>
                <w:kern w:val="2"/>
                <w:sz w:val="22"/>
                <w:szCs w:val="22"/>
                <w:lang w:val="en-US" w:eastAsia="en-US"/>
                <w14:ligatures w14:val="standardContextual"/>
              </w:rPr>
              <w:t xml:space="preserve"> </w:t>
            </w:r>
          </w:p>
        </w:tc>
      </w:tr>
      <w:tr w:rsidR="00DB3F7F" w:rsidRPr="00DB3F7F" w14:paraId="3D5AA33D" w14:textId="77777777" w:rsidTr="00D833BF">
        <w:trPr>
          <w:trHeight w:val="415"/>
        </w:trPr>
        <w:tc>
          <w:tcPr>
            <w:tcW w:w="1700" w:type="dxa"/>
            <w:gridSpan w:val="2"/>
          </w:tcPr>
          <w:p w14:paraId="39F74971" w14:textId="73C6A520"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proofErr w:type="spellStart"/>
            <w:r w:rsidRPr="00E81495">
              <w:rPr>
                <w:rFonts w:eastAsia="Arial" w:cs="Arial"/>
                <w:color w:val="000000"/>
                <w:kern w:val="2"/>
                <w:sz w:val="22"/>
                <w:szCs w:val="22"/>
                <w:lang w:val="en-US" w:eastAsia="en-US"/>
                <w14:ligatures w14:val="standardContextual"/>
              </w:rPr>
              <w:t>Άρθρο</w:t>
            </w:r>
            <w:proofErr w:type="spellEnd"/>
            <w:r w:rsidRPr="00E81495">
              <w:rPr>
                <w:rFonts w:eastAsia="Arial" w:cs="Arial"/>
                <w:color w:val="000000"/>
                <w:kern w:val="2"/>
                <w:sz w:val="22"/>
                <w:szCs w:val="22"/>
                <w:lang w:val="en-US" w:eastAsia="en-US"/>
                <w14:ligatures w14:val="standardContextual"/>
              </w:rPr>
              <w:t xml:space="preserve"> </w:t>
            </w:r>
            <w:r w:rsidR="00F504BC" w:rsidRPr="00E81495">
              <w:rPr>
                <w:rFonts w:eastAsia="Arial" w:cs="Arial"/>
                <w:color w:val="000000"/>
                <w:kern w:val="2"/>
                <w:sz w:val="22"/>
                <w:szCs w:val="22"/>
                <w:lang w:eastAsia="en-US"/>
                <w14:ligatures w14:val="standardContextual"/>
              </w:rPr>
              <w:t>1</w:t>
            </w:r>
            <w:r w:rsidR="00C761BC" w:rsidRPr="00E81495">
              <w:rPr>
                <w:rFonts w:eastAsia="Arial" w:cs="Arial"/>
                <w:color w:val="000000"/>
                <w:kern w:val="2"/>
                <w:sz w:val="22"/>
                <w:szCs w:val="22"/>
                <w:lang w:eastAsia="en-US"/>
                <w14:ligatures w14:val="standardContextual"/>
              </w:rPr>
              <w:t>2</w:t>
            </w:r>
            <w:r w:rsidRPr="00E81495">
              <w:rPr>
                <w:rFonts w:eastAsia="Arial" w:cs="Arial"/>
                <w:color w:val="000000"/>
                <w:kern w:val="2"/>
                <w:sz w:val="22"/>
                <w:szCs w:val="22"/>
                <w:lang w:val="en-US" w:eastAsia="en-US"/>
                <w14:ligatures w14:val="standardContextual"/>
              </w:rPr>
              <w:t xml:space="preserve"> </w:t>
            </w:r>
          </w:p>
          <w:p w14:paraId="5D627EC2" w14:textId="55D1F0D1" w:rsidR="002920BB" w:rsidRPr="00E81495" w:rsidRDefault="002920BB"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Άρθρο 1</w:t>
            </w:r>
            <w:r w:rsidR="00C761BC" w:rsidRPr="00E81495">
              <w:rPr>
                <w:rFonts w:eastAsia="Arial" w:cs="Arial"/>
                <w:color w:val="000000"/>
                <w:kern w:val="2"/>
                <w:sz w:val="22"/>
                <w:szCs w:val="22"/>
                <w:lang w:eastAsia="en-US"/>
                <w14:ligatures w14:val="standardContextual"/>
              </w:rPr>
              <w:t>3</w:t>
            </w:r>
          </w:p>
        </w:tc>
        <w:tc>
          <w:tcPr>
            <w:tcW w:w="7890" w:type="dxa"/>
            <w:gridSpan w:val="2"/>
          </w:tcPr>
          <w:p w14:paraId="4CD52C07" w14:textId="77777777" w:rsidR="00DB3F7F" w:rsidRPr="00E81495" w:rsidRDefault="00DB3F7F"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Έκδοση οδηγιών και υποχρέωση συμμόρφωσης.</w:t>
            </w:r>
          </w:p>
          <w:p w14:paraId="26A5AFEB" w14:textId="0BDEEF6F" w:rsidR="002920BB" w:rsidRPr="00E81495" w:rsidRDefault="002920BB" w:rsidP="00DB3F7F">
            <w:pPr>
              <w:spacing w:line="259" w:lineRule="auto"/>
              <w:jc w:val="left"/>
              <w:rPr>
                <w:rFonts w:eastAsia="Arial" w:cs="Arial"/>
                <w:color w:val="000000"/>
                <w:kern w:val="2"/>
                <w:sz w:val="22"/>
                <w:szCs w:val="22"/>
                <w:lang w:eastAsia="en-US"/>
                <w14:ligatures w14:val="standardContextual"/>
              </w:rPr>
            </w:pPr>
            <w:r w:rsidRPr="00E81495">
              <w:rPr>
                <w:rFonts w:eastAsia="Arial" w:cs="Arial"/>
                <w:color w:val="000000"/>
                <w:kern w:val="2"/>
                <w:sz w:val="22"/>
                <w:szCs w:val="22"/>
                <w:lang w:eastAsia="en-US"/>
                <w14:ligatures w14:val="standardContextual"/>
              </w:rPr>
              <w:t>Έναρξη ισχύος του παρόντος Νόμου.</w:t>
            </w:r>
          </w:p>
        </w:tc>
      </w:tr>
    </w:tbl>
    <w:p w14:paraId="3F8E4CF9" w14:textId="77777777" w:rsidR="00F105EC" w:rsidRPr="00A30D82" w:rsidRDefault="00F105EC" w:rsidP="00F105EC">
      <w:pPr>
        <w:jc w:val="center"/>
        <w:rPr>
          <w:rFonts w:cs="Arial"/>
          <w:b/>
          <w:sz w:val="22"/>
          <w:szCs w:val="22"/>
        </w:rPr>
      </w:pPr>
    </w:p>
    <w:tbl>
      <w:tblPr>
        <w:tblW w:w="9737" w:type="dxa"/>
        <w:tblLook w:val="04A0" w:firstRow="1" w:lastRow="0" w:firstColumn="1" w:lastColumn="0" w:noHBand="0" w:noVBand="1"/>
      </w:tblPr>
      <w:tblGrid>
        <w:gridCol w:w="1985"/>
        <w:gridCol w:w="7752"/>
      </w:tblGrid>
      <w:tr w:rsidR="00A30D82" w:rsidRPr="00A30D82" w14:paraId="06B85717" w14:textId="77777777" w:rsidTr="00FE431D">
        <w:tc>
          <w:tcPr>
            <w:tcW w:w="1985" w:type="dxa"/>
          </w:tcPr>
          <w:p w14:paraId="3BC10616" w14:textId="77777777" w:rsidR="00F105EC" w:rsidRDefault="00F105EC" w:rsidP="008B7028">
            <w:pPr>
              <w:rPr>
                <w:rFonts w:cs="Arial"/>
                <w:sz w:val="20"/>
                <w:szCs w:val="20"/>
              </w:rPr>
            </w:pPr>
            <w:r w:rsidRPr="00A30D82">
              <w:rPr>
                <w:rFonts w:cs="Arial"/>
                <w:sz w:val="20"/>
                <w:szCs w:val="20"/>
              </w:rPr>
              <w:lastRenderedPageBreak/>
              <w:t>Προοίμιο.</w:t>
            </w:r>
          </w:p>
          <w:p w14:paraId="27D6D55A" w14:textId="77777777" w:rsidR="0032447F" w:rsidRPr="0032447F" w:rsidRDefault="0032447F" w:rsidP="0032447F">
            <w:pPr>
              <w:rPr>
                <w:rFonts w:cs="Arial"/>
                <w:sz w:val="20"/>
                <w:szCs w:val="20"/>
              </w:rPr>
            </w:pPr>
            <w:r w:rsidRPr="0032447F">
              <w:rPr>
                <w:rFonts w:cs="Arial"/>
                <w:sz w:val="20"/>
                <w:szCs w:val="20"/>
              </w:rPr>
              <w:t xml:space="preserve">Επίσημη Εφημερίδα </w:t>
            </w:r>
          </w:p>
          <w:p w14:paraId="77C3966A" w14:textId="77777777" w:rsidR="0032447F" w:rsidRPr="0032447F" w:rsidRDefault="0032447F" w:rsidP="0032447F">
            <w:pPr>
              <w:rPr>
                <w:rFonts w:cs="Arial"/>
                <w:sz w:val="20"/>
                <w:szCs w:val="20"/>
              </w:rPr>
            </w:pPr>
            <w:r w:rsidRPr="0032447F">
              <w:rPr>
                <w:rFonts w:cs="Arial"/>
                <w:sz w:val="20"/>
                <w:szCs w:val="20"/>
              </w:rPr>
              <w:t xml:space="preserve">της E.E.:  L 333, </w:t>
            </w:r>
          </w:p>
          <w:p w14:paraId="256E4D9B" w14:textId="77777777" w:rsidR="0032447F" w:rsidRPr="0032447F" w:rsidRDefault="0032447F" w:rsidP="0032447F">
            <w:pPr>
              <w:rPr>
                <w:rFonts w:cs="Arial"/>
                <w:sz w:val="20"/>
                <w:szCs w:val="20"/>
              </w:rPr>
            </w:pPr>
            <w:r w:rsidRPr="0032447F">
              <w:rPr>
                <w:rFonts w:cs="Arial"/>
                <w:sz w:val="20"/>
                <w:szCs w:val="20"/>
              </w:rPr>
              <w:t>27.12.2022,</w:t>
            </w:r>
          </w:p>
          <w:p w14:paraId="512BBC54" w14:textId="13A3F8C5" w:rsidR="0032447F" w:rsidRPr="00A30D82" w:rsidRDefault="0032447F" w:rsidP="0032447F">
            <w:pPr>
              <w:rPr>
                <w:rFonts w:cs="Arial"/>
                <w:sz w:val="20"/>
                <w:szCs w:val="20"/>
              </w:rPr>
            </w:pPr>
            <w:r w:rsidRPr="0032447F">
              <w:rPr>
                <w:rFonts w:cs="Arial"/>
                <w:sz w:val="20"/>
                <w:szCs w:val="20"/>
              </w:rPr>
              <w:t>σ.1.</w:t>
            </w:r>
          </w:p>
        </w:tc>
        <w:tc>
          <w:tcPr>
            <w:tcW w:w="7752" w:type="dxa"/>
          </w:tcPr>
          <w:p w14:paraId="15E4D47C" w14:textId="2651B441" w:rsidR="00F105EC" w:rsidRPr="00DA0CEF" w:rsidRDefault="00F105EC" w:rsidP="008B7028">
            <w:pPr>
              <w:rPr>
                <w:rFonts w:cs="Arial"/>
                <w:sz w:val="22"/>
                <w:szCs w:val="22"/>
              </w:rPr>
            </w:pPr>
            <w:r w:rsidRPr="00DA0CEF">
              <w:rPr>
                <w:rFonts w:cs="Arial"/>
                <w:sz w:val="22"/>
                <w:szCs w:val="22"/>
              </w:rPr>
              <w:t>Για σκοπούς</w:t>
            </w:r>
            <w:r w:rsidR="0032447F" w:rsidRPr="00DA0CEF">
              <w:rPr>
                <w:rFonts w:cs="Arial"/>
                <w:sz w:val="22"/>
                <w:szCs w:val="22"/>
              </w:rPr>
              <w:t xml:space="preserve"> αποτελεσματικής εφαρμογής της πράξης της Ευρωπαϊκής Ένωσης με τίτλο «Κανονισμός (ΕΕ) αριθ. 2022/2554 του Ευρωπαϊκού Κοινοβουλίου και του Συμβουλίου της 14ης Δεκεμβρίου 2022 σχετικά με την ψηφιακή επιχειρησιακή ανθεκτικότητα του χρηματοοικονομικού τομέα και την τροποποίηση των κανονισμών (ΕΚ) αριθ. </w:t>
            </w:r>
            <w:r w:rsidR="0032447F" w:rsidRPr="00DA0CEF">
              <w:rPr>
                <w:rFonts w:cs="Arial"/>
                <w:sz w:val="22"/>
                <w:szCs w:val="22"/>
                <w:lang w:val="en-US"/>
              </w:rPr>
              <w:t>1060/2009, (ΕΕ) α</w:t>
            </w:r>
            <w:proofErr w:type="spellStart"/>
            <w:r w:rsidR="0032447F" w:rsidRPr="00DA0CEF">
              <w:rPr>
                <w:rFonts w:cs="Arial"/>
                <w:sz w:val="22"/>
                <w:szCs w:val="22"/>
                <w:lang w:val="en-US"/>
              </w:rPr>
              <w:t>ριθ</w:t>
            </w:r>
            <w:proofErr w:type="spellEnd"/>
            <w:r w:rsidR="0032447F" w:rsidRPr="00DA0CEF">
              <w:rPr>
                <w:rFonts w:cs="Arial"/>
                <w:sz w:val="22"/>
                <w:szCs w:val="22"/>
                <w:lang w:val="en-US"/>
              </w:rPr>
              <w:t>. 648/2012, (ΕΕ) α</w:t>
            </w:r>
            <w:proofErr w:type="spellStart"/>
            <w:r w:rsidR="0032447F" w:rsidRPr="00DA0CEF">
              <w:rPr>
                <w:rFonts w:cs="Arial"/>
                <w:sz w:val="22"/>
                <w:szCs w:val="22"/>
                <w:lang w:val="en-US"/>
              </w:rPr>
              <w:t>ριθ</w:t>
            </w:r>
            <w:proofErr w:type="spellEnd"/>
            <w:r w:rsidR="0032447F" w:rsidRPr="00DA0CEF">
              <w:rPr>
                <w:rFonts w:cs="Arial"/>
                <w:sz w:val="22"/>
                <w:szCs w:val="22"/>
                <w:lang w:val="en-US"/>
              </w:rPr>
              <w:t>. 600/2014, (ΕΕ) α</w:t>
            </w:r>
            <w:proofErr w:type="spellStart"/>
            <w:r w:rsidR="0032447F" w:rsidRPr="00DA0CEF">
              <w:rPr>
                <w:rFonts w:cs="Arial"/>
                <w:sz w:val="22"/>
                <w:szCs w:val="22"/>
                <w:lang w:val="en-US"/>
              </w:rPr>
              <w:t>ριθ</w:t>
            </w:r>
            <w:proofErr w:type="spellEnd"/>
            <w:r w:rsidR="0032447F" w:rsidRPr="00DA0CEF">
              <w:rPr>
                <w:rFonts w:cs="Arial"/>
                <w:sz w:val="22"/>
                <w:szCs w:val="22"/>
                <w:lang w:val="en-US"/>
              </w:rPr>
              <w:t>. 909/2014 και (ΕΕ) 2016/1011»,</w:t>
            </w:r>
          </w:p>
        </w:tc>
      </w:tr>
      <w:tr w:rsidR="00A30D82" w:rsidRPr="00A30D82" w14:paraId="5029D2C0" w14:textId="77777777" w:rsidTr="00FE431D">
        <w:trPr>
          <w:trHeight w:val="219"/>
        </w:trPr>
        <w:tc>
          <w:tcPr>
            <w:tcW w:w="1985" w:type="dxa"/>
          </w:tcPr>
          <w:p w14:paraId="3C4CE822" w14:textId="77777777" w:rsidR="00F105EC" w:rsidRPr="00A30D82" w:rsidRDefault="00F105EC" w:rsidP="008B7028">
            <w:pPr>
              <w:jc w:val="left"/>
              <w:rPr>
                <w:rFonts w:cs="Arial"/>
                <w:sz w:val="20"/>
                <w:szCs w:val="20"/>
              </w:rPr>
            </w:pPr>
          </w:p>
        </w:tc>
        <w:tc>
          <w:tcPr>
            <w:tcW w:w="7752" w:type="dxa"/>
          </w:tcPr>
          <w:p w14:paraId="6D722CB3" w14:textId="77777777" w:rsidR="00F105EC" w:rsidRPr="00DA0CEF" w:rsidRDefault="00F105EC" w:rsidP="008B7028">
            <w:pPr>
              <w:rPr>
                <w:rFonts w:cs="Arial"/>
                <w:sz w:val="22"/>
                <w:szCs w:val="22"/>
              </w:rPr>
            </w:pPr>
          </w:p>
        </w:tc>
      </w:tr>
      <w:tr w:rsidR="00A30D82" w:rsidRPr="00A30D82" w14:paraId="1A14ED37" w14:textId="77777777" w:rsidTr="00FE431D">
        <w:tc>
          <w:tcPr>
            <w:tcW w:w="1985" w:type="dxa"/>
          </w:tcPr>
          <w:p w14:paraId="6F86F62D" w14:textId="77777777" w:rsidR="00F105EC" w:rsidRPr="00A30D82" w:rsidRDefault="00F105EC" w:rsidP="008B7028">
            <w:pPr>
              <w:jc w:val="center"/>
              <w:rPr>
                <w:rFonts w:cs="Arial"/>
                <w:sz w:val="20"/>
                <w:szCs w:val="20"/>
              </w:rPr>
            </w:pPr>
          </w:p>
        </w:tc>
        <w:tc>
          <w:tcPr>
            <w:tcW w:w="7752" w:type="dxa"/>
          </w:tcPr>
          <w:p w14:paraId="279F01CD" w14:textId="77777777" w:rsidR="00F105EC" w:rsidRPr="00DA0CEF" w:rsidRDefault="00F105EC" w:rsidP="008B7028">
            <w:pPr>
              <w:tabs>
                <w:tab w:val="left" w:pos="525"/>
              </w:tabs>
              <w:rPr>
                <w:rFonts w:cs="Arial"/>
                <w:sz w:val="22"/>
                <w:szCs w:val="22"/>
              </w:rPr>
            </w:pPr>
            <w:r w:rsidRPr="00DA0CEF">
              <w:rPr>
                <w:rFonts w:cs="Arial"/>
                <w:sz w:val="22"/>
                <w:szCs w:val="22"/>
              </w:rPr>
              <w:t>Η Βουλή των Αντιπροσώπων ψηφίζει ως ακολούθως:</w:t>
            </w:r>
          </w:p>
        </w:tc>
      </w:tr>
      <w:tr w:rsidR="00632CDE" w:rsidRPr="00A30D82" w14:paraId="1E07D9E5" w14:textId="77777777" w:rsidTr="00FE431D">
        <w:tc>
          <w:tcPr>
            <w:tcW w:w="1985" w:type="dxa"/>
          </w:tcPr>
          <w:p w14:paraId="1AB3C6AD" w14:textId="77777777" w:rsidR="00632CDE" w:rsidRPr="00A30D82" w:rsidRDefault="00632CDE" w:rsidP="008B7028">
            <w:pPr>
              <w:jc w:val="center"/>
              <w:rPr>
                <w:rFonts w:cs="Arial"/>
                <w:sz w:val="20"/>
                <w:szCs w:val="20"/>
              </w:rPr>
            </w:pPr>
          </w:p>
        </w:tc>
        <w:tc>
          <w:tcPr>
            <w:tcW w:w="7752" w:type="dxa"/>
          </w:tcPr>
          <w:p w14:paraId="7DD98D1F" w14:textId="77777777" w:rsidR="00632CDE" w:rsidRPr="00DA0CEF" w:rsidRDefault="00632CDE" w:rsidP="008B7028">
            <w:pPr>
              <w:tabs>
                <w:tab w:val="left" w:pos="525"/>
              </w:tabs>
              <w:rPr>
                <w:rFonts w:cs="Arial"/>
                <w:sz w:val="22"/>
                <w:szCs w:val="22"/>
              </w:rPr>
            </w:pPr>
          </w:p>
        </w:tc>
      </w:tr>
      <w:tr w:rsidR="00A30D82" w:rsidRPr="00A30D82" w14:paraId="5623A27C" w14:textId="77777777" w:rsidTr="00FE431D">
        <w:tc>
          <w:tcPr>
            <w:tcW w:w="1985" w:type="dxa"/>
          </w:tcPr>
          <w:p w14:paraId="2FDD255B" w14:textId="77777777" w:rsidR="00F105EC" w:rsidRPr="00A30D82" w:rsidRDefault="00F105EC" w:rsidP="008B7028">
            <w:pPr>
              <w:jc w:val="center"/>
              <w:rPr>
                <w:rFonts w:cs="Arial"/>
                <w:sz w:val="20"/>
                <w:szCs w:val="20"/>
              </w:rPr>
            </w:pPr>
          </w:p>
        </w:tc>
        <w:tc>
          <w:tcPr>
            <w:tcW w:w="7752" w:type="dxa"/>
          </w:tcPr>
          <w:p w14:paraId="51EEEDBF" w14:textId="49EAFBC2" w:rsidR="00F105EC" w:rsidRPr="00DA0CEF" w:rsidRDefault="00632CDE" w:rsidP="00632CDE">
            <w:pPr>
              <w:tabs>
                <w:tab w:val="left" w:pos="525"/>
              </w:tabs>
              <w:jc w:val="center"/>
              <w:rPr>
                <w:rFonts w:cs="Arial"/>
                <w:b/>
                <w:bCs/>
                <w:sz w:val="22"/>
                <w:szCs w:val="22"/>
              </w:rPr>
            </w:pPr>
            <w:r w:rsidRPr="00DA0CEF">
              <w:rPr>
                <w:rFonts w:cs="Arial"/>
                <w:b/>
                <w:bCs/>
                <w:sz w:val="22"/>
                <w:szCs w:val="22"/>
              </w:rPr>
              <w:t>ΜΕΡΟΣ Ι꞉ ΕΙΣΑΓΩΓΙΚΕΣ ΔΙΑΤΑΞΕΙΣ</w:t>
            </w:r>
          </w:p>
        </w:tc>
      </w:tr>
      <w:tr w:rsidR="00632CDE" w:rsidRPr="00A30D82" w14:paraId="2ACA0A9F" w14:textId="77777777" w:rsidTr="00FE431D">
        <w:tc>
          <w:tcPr>
            <w:tcW w:w="1985" w:type="dxa"/>
          </w:tcPr>
          <w:p w14:paraId="15944357" w14:textId="77777777" w:rsidR="00632CDE" w:rsidRPr="00A30D82" w:rsidRDefault="00632CDE" w:rsidP="008B7028">
            <w:pPr>
              <w:jc w:val="center"/>
              <w:rPr>
                <w:rFonts w:cs="Arial"/>
                <w:sz w:val="20"/>
                <w:szCs w:val="20"/>
              </w:rPr>
            </w:pPr>
          </w:p>
        </w:tc>
        <w:tc>
          <w:tcPr>
            <w:tcW w:w="7752" w:type="dxa"/>
          </w:tcPr>
          <w:p w14:paraId="73E81DBE" w14:textId="77777777" w:rsidR="00632CDE" w:rsidRPr="00DA0CEF" w:rsidRDefault="00632CDE" w:rsidP="008B7028">
            <w:pPr>
              <w:tabs>
                <w:tab w:val="left" w:pos="525"/>
              </w:tabs>
              <w:rPr>
                <w:rFonts w:cs="Arial"/>
                <w:b/>
                <w:bCs/>
                <w:sz w:val="22"/>
                <w:szCs w:val="22"/>
              </w:rPr>
            </w:pPr>
          </w:p>
        </w:tc>
      </w:tr>
      <w:tr w:rsidR="00A30D82" w:rsidRPr="00A30D82" w14:paraId="4AFE6C45" w14:textId="77777777" w:rsidTr="00FE431D">
        <w:trPr>
          <w:trHeight w:val="698"/>
        </w:trPr>
        <w:tc>
          <w:tcPr>
            <w:tcW w:w="1985" w:type="dxa"/>
          </w:tcPr>
          <w:p w14:paraId="301D50AE" w14:textId="77777777" w:rsidR="00F105EC" w:rsidRPr="00A30D82" w:rsidRDefault="00F105EC" w:rsidP="008B7028">
            <w:pPr>
              <w:jc w:val="left"/>
              <w:rPr>
                <w:rFonts w:cs="Arial"/>
                <w:sz w:val="20"/>
                <w:szCs w:val="20"/>
              </w:rPr>
            </w:pPr>
            <w:r w:rsidRPr="00A30D82">
              <w:rPr>
                <w:rFonts w:cs="Arial"/>
                <w:sz w:val="20"/>
                <w:szCs w:val="20"/>
              </w:rPr>
              <w:t>Συνοπτικός τίτλος.</w:t>
            </w:r>
          </w:p>
          <w:p w14:paraId="41BBA02B" w14:textId="74B07E22" w:rsidR="00F105EC" w:rsidRPr="00A30D82" w:rsidRDefault="00F105EC" w:rsidP="00123EBB">
            <w:pPr>
              <w:ind w:right="890"/>
              <w:rPr>
                <w:rFonts w:cs="Arial"/>
                <w:sz w:val="20"/>
                <w:szCs w:val="20"/>
              </w:rPr>
            </w:pPr>
          </w:p>
        </w:tc>
        <w:tc>
          <w:tcPr>
            <w:tcW w:w="7752" w:type="dxa"/>
          </w:tcPr>
          <w:p w14:paraId="4F85619C" w14:textId="41E6711B" w:rsidR="00F105EC" w:rsidRPr="00DA0CEF" w:rsidRDefault="00F105EC" w:rsidP="00123EBB">
            <w:pPr>
              <w:tabs>
                <w:tab w:val="left" w:pos="525"/>
              </w:tabs>
              <w:rPr>
                <w:rFonts w:cs="Arial"/>
                <w:sz w:val="22"/>
                <w:szCs w:val="22"/>
              </w:rPr>
            </w:pPr>
            <w:r w:rsidRPr="00DA0CEF">
              <w:rPr>
                <w:rFonts w:cs="Arial"/>
                <w:sz w:val="22"/>
                <w:szCs w:val="22"/>
              </w:rPr>
              <w:t xml:space="preserve">1. </w:t>
            </w:r>
            <w:r w:rsidRPr="00DA0CEF">
              <w:rPr>
                <w:rStyle w:val="markedcontent"/>
                <w:rFonts w:cs="Arial"/>
                <w:sz w:val="22"/>
                <w:szCs w:val="22"/>
              </w:rPr>
              <w:t xml:space="preserve">Ο παρών Νόμος θα αναφέρεται ως </w:t>
            </w:r>
            <w:r w:rsidR="00123EBB" w:rsidRPr="00DA0CEF">
              <w:rPr>
                <w:rStyle w:val="markedcontent"/>
                <w:rFonts w:cs="Arial"/>
                <w:sz w:val="22"/>
                <w:szCs w:val="22"/>
              </w:rPr>
              <w:t xml:space="preserve">ο περί </w:t>
            </w:r>
            <w:r w:rsidR="002A0999" w:rsidRPr="00DA0CEF">
              <w:rPr>
                <w:rStyle w:val="markedcontent"/>
                <w:rFonts w:cs="Arial"/>
                <w:sz w:val="22"/>
                <w:szCs w:val="22"/>
              </w:rPr>
              <w:t xml:space="preserve">της </w:t>
            </w:r>
            <w:r w:rsidR="00123EBB" w:rsidRPr="00DA0CEF">
              <w:rPr>
                <w:rStyle w:val="markedcontent"/>
                <w:rFonts w:cs="Arial"/>
                <w:sz w:val="22"/>
                <w:szCs w:val="22"/>
              </w:rPr>
              <w:t>Ψηφιακής Επιχειρησιακής Ανθεκτικότητας του Χρηματοοικονομικού Τομέα Νόμος του 202</w:t>
            </w:r>
            <w:r w:rsidR="004D7544">
              <w:rPr>
                <w:rStyle w:val="markedcontent"/>
                <w:rFonts w:cs="Arial"/>
                <w:sz w:val="22"/>
                <w:szCs w:val="22"/>
              </w:rPr>
              <w:t>6</w:t>
            </w:r>
            <w:r w:rsidR="00123EBB" w:rsidRPr="00DA0CEF">
              <w:rPr>
                <w:rStyle w:val="markedcontent"/>
                <w:rFonts w:cs="Arial"/>
                <w:sz w:val="22"/>
                <w:szCs w:val="22"/>
              </w:rPr>
              <w:t>.</w:t>
            </w:r>
          </w:p>
        </w:tc>
      </w:tr>
      <w:tr w:rsidR="00123EBB" w:rsidRPr="00A30D82" w14:paraId="73D64367" w14:textId="77777777" w:rsidTr="00FE431D">
        <w:tc>
          <w:tcPr>
            <w:tcW w:w="1985" w:type="dxa"/>
          </w:tcPr>
          <w:p w14:paraId="222C358B" w14:textId="77777777" w:rsidR="00123EBB" w:rsidRDefault="00123EBB" w:rsidP="008B7028">
            <w:pPr>
              <w:rPr>
                <w:rFonts w:cs="Arial"/>
                <w:sz w:val="20"/>
                <w:szCs w:val="20"/>
              </w:rPr>
            </w:pPr>
          </w:p>
        </w:tc>
        <w:tc>
          <w:tcPr>
            <w:tcW w:w="7752" w:type="dxa"/>
          </w:tcPr>
          <w:p w14:paraId="150ECCDF" w14:textId="77777777" w:rsidR="00123EBB" w:rsidRPr="00DA0CEF" w:rsidRDefault="00123EBB" w:rsidP="008B7028">
            <w:pPr>
              <w:rPr>
                <w:rFonts w:cs="Arial"/>
                <w:sz w:val="22"/>
                <w:szCs w:val="22"/>
              </w:rPr>
            </w:pPr>
          </w:p>
        </w:tc>
      </w:tr>
      <w:tr w:rsidR="00A30D82" w:rsidRPr="00A30D82" w14:paraId="50C5EABE" w14:textId="77777777" w:rsidTr="00FE431D">
        <w:tc>
          <w:tcPr>
            <w:tcW w:w="1985" w:type="dxa"/>
          </w:tcPr>
          <w:p w14:paraId="1D8C81AA" w14:textId="7DE4AFB0" w:rsidR="00F105EC" w:rsidRPr="00A30D82" w:rsidRDefault="0039566F" w:rsidP="008B7028">
            <w:pPr>
              <w:rPr>
                <w:rFonts w:cs="Arial"/>
                <w:sz w:val="20"/>
                <w:szCs w:val="20"/>
              </w:rPr>
            </w:pPr>
            <w:r>
              <w:rPr>
                <w:rFonts w:cs="Arial"/>
                <w:sz w:val="20"/>
                <w:szCs w:val="20"/>
              </w:rPr>
              <w:t>Ερμηνεία</w:t>
            </w:r>
            <w:r w:rsidR="00123EBB">
              <w:rPr>
                <w:rFonts w:cs="Arial"/>
                <w:sz w:val="20"/>
                <w:szCs w:val="20"/>
              </w:rPr>
              <w:t>.</w:t>
            </w:r>
          </w:p>
        </w:tc>
        <w:tc>
          <w:tcPr>
            <w:tcW w:w="7752" w:type="dxa"/>
          </w:tcPr>
          <w:p w14:paraId="32570E22" w14:textId="5F31F2C0" w:rsidR="00F105EC" w:rsidRPr="00DA0CEF" w:rsidRDefault="00F105EC" w:rsidP="008B7028">
            <w:pPr>
              <w:rPr>
                <w:rFonts w:cs="Arial"/>
                <w:sz w:val="22"/>
                <w:szCs w:val="22"/>
              </w:rPr>
            </w:pPr>
            <w:r w:rsidRPr="00DA0CEF">
              <w:rPr>
                <w:rFonts w:cs="Arial"/>
                <w:sz w:val="22"/>
                <w:szCs w:val="22"/>
              </w:rPr>
              <w:t>2.</w:t>
            </w:r>
            <w:r w:rsidR="005A4796" w:rsidRPr="00DA0CEF">
              <w:rPr>
                <w:rFonts w:cs="Arial"/>
                <w:sz w:val="22"/>
                <w:szCs w:val="22"/>
              </w:rPr>
              <w:t>(1)</w:t>
            </w:r>
            <w:r w:rsidR="00A35EA5" w:rsidRPr="00DA0CEF">
              <w:rPr>
                <w:rFonts w:cs="Arial"/>
                <w:sz w:val="22"/>
                <w:szCs w:val="22"/>
              </w:rPr>
              <w:t>(α)</w:t>
            </w:r>
            <w:r w:rsidRPr="00DA0CEF">
              <w:rPr>
                <w:rFonts w:cs="Arial"/>
                <w:sz w:val="22"/>
                <w:szCs w:val="22"/>
              </w:rPr>
              <w:t xml:space="preserve"> </w:t>
            </w:r>
            <w:r w:rsidR="00123EBB" w:rsidRPr="00DA0CEF">
              <w:rPr>
                <w:rFonts w:cs="Arial"/>
                <w:sz w:val="22"/>
                <w:szCs w:val="22"/>
              </w:rPr>
              <w:t>Στον παρόντα Νόμο, εκτός εάν προκύπτει διαφορετική έννοια από το κείμενο</w:t>
            </w:r>
            <w:r w:rsidR="006A5E82" w:rsidRPr="00DA0CEF">
              <w:rPr>
                <w:rFonts w:cs="Arial"/>
                <w:sz w:val="22"/>
                <w:szCs w:val="22"/>
              </w:rPr>
              <w:t xml:space="preserve"> </w:t>
            </w:r>
            <w:r w:rsidR="00123EBB" w:rsidRPr="00DA0CEF">
              <w:rPr>
                <w:rFonts w:cs="Arial"/>
                <w:sz w:val="22"/>
                <w:szCs w:val="22"/>
              </w:rPr>
              <w:t>-</w:t>
            </w:r>
          </w:p>
        </w:tc>
      </w:tr>
      <w:tr w:rsidR="00A30D82" w:rsidRPr="00A30D82" w14:paraId="1CAD8CDF" w14:textId="77777777" w:rsidTr="00FE431D">
        <w:tc>
          <w:tcPr>
            <w:tcW w:w="1985" w:type="dxa"/>
          </w:tcPr>
          <w:p w14:paraId="53CB644C" w14:textId="77777777" w:rsidR="00F105EC" w:rsidRPr="00A30D82" w:rsidRDefault="00F105EC" w:rsidP="008B7028">
            <w:pPr>
              <w:rPr>
                <w:rFonts w:cs="Arial"/>
                <w:sz w:val="20"/>
                <w:szCs w:val="20"/>
              </w:rPr>
            </w:pPr>
          </w:p>
        </w:tc>
        <w:tc>
          <w:tcPr>
            <w:tcW w:w="7752" w:type="dxa"/>
          </w:tcPr>
          <w:p w14:paraId="3CD39951" w14:textId="77777777" w:rsidR="00F105EC" w:rsidRPr="00DA0CEF" w:rsidRDefault="00F105EC" w:rsidP="008B7028">
            <w:pPr>
              <w:rPr>
                <w:rFonts w:cs="Arial"/>
                <w:sz w:val="22"/>
                <w:szCs w:val="22"/>
              </w:rPr>
            </w:pPr>
          </w:p>
        </w:tc>
      </w:tr>
      <w:tr w:rsidR="00A30D82" w:rsidRPr="00A30D82" w14:paraId="252652EE" w14:textId="77777777" w:rsidTr="00FE431D">
        <w:tc>
          <w:tcPr>
            <w:tcW w:w="1985" w:type="dxa"/>
          </w:tcPr>
          <w:p w14:paraId="45F5086E" w14:textId="77777777" w:rsidR="00660551" w:rsidRPr="00660551" w:rsidRDefault="00660551" w:rsidP="00660551">
            <w:pPr>
              <w:rPr>
                <w:rFonts w:cs="Arial"/>
                <w:sz w:val="20"/>
                <w:szCs w:val="20"/>
              </w:rPr>
            </w:pPr>
            <w:r w:rsidRPr="00660551">
              <w:rPr>
                <w:rFonts w:cs="Arial"/>
                <w:sz w:val="20"/>
                <w:szCs w:val="20"/>
              </w:rPr>
              <w:t xml:space="preserve">         38(I) του 2016</w:t>
            </w:r>
          </w:p>
          <w:p w14:paraId="64513DA6" w14:textId="77777777" w:rsidR="00660551" w:rsidRPr="00660551" w:rsidRDefault="00660551" w:rsidP="00660551">
            <w:pPr>
              <w:rPr>
                <w:rFonts w:cs="Arial"/>
                <w:sz w:val="20"/>
                <w:szCs w:val="20"/>
              </w:rPr>
            </w:pPr>
            <w:r w:rsidRPr="00660551">
              <w:rPr>
                <w:rFonts w:cs="Arial"/>
                <w:sz w:val="20"/>
                <w:szCs w:val="20"/>
              </w:rPr>
              <w:t xml:space="preserve">         88(I) του 2017</w:t>
            </w:r>
          </w:p>
          <w:p w14:paraId="1BB6F368" w14:textId="77777777" w:rsidR="00660551" w:rsidRPr="00660551" w:rsidRDefault="00660551" w:rsidP="00660551">
            <w:pPr>
              <w:rPr>
                <w:rFonts w:cs="Arial"/>
                <w:sz w:val="20"/>
                <w:szCs w:val="20"/>
              </w:rPr>
            </w:pPr>
            <w:r w:rsidRPr="00660551">
              <w:rPr>
                <w:rFonts w:cs="Arial"/>
                <w:sz w:val="20"/>
                <w:szCs w:val="20"/>
              </w:rPr>
              <w:t xml:space="preserve">       155(I) του 2018</w:t>
            </w:r>
          </w:p>
          <w:p w14:paraId="54A4980C" w14:textId="77777777" w:rsidR="00660551" w:rsidRPr="00660551" w:rsidRDefault="00660551" w:rsidP="00660551">
            <w:pPr>
              <w:rPr>
                <w:rFonts w:cs="Arial"/>
                <w:sz w:val="20"/>
                <w:szCs w:val="20"/>
              </w:rPr>
            </w:pPr>
            <w:r w:rsidRPr="00660551">
              <w:rPr>
                <w:rFonts w:cs="Arial"/>
                <w:sz w:val="20"/>
                <w:szCs w:val="20"/>
              </w:rPr>
              <w:t xml:space="preserve">         38(I) του 2019</w:t>
            </w:r>
          </w:p>
          <w:p w14:paraId="4969F833" w14:textId="77777777" w:rsidR="00660551" w:rsidRPr="00660551" w:rsidRDefault="00660551" w:rsidP="00660551">
            <w:pPr>
              <w:rPr>
                <w:rFonts w:cs="Arial"/>
                <w:sz w:val="20"/>
                <w:szCs w:val="20"/>
              </w:rPr>
            </w:pPr>
            <w:r w:rsidRPr="00660551">
              <w:rPr>
                <w:rFonts w:cs="Arial"/>
                <w:sz w:val="20"/>
                <w:szCs w:val="20"/>
              </w:rPr>
              <w:t xml:space="preserve">       136(I) του 2019</w:t>
            </w:r>
          </w:p>
          <w:p w14:paraId="01638F54" w14:textId="77777777" w:rsidR="00660551" w:rsidRPr="00660551" w:rsidRDefault="00660551" w:rsidP="00660551">
            <w:pPr>
              <w:rPr>
                <w:rFonts w:cs="Arial"/>
                <w:sz w:val="20"/>
                <w:szCs w:val="20"/>
              </w:rPr>
            </w:pPr>
            <w:r w:rsidRPr="00660551">
              <w:rPr>
                <w:rFonts w:cs="Arial"/>
                <w:sz w:val="20"/>
                <w:szCs w:val="20"/>
              </w:rPr>
              <w:t xml:space="preserve">         19(Ι) του 2020</w:t>
            </w:r>
          </w:p>
          <w:p w14:paraId="637E31FA" w14:textId="77777777" w:rsidR="00660551" w:rsidRPr="00660551" w:rsidRDefault="00660551" w:rsidP="00660551">
            <w:pPr>
              <w:rPr>
                <w:rFonts w:cs="Arial"/>
                <w:sz w:val="20"/>
                <w:szCs w:val="20"/>
              </w:rPr>
            </w:pPr>
            <w:r w:rsidRPr="00660551">
              <w:rPr>
                <w:rFonts w:cs="Arial"/>
                <w:sz w:val="20"/>
                <w:szCs w:val="20"/>
              </w:rPr>
              <w:t xml:space="preserve">       123(I) του 2020</w:t>
            </w:r>
          </w:p>
          <w:p w14:paraId="7B5020F4" w14:textId="77777777" w:rsidR="00660551" w:rsidRPr="00660551" w:rsidRDefault="00660551" w:rsidP="00660551">
            <w:pPr>
              <w:rPr>
                <w:rFonts w:cs="Arial"/>
                <w:sz w:val="20"/>
                <w:szCs w:val="20"/>
              </w:rPr>
            </w:pPr>
            <w:r w:rsidRPr="00660551">
              <w:rPr>
                <w:rFonts w:cs="Arial"/>
                <w:sz w:val="20"/>
                <w:szCs w:val="20"/>
              </w:rPr>
              <w:t xml:space="preserve">         30(I) του 2021</w:t>
            </w:r>
          </w:p>
          <w:p w14:paraId="4C0D33D7" w14:textId="77777777" w:rsidR="00660551" w:rsidRPr="00660551" w:rsidRDefault="00660551" w:rsidP="00660551">
            <w:pPr>
              <w:rPr>
                <w:rFonts w:cs="Arial"/>
                <w:sz w:val="20"/>
                <w:szCs w:val="20"/>
              </w:rPr>
            </w:pPr>
            <w:r w:rsidRPr="00660551">
              <w:rPr>
                <w:rFonts w:cs="Arial"/>
                <w:sz w:val="20"/>
                <w:szCs w:val="20"/>
              </w:rPr>
              <w:t xml:space="preserve">         66(I) του 2021</w:t>
            </w:r>
          </w:p>
          <w:p w14:paraId="318A9B0B" w14:textId="77777777" w:rsidR="00660551" w:rsidRPr="00660551" w:rsidRDefault="00660551" w:rsidP="00660551">
            <w:pPr>
              <w:rPr>
                <w:rFonts w:cs="Arial"/>
                <w:sz w:val="20"/>
                <w:szCs w:val="20"/>
              </w:rPr>
            </w:pPr>
            <w:r w:rsidRPr="00660551">
              <w:rPr>
                <w:rFonts w:cs="Arial"/>
                <w:sz w:val="20"/>
                <w:szCs w:val="20"/>
              </w:rPr>
              <w:t xml:space="preserve">       170(I) του 2021</w:t>
            </w:r>
          </w:p>
          <w:p w14:paraId="2D6AC9F7" w14:textId="77777777" w:rsidR="00660551" w:rsidRPr="00660551" w:rsidRDefault="00660551" w:rsidP="00660551">
            <w:pPr>
              <w:rPr>
                <w:rFonts w:cs="Arial"/>
                <w:sz w:val="20"/>
                <w:szCs w:val="20"/>
              </w:rPr>
            </w:pPr>
            <w:r w:rsidRPr="00660551">
              <w:rPr>
                <w:rFonts w:cs="Arial"/>
                <w:sz w:val="20"/>
                <w:szCs w:val="20"/>
              </w:rPr>
              <w:t xml:space="preserve">         79(I) του 2022</w:t>
            </w:r>
          </w:p>
          <w:p w14:paraId="74D2E1D1" w14:textId="77777777" w:rsidR="00660551" w:rsidRPr="00660551" w:rsidRDefault="00660551" w:rsidP="00660551">
            <w:pPr>
              <w:rPr>
                <w:rFonts w:cs="Arial"/>
                <w:sz w:val="20"/>
                <w:szCs w:val="20"/>
              </w:rPr>
            </w:pPr>
            <w:r w:rsidRPr="00660551">
              <w:rPr>
                <w:rFonts w:cs="Arial"/>
                <w:sz w:val="20"/>
                <w:szCs w:val="20"/>
              </w:rPr>
              <w:t xml:space="preserve">         80(I) του 2022</w:t>
            </w:r>
          </w:p>
          <w:p w14:paraId="592E0E01" w14:textId="77777777" w:rsidR="00660551" w:rsidRPr="00660551" w:rsidRDefault="00660551" w:rsidP="00660551">
            <w:pPr>
              <w:rPr>
                <w:rFonts w:cs="Arial"/>
                <w:sz w:val="20"/>
                <w:szCs w:val="20"/>
              </w:rPr>
            </w:pPr>
            <w:r w:rsidRPr="00660551">
              <w:rPr>
                <w:rFonts w:cs="Arial"/>
                <w:sz w:val="20"/>
                <w:szCs w:val="20"/>
              </w:rPr>
              <w:t xml:space="preserve">         61(I) του 2023</w:t>
            </w:r>
          </w:p>
          <w:p w14:paraId="56DC1899" w14:textId="77777777" w:rsidR="00660551" w:rsidRPr="00660551" w:rsidRDefault="00660551" w:rsidP="00660551">
            <w:pPr>
              <w:rPr>
                <w:rFonts w:cs="Arial"/>
                <w:sz w:val="20"/>
                <w:szCs w:val="20"/>
              </w:rPr>
            </w:pPr>
            <w:r w:rsidRPr="00660551">
              <w:rPr>
                <w:rFonts w:cs="Arial"/>
                <w:sz w:val="20"/>
                <w:szCs w:val="20"/>
              </w:rPr>
              <w:t xml:space="preserve">       124(I) του 2023</w:t>
            </w:r>
          </w:p>
          <w:p w14:paraId="54A8966C" w14:textId="77777777" w:rsidR="00660551" w:rsidRPr="00660551" w:rsidRDefault="00660551" w:rsidP="00660551">
            <w:pPr>
              <w:rPr>
                <w:rFonts w:cs="Arial"/>
                <w:sz w:val="20"/>
                <w:szCs w:val="20"/>
              </w:rPr>
            </w:pPr>
            <w:r w:rsidRPr="00660551">
              <w:rPr>
                <w:rFonts w:cs="Arial"/>
                <w:sz w:val="20"/>
                <w:szCs w:val="20"/>
              </w:rPr>
              <w:t xml:space="preserve">           5(I) του 2024</w:t>
            </w:r>
          </w:p>
          <w:p w14:paraId="78C4D62E" w14:textId="77777777" w:rsidR="00C44D68" w:rsidRPr="00E81495" w:rsidRDefault="00660551" w:rsidP="00660551">
            <w:pPr>
              <w:rPr>
                <w:rFonts w:cs="Arial"/>
                <w:sz w:val="20"/>
                <w:szCs w:val="20"/>
              </w:rPr>
            </w:pPr>
            <w:r w:rsidRPr="00660551">
              <w:rPr>
                <w:rFonts w:cs="Arial"/>
                <w:sz w:val="20"/>
                <w:szCs w:val="20"/>
              </w:rPr>
              <w:t xml:space="preserve">        54(I) του 2024</w:t>
            </w:r>
          </w:p>
          <w:p w14:paraId="03D25611" w14:textId="08E07849" w:rsidR="009839CC" w:rsidRPr="00E81495" w:rsidRDefault="00C44D68" w:rsidP="00660551">
            <w:pPr>
              <w:rPr>
                <w:rFonts w:cs="Arial"/>
                <w:sz w:val="20"/>
                <w:szCs w:val="20"/>
                <w:lang w:val="en-US"/>
              </w:rPr>
            </w:pPr>
            <w:r>
              <w:rPr>
                <w:rFonts w:cs="Arial"/>
                <w:sz w:val="20"/>
                <w:szCs w:val="20"/>
              </w:rPr>
              <w:t xml:space="preserve">       </w:t>
            </w:r>
            <w:r>
              <w:rPr>
                <w:rFonts w:cs="Arial"/>
                <w:sz w:val="20"/>
                <w:szCs w:val="20"/>
                <w:lang w:val="en-US"/>
              </w:rPr>
              <w:t xml:space="preserve">17(I) </w:t>
            </w:r>
            <w:r>
              <w:rPr>
                <w:rFonts w:cs="Arial"/>
                <w:sz w:val="20"/>
                <w:szCs w:val="20"/>
              </w:rPr>
              <w:t>του 2025.</w:t>
            </w:r>
          </w:p>
        </w:tc>
        <w:tc>
          <w:tcPr>
            <w:tcW w:w="7752" w:type="dxa"/>
          </w:tcPr>
          <w:p w14:paraId="4732348E" w14:textId="1D71B36F" w:rsidR="00D14C8C" w:rsidRPr="00DA0CEF" w:rsidRDefault="00572CE6" w:rsidP="00D14C8C">
            <w:pPr>
              <w:rPr>
                <w:rFonts w:cs="Arial"/>
                <w:sz w:val="22"/>
                <w:szCs w:val="22"/>
              </w:rPr>
            </w:pPr>
            <w:r w:rsidRPr="00DA0CEF">
              <w:rPr>
                <w:rFonts w:cs="Arial"/>
                <w:sz w:val="22"/>
                <w:szCs w:val="22"/>
              </w:rPr>
              <w:t>«</w:t>
            </w:r>
            <w:proofErr w:type="spellStart"/>
            <w:r w:rsidRPr="00DA0CEF">
              <w:rPr>
                <w:rFonts w:cs="Arial"/>
                <w:sz w:val="22"/>
                <w:szCs w:val="22"/>
              </w:rPr>
              <w:t>αντασφαλιστικός</w:t>
            </w:r>
            <w:proofErr w:type="spellEnd"/>
            <w:r w:rsidRPr="00DA0CEF">
              <w:rPr>
                <w:rFonts w:cs="Arial"/>
                <w:sz w:val="22"/>
                <w:szCs w:val="22"/>
              </w:rPr>
              <w:t xml:space="preserve"> διαμεσολαβητής» έχει την έννοια που αποδίδεται στον όρο αυτό από το εδάφιο (1) του άρθρου 356 του περί Ασφαλιστικών και </w:t>
            </w:r>
            <w:proofErr w:type="spellStart"/>
            <w:r w:rsidRPr="00DA0CEF">
              <w:rPr>
                <w:rFonts w:cs="Arial"/>
                <w:sz w:val="22"/>
                <w:szCs w:val="22"/>
              </w:rPr>
              <w:t>Αντασφαλιστικών</w:t>
            </w:r>
            <w:proofErr w:type="spellEnd"/>
            <w:r w:rsidRPr="00DA0CEF">
              <w:rPr>
                <w:rFonts w:cs="Arial"/>
                <w:sz w:val="22"/>
                <w:szCs w:val="22"/>
              </w:rPr>
              <w:t xml:space="preserve"> Εργασιών και Άλλων Συναφών Θεμάτων Νόμου·</w:t>
            </w:r>
          </w:p>
          <w:p w14:paraId="373C7376" w14:textId="44ED8236" w:rsidR="009839CC" w:rsidRPr="00DA0CEF" w:rsidRDefault="009839CC" w:rsidP="00D14C8C">
            <w:pPr>
              <w:rPr>
                <w:rFonts w:cs="Arial"/>
                <w:sz w:val="22"/>
                <w:szCs w:val="22"/>
              </w:rPr>
            </w:pPr>
          </w:p>
        </w:tc>
      </w:tr>
      <w:tr w:rsidR="00DE5703" w:rsidRPr="00A30D82" w14:paraId="47E547AA" w14:textId="77777777" w:rsidTr="00FE431D">
        <w:tc>
          <w:tcPr>
            <w:tcW w:w="1985" w:type="dxa"/>
          </w:tcPr>
          <w:p w14:paraId="5B81C3A9" w14:textId="77777777" w:rsidR="00DE5703" w:rsidRPr="00A30D82" w:rsidRDefault="00DE5703" w:rsidP="008B7028">
            <w:pPr>
              <w:rPr>
                <w:rFonts w:cs="Arial"/>
                <w:sz w:val="20"/>
                <w:szCs w:val="20"/>
              </w:rPr>
            </w:pPr>
          </w:p>
        </w:tc>
        <w:tc>
          <w:tcPr>
            <w:tcW w:w="7752" w:type="dxa"/>
          </w:tcPr>
          <w:p w14:paraId="1C3C1458" w14:textId="77777777" w:rsidR="00DE5703" w:rsidRPr="00DA0CEF" w:rsidRDefault="00DE5703" w:rsidP="00D14C8C">
            <w:pPr>
              <w:rPr>
                <w:rFonts w:cs="Arial"/>
                <w:sz w:val="22"/>
                <w:szCs w:val="22"/>
              </w:rPr>
            </w:pPr>
          </w:p>
        </w:tc>
      </w:tr>
      <w:tr w:rsidR="0079657D" w:rsidRPr="00A30D82" w14:paraId="1C44A9A1" w14:textId="77777777" w:rsidTr="00FE431D">
        <w:tc>
          <w:tcPr>
            <w:tcW w:w="1985" w:type="dxa"/>
          </w:tcPr>
          <w:p w14:paraId="79292949" w14:textId="77777777" w:rsidR="0079657D" w:rsidRPr="00A30D82" w:rsidRDefault="0079657D" w:rsidP="008B7028">
            <w:pPr>
              <w:rPr>
                <w:rFonts w:cs="Arial"/>
                <w:sz w:val="20"/>
                <w:szCs w:val="20"/>
              </w:rPr>
            </w:pPr>
          </w:p>
        </w:tc>
        <w:tc>
          <w:tcPr>
            <w:tcW w:w="7752" w:type="dxa"/>
          </w:tcPr>
          <w:p w14:paraId="3B21D712" w14:textId="501C5471" w:rsidR="0079657D" w:rsidRPr="00DA0CEF" w:rsidRDefault="00DE5703" w:rsidP="00D14C8C">
            <w:pPr>
              <w:rPr>
                <w:rFonts w:cs="Arial"/>
                <w:sz w:val="22"/>
                <w:szCs w:val="22"/>
              </w:rPr>
            </w:pPr>
            <w:r w:rsidRPr="00DA0CEF">
              <w:rPr>
                <w:rFonts w:cs="Arial"/>
                <w:sz w:val="22"/>
                <w:szCs w:val="22"/>
              </w:rPr>
              <w:t>«αρμόδιες αρχές» σημαίνει τις αρμόδιες αρχές που ορίζονται ως τέτοιες  δυνάμει των διατάξεων του άρθρου 4·</w:t>
            </w:r>
          </w:p>
        </w:tc>
      </w:tr>
      <w:tr w:rsidR="00DE5703" w:rsidRPr="00A30D82" w14:paraId="13F6CC8B" w14:textId="77777777" w:rsidTr="00FE431D">
        <w:tc>
          <w:tcPr>
            <w:tcW w:w="1985" w:type="dxa"/>
          </w:tcPr>
          <w:p w14:paraId="34F94BFB" w14:textId="77777777" w:rsidR="00DE5703" w:rsidRPr="00A30D82" w:rsidRDefault="00DE5703" w:rsidP="008B7028">
            <w:pPr>
              <w:rPr>
                <w:rFonts w:cs="Arial"/>
                <w:sz w:val="20"/>
                <w:szCs w:val="20"/>
              </w:rPr>
            </w:pPr>
          </w:p>
        </w:tc>
        <w:tc>
          <w:tcPr>
            <w:tcW w:w="7752" w:type="dxa"/>
          </w:tcPr>
          <w:p w14:paraId="5AE4BB6B" w14:textId="77777777" w:rsidR="00DE5703" w:rsidRPr="00DA0CEF" w:rsidRDefault="00DE5703" w:rsidP="00D14C8C">
            <w:pPr>
              <w:rPr>
                <w:rFonts w:cs="Arial"/>
                <w:sz w:val="22"/>
                <w:szCs w:val="22"/>
              </w:rPr>
            </w:pPr>
          </w:p>
        </w:tc>
      </w:tr>
      <w:tr w:rsidR="0079657D" w:rsidRPr="00A30D82" w14:paraId="75AAB801" w14:textId="77777777" w:rsidTr="00FE431D">
        <w:trPr>
          <w:trHeight w:val="123"/>
        </w:trPr>
        <w:tc>
          <w:tcPr>
            <w:tcW w:w="1985" w:type="dxa"/>
          </w:tcPr>
          <w:p w14:paraId="2DAA5BB7" w14:textId="77777777" w:rsidR="0079657D" w:rsidRPr="00A30D82" w:rsidRDefault="0079657D" w:rsidP="008B7028">
            <w:pPr>
              <w:rPr>
                <w:rFonts w:cs="Arial"/>
                <w:sz w:val="20"/>
                <w:szCs w:val="20"/>
              </w:rPr>
            </w:pPr>
          </w:p>
        </w:tc>
        <w:tc>
          <w:tcPr>
            <w:tcW w:w="7752" w:type="dxa"/>
          </w:tcPr>
          <w:p w14:paraId="7B8D455B" w14:textId="2E96A9C4" w:rsidR="0079657D" w:rsidRPr="00DA0CEF" w:rsidRDefault="00572CE6" w:rsidP="00D14C8C">
            <w:pPr>
              <w:rPr>
                <w:rFonts w:cs="Arial"/>
                <w:sz w:val="22"/>
                <w:szCs w:val="22"/>
              </w:rPr>
            </w:pPr>
            <w:r w:rsidRPr="00DA0CEF">
              <w:rPr>
                <w:rFonts w:cs="Arial"/>
                <w:sz w:val="22"/>
                <w:szCs w:val="22"/>
              </w:rPr>
              <w:t xml:space="preserve">«ασφαλιστικός διαμεσολαβητής» έχει την έννοια που αποδίδεται στον όρο αυτό από το εδάφιο (1) του άρθρου 356 του περί Ασφαλιστικών και </w:t>
            </w:r>
            <w:proofErr w:type="spellStart"/>
            <w:r w:rsidRPr="00DA0CEF">
              <w:rPr>
                <w:rFonts w:cs="Arial"/>
                <w:sz w:val="22"/>
                <w:szCs w:val="22"/>
              </w:rPr>
              <w:t>Αντασφαλιστικών</w:t>
            </w:r>
            <w:proofErr w:type="spellEnd"/>
            <w:r w:rsidRPr="00DA0CEF">
              <w:rPr>
                <w:rFonts w:cs="Arial"/>
                <w:sz w:val="22"/>
                <w:szCs w:val="22"/>
              </w:rPr>
              <w:t xml:space="preserve"> Εργασιών και Άλλων Συναφών Θεμάτων Νόμου·</w:t>
            </w:r>
          </w:p>
        </w:tc>
      </w:tr>
      <w:tr w:rsidR="0079657D" w:rsidRPr="00A30D82" w14:paraId="71F8314C" w14:textId="77777777" w:rsidTr="00FE431D">
        <w:tc>
          <w:tcPr>
            <w:tcW w:w="1985" w:type="dxa"/>
          </w:tcPr>
          <w:p w14:paraId="5DFFD0E9" w14:textId="77777777" w:rsidR="0079657D" w:rsidRPr="00A30D82" w:rsidRDefault="0079657D" w:rsidP="008B7028">
            <w:pPr>
              <w:rPr>
                <w:rFonts w:cs="Arial"/>
                <w:sz w:val="20"/>
                <w:szCs w:val="20"/>
              </w:rPr>
            </w:pPr>
          </w:p>
        </w:tc>
        <w:tc>
          <w:tcPr>
            <w:tcW w:w="7752" w:type="dxa"/>
          </w:tcPr>
          <w:p w14:paraId="39FE75C1" w14:textId="77777777" w:rsidR="0079657D" w:rsidRPr="00DA0CEF" w:rsidRDefault="0079657D" w:rsidP="00D14C8C">
            <w:pPr>
              <w:rPr>
                <w:rFonts w:cs="Arial"/>
                <w:sz w:val="22"/>
                <w:szCs w:val="22"/>
              </w:rPr>
            </w:pPr>
          </w:p>
        </w:tc>
      </w:tr>
      <w:tr w:rsidR="0079657D" w:rsidRPr="00A30D82" w14:paraId="6075D96C" w14:textId="77777777" w:rsidTr="00FE431D">
        <w:tc>
          <w:tcPr>
            <w:tcW w:w="1985" w:type="dxa"/>
          </w:tcPr>
          <w:p w14:paraId="1E855C59" w14:textId="77777777" w:rsidR="0079657D" w:rsidRPr="00A30D82" w:rsidRDefault="0079657D" w:rsidP="008B7028">
            <w:pPr>
              <w:rPr>
                <w:rFonts w:cs="Arial"/>
                <w:sz w:val="20"/>
                <w:szCs w:val="20"/>
              </w:rPr>
            </w:pPr>
          </w:p>
        </w:tc>
        <w:tc>
          <w:tcPr>
            <w:tcW w:w="7752" w:type="dxa"/>
          </w:tcPr>
          <w:p w14:paraId="7D3474E8" w14:textId="0720564A" w:rsidR="0079657D" w:rsidRPr="00DA0CEF" w:rsidRDefault="00660551" w:rsidP="00D14C8C">
            <w:pPr>
              <w:rPr>
                <w:rFonts w:cs="Arial"/>
                <w:sz w:val="22"/>
                <w:szCs w:val="22"/>
              </w:rPr>
            </w:pPr>
            <w:r w:rsidRPr="00DA0CEF">
              <w:rPr>
                <w:rFonts w:cs="Arial"/>
                <w:sz w:val="22"/>
                <w:szCs w:val="22"/>
              </w:rPr>
              <w:t>«ασφαλιστικός διαμεσολαβητής που ασκεί ως δευτερεύουσα δραστηριότητα την ασφαλιστική διαμεσολάβηση»</w:t>
            </w:r>
            <w:r w:rsidRPr="00E81495">
              <w:rPr>
                <w:sz w:val="22"/>
                <w:szCs w:val="22"/>
              </w:rPr>
              <w:t xml:space="preserve"> </w:t>
            </w:r>
            <w:r w:rsidRPr="00DA0CEF">
              <w:rPr>
                <w:rFonts w:cs="Arial"/>
                <w:sz w:val="22"/>
                <w:szCs w:val="22"/>
              </w:rPr>
              <w:t xml:space="preserve">έχει την έννοια που αποδίδεται στον όρο αυτό από το </w:t>
            </w:r>
            <w:r w:rsidR="00572CE6" w:rsidRPr="00DA0CEF">
              <w:rPr>
                <w:rFonts w:cs="Arial"/>
                <w:sz w:val="22"/>
                <w:szCs w:val="22"/>
              </w:rPr>
              <w:t xml:space="preserve">εδάφιο (1) του </w:t>
            </w:r>
            <w:r w:rsidRPr="00DA0CEF">
              <w:rPr>
                <w:rFonts w:cs="Arial"/>
                <w:sz w:val="22"/>
                <w:szCs w:val="22"/>
              </w:rPr>
              <w:t>άρθρο</w:t>
            </w:r>
            <w:r w:rsidR="00572CE6" w:rsidRPr="00DA0CEF">
              <w:rPr>
                <w:rFonts w:cs="Arial"/>
                <w:sz w:val="22"/>
                <w:szCs w:val="22"/>
              </w:rPr>
              <w:t>υ</w:t>
            </w:r>
            <w:r w:rsidRPr="00DA0CEF">
              <w:rPr>
                <w:rFonts w:cs="Arial"/>
                <w:sz w:val="22"/>
                <w:szCs w:val="22"/>
              </w:rPr>
              <w:t xml:space="preserve"> </w:t>
            </w:r>
            <w:r w:rsidR="00572CE6" w:rsidRPr="00DA0CEF">
              <w:rPr>
                <w:rFonts w:cs="Arial"/>
                <w:sz w:val="22"/>
                <w:szCs w:val="22"/>
              </w:rPr>
              <w:t>356</w:t>
            </w:r>
            <w:r w:rsidRPr="00DA0CEF">
              <w:rPr>
                <w:rFonts w:cs="Arial"/>
                <w:sz w:val="22"/>
                <w:szCs w:val="22"/>
              </w:rPr>
              <w:t xml:space="preserve"> του περί Ασφαλιστικών και </w:t>
            </w:r>
            <w:proofErr w:type="spellStart"/>
            <w:r w:rsidRPr="00DA0CEF">
              <w:rPr>
                <w:rFonts w:cs="Arial"/>
                <w:sz w:val="22"/>
                <w:szCs w:val="22"/>
              </w:rPr>
              <w:t>Αντασφαλιστικών</w:t>
            </w:r>
            <w:proofErr w:type="spellEnd"/>
            <w:r w:rsidRPr="00DA0CEF">
              <w:rPr>
                <w:rFonts w:cs="Arial"/>
                <w:sz w:val="22"/>
                <w:szCs w:val="22"/>
              </w:rPr>
              <w:t xml:space="preserve"> Εργασιών και Άλλων Συναφών Θεμάτων Νόμου·</w:t>
            </w:r>
          </w:p>
        </w:tc>
      </w:tr>
      <w:tr w:rsidR="0079657D" w:rsidRPr="00A30D82" w14:paraId="112BE616" w14:textId="77777777" w:rsidTr="00FE431D">
        <w:tc>
          <w:tcPr>
            <w:tcW w:w="1985" w:type="dxa"/>
          </w:tcPr>
          <w:p w14:paraId="182F0C72" w14:textId="77777777" w:rsidR="0079657D" w:rsidRPr="00A30D82" w:rsidRDefault="0079657D" w:rsidP="008B7028">
            <w:pPr>
              <w:rPr>
                <w:rFonts w:cs="Arial"/>
                <w:sz w:val="20"/>
                <w:szCs w:val="20"/>
              </w:rPr>
            </w:pPr>
          </w:p>
        </w:tc>
        <w:tc>
          <w:tcPr>
            <w:tcW w:w="7752" w:type="dxa"/>
          </w:tcPr>
          <w:p w14:paraId="5FFD3D77" w14:textId="77777777" w:rsidR="0079657D" w:rsidRPr="00DA0CEF" w:rsidRDefault="0079657D" w:rsidP="00D14C8C">
            <w:pPr>
              <w:rPr>
                <w:rFonts w:cs="Arial"/>
                <w:sz w:val="22"/>
                <w:szCs w:val="22"/>
              </w:rPr>
            </w:pPr>
          </w:p>
        </w:tc>
      </w:tr>
      <w:tr w:rsidR="00A30D82" w:rsidRPr="00A30D82" w14:paraId="4F99CC49" w14:textId="77777777" w:rsidTr="00FE431D">
        <w:tc>
          <w:tcPr>
            <w:tcW w:w="1985" w:type="dxa"/>
          </w:tcPr>
          <w:p w14:paraId="26207FC0" w14:textId="77777777" w:rsidR="00F105EC" w:rsidRPr="00A30D82" w:rsidRDefault="00F105EC" w:rsidP="008B7028">
            <w:pPr>
              <w:rPr>
                <w:rFonts w:cs="Arial"/>
                <w:sz w:val="20"/>
                <w:szCs w:val="20"/>
              </w:rPr>
            </w:pPr>
          </w:p>
        </w:tc>
        <w:tc>
          <w:tcPr>
            <w:tcW w:w="7752" w:type="dxa"/>
          </w:tcPr>
          <w:p w14:paraId="47D19DA6" w14:textId="70B72491" w:rsidR="00F105EC" w:rsidRPr="00DA0CEF" w:rsidRDefault="005A4796" w:rsidP="008B7028">
            <w:pPr>
              <w:rPr>
                <w:rFonts w:cs="Arial"/>
                <w:sz w:val="22"/>
                <w:szCs w:val="22"/>
              </w:rPr>
            </w:pPr>
            <w:r w:rsidRPr="00DA0CEF">
              <w:rPr>
                <w:rFonts w:cs="Arial"/>
                <w:sz w:val="22"/>
                <w:szCs w:val="22"/>
              </w:rPr>
              <w:t>«Δημοκρατία» σημαίνει την Κυπριακή Δημοκρατία·</w:t>
            </w:r>
          </w:p>
        </w:tc>
      </w:tr>
      <w:tr w:rsidR="00FE5050" w:rsidRPr="00A30D82" w14:paraId="4D6DD66A" w14:textId="77777777" w:rsidTr="00FE431D">
        <w:tc>
          <w:tcPr>
            <w:tcW w:w="1985" w:type="dxa"/>
          </w:tcPr>
          <w:p w14:paraId="2334194D" w14:textId="77777777" w:rsidR="00FE5050" w:rsidRPr="00A30D82" w:rsidRDefault="00FE5050" w:rsidP="008B7028">
            <w:pPr>
              <w:rPr>
                <w:rFonts w:cs="Arial"/>
                <w:sz w:val="20"/>
                <w:szCs w:val="20"/>
              </w:rPr>
            </w:pPr>
          </w:p>
        </w:tc>
        <w:tc>
          <w:tcPr>
            <w:tcW w:w="7752" w:type="dxa"/>
          </w:tcPr>
          <w:p w14:paraId="20BB530D" w14:textId="77777777" w:rsidR="00FE5050" w:rsidRPr="00DA0CEF" w:rsidRDefault="00FE5050" w:rsidP="008B7028">
            <w:pPr>
              <w:rPr>
                <w:rFonts w:cs="Arial"/>
                <w:sz w:val="22"/>
                <w:szCs w:val="22"/>
              </w:rPr>
            </w:pPr>
          </w:p>
        </w:tc>
      </w:tr>
      <w:tr w:rsidR="00D75138" w:rsidRPr="00A30D82" w14:paraId="66BA8DF0" w14:textId="77777777" w:rsidTr="00FE431D">
        <w:tc>
          <w:tcPr>
            <w:tcW w:w="1985" w:type="dxa"/>
          </w:tcPr>
          <w:p w14:paraId="37981C3A" w14:textId="1C6E14BF" w:rsidR="00FE5050" w:rsidRPr="00FE5050" w:rsidRDefault="00FE5050" w:rsidP="00FE5050">
            <w:pPr>
              <w:rPr>
                <w:rFonts w:cs="Arial"/>
                <w:sz w:val="20"/>
                <w:szCs w:val="20"/>
              </w:rPr>
            </w:pPr>
            <w:r>
              <w:rPr>
                <w:rFonts w:cs="Arial"/>
                <w:sz w:val="20"/>
                <w:szCs w:val="20"/>
              </w:rPr>
              <w:t xml:space="preserve">         </w:t>
            </w:r>
            <w:r w:rsidRPr="00FE5050">
              <w:rPr>
                <w:rFonts w:cs="Arial"/>
                <w:sz w:val="20"/>
                <w:szCs w:val="20"/>
              </w:rPr>
              <w:t>56(Ι) του 2013</w:t>
            </w:r>
          </w:p>
          <w:p w14:paraId="617FB4F6" w14:textId="6F7D403D" w:rsidR="00FE5050" w:rsidRPr="00FE5050" w:rsidRDefault="00FE5050" w:rsidP="00FE5050">
            <w:pPr>
              <w:rPr>
                <w:rFonts w:cs="Arial"/>
                <w:sz w:val="20"/>
                <w:szCs w:val="20"/>
              </w:rPr>
            </w:pPr>
            <w:r w:rsidRPr="00FE5050">
              <w:rPr>
                <w:rFonts w:cs="Arial"/>
                <w:sz w:val="20"/>
                <w:szCs w:val="20"/>
              </w:rPr>
              <w:t xml:space="preserve">        </w:t>
            </w:r>
            <w:r>
              <w:rPr>
                <w:rFonts w:cs="Arial"/>
                <w:sz w:val="20"/>
                <w:szCs w:val="20"/>
              </w:rPr>
              <w:t xml:space="preserve">   </w:t>
            </w:r>
            <w:r w:rsidRPr="00FE5050">
              <w:rPr>
                <w:rFonts w:cs="Arial"/>
                <w:sz w:val="20"/>
                <w:szCs w:val="20"/>
              </w:rPr>
              <w:t>8(Ι) του 2015</w:t>
            </w:r>
          </w:p>
          <w:p w14:paraId="7B4E1DAD" w14:textId="102AF953" w:rsidR="00FE5050" w:rsidRPr="00FE5050" w:rsidRDefault="00FE5050" w:rsidP="00FE5050">
            <w:pPr>
              <w:rPr>
                <w:rFonts w:cs="Arial"/>
                <w:sz w:val="20"/>
                <w:szCs w:val="20"/>
              </w:rPr>
            </w:pPr>
            <w:r w:rsidRPr="00FE5050">
              <w:rPr>
                <w:rFonts w:cs="Arial"/>
                <w:sz w:val="20"/>
                <w:szCs w:val="20"/>
              </w:rPr>
              <w:t xml:space="preserve">      </w:t>
            </w:r>
            <w:r>
              <w:rPr>
                <w:rFonts w:cs="Arial"/>
                <w:sz w:val="20"/>
                <w:szCs w:val="20"/>
              </w:rPr>
              <w:t xml:space="preserve">   </w:t>
            </w:r>
            <w:r w:rsidRPr="00FE5050">
              <w:rPr>
                <w:rFonts w:cs="Arial"/>
                <w:sz w:val="20"/>
                <w:szCs w:val="20"/>
              </w:rPr>
              <w:t>97(I) του 2015</w:t>
            </w:r>
          </w:p>
          <w:p w14:paraId="7ED56DA8" w14:textId="14C09495" w:rsidR="00FE5050" w:rsidRPr="00FE5050" w:rsidRDefault="00FE5050" w:rsidP="00FE5050">
            <w:pPr>
              <w:rPr>
                <w:rFonts w:cs="Arial"/>
                <w:sz w:val="20"/>
                <w:szCs w:val="20"/>
              </w:rPr>
            </w:pPr>
            <w:r w:rsidRPr="00FE5050">
              <w:rPr>
                <w:rFonts w:cs="Arial"/>
                <w:sz w:val="20"/>
                <w:szCs w:val="20"/>
              </w:rPr>
              <w:t xml:space="preserve">    </w:t>
            </w:r>
            <w:r>
              <w:rPr>
                <w:rFonts w:cs="Arial"/>
                <w:sz w:val="20"/>
                <w:szCs w:val="20"/>
              </w:rPr>
              <w:t xml:space="preserve">   </w:t>
            </w:r>
            <w:r w:rsidRPr="00FE5050">
              <w:rPr>
                <w:rFonts w:cs="Arial"/>
                <w:sz w:val="20"/>
                <w:szCs w:val="20"/>
              </w:rPr>
              <w:t>133(I) του 2019</w:t>
            </w:r>
          </w:p>
          <w:p w14:paraId="5CDCB0F4" w14:textId="19BE6899" w:rsidR="00FE5050" w:rsidRPr="00FE5050" w:rsidRDefault="00FE5050" w:rsidP="00FE5050">
            <w:pPr>
              <w:rPr>
                <w:rFonts w:cs="Arial"/>
                <w:sz w:val="20"/>
                <w:szCs w:val="20"/>
              </w:rPr>
            </w:pPr>
            <w:r w:rsidRPr="00FE5050">
              <w:rPr>
                <w:rFonts w:cs="Arial"/>
                <w:sz w:val="20"/>
                <w:szCs w:val="20"/>
              </w:rPr>
              <w:t xml:space="preserve">    </w:t>
            </w:r>
            <w:r>
              <w:rPr>
                <w:rFonts w:cs="Arial"/>
                <w:sz w:val="20"/>
                <w:szCs w:val="20"/>
              </w:rPr>
              <w:t xml:space="preserve">   </w:t>
            </w:r>
            <w:r w:rsidRPr="00FE5050">
              <w:rPr>
                <w:rFonts w:cs="Arial"/>
                <w:sz w:val="20"/>
                <w:szCs w:val="20"/>
              </w:rPr>
              <w:t>135(I) του 2021</w:t>
            </w:r>
          </w:p>
          <w:p w14:paraId="2E72C9D6" w14:textId="77777777" w:rsidR="00D75138" w:rsidRDefault="00FE5050" w:rsidP="00FE5050">
            <w:pPr>
              <w:rPr>
                <w:rFonts w:cs="Arial"/>
                <w:sz w:val="20"/>
                <w:szCs w:val="20"/>
              </w:rPr>
            </w:pPr>
            <w:r>
              <w:rPr>
                <w:rFonts w:cs="Arial"/>
                <w:sz w:val="20"/>
                <w:szCs w:val="20"/>
              </w:rPr>
              <w:t xml:space="preserve">      </w:t>
            </w:r>
            <w:r w:rsidR="00912435">
              <w:rPr>
                <w:rFonts w:cs="Arial"/>
                <w:sz w:val="20"/>
                <w:szCs w:val="20"/>
              </w:rPr>
              <w:t xml:space="preserve"> </w:t>
            </w:r>
            <w:r w:rsidRPr="00FE5050">
              <w:rPr>
                <w:rFonts w:cs="Arial"/>
                <w:sz w:val="20"/>
                <w:szCs w:val="20"/>
              </w:rPr>
              <w:t>157(I) του 2021</w:t>
            </w:r>
          </w:p>
          <w:p w14:paraId="53085B24" w14:textId="59763BB8" w:rsidR="00912435" w:rsidRPr="00A30D82" w:rsidRDefault="00912435" w:rsidP="00FE5050">
            <w:pPr>
              <w:rPr>
                <w:rFonts w:cs="Arial"/>
                <w:sz w:val="20"/>
                <w:szCs w:val="20"/>
              </w:rPr>
            </w:pPr>
            <w:r>
              <w:rPr>
                <w:rFonts w:cs="Arial"/>
                <w:sz w:val="20"/>
                <w:szCs w:val="20"/>
              </w:rPr>
              <w:t xml:space="preserve">          9(Ι) του 2025.</w:t>
            </w:r>
          </w:p>
        </w:tc>
        <w:tc>
          <w:tcPr>
            <w:tcW w:w="7752" w:type="dxa"/>
          </w:tcPr>
          <w:p w14:paraId="029D4707" w14:textId="37CE78E6" w:rsidR="00D75138" w:rsidRPr="00DA0CEF" w:rsidRDefault="00FE5050" w:rsidP="008B7028">
            <w:pPr>
              <w:rPr>
                <w:rFonts w:cs="Arial"/>
                <w:sz w:val="22"/>
                <w:szCs w:val="22"/>
              </w:rPr>
            </w:pPr>
            <w:r w:rsidRPr="00DA0CEF">
              <w:rPr>
                <w:rFonts w:cs="Arial"/>
                <w:sz w:val="22"/>
                <w:szCs w:val="22"/>
              </w:rPr>
              <w:t>«ΔΟΕΕ της Δημοκρατίας» έχει την έννοια που αποδίδεται στον όρο αυτό από το εδάφιο (1) του άρθρου 2 του περί των Διαχειριστών Οργανισμών Εναλλακτικών Επενδύσεων Νόμου∙</w:t>
            </w:r>
          </w:p>
        </w:tc>
      </w:tr>
      <w:tr w:rsidR="00DE5703" w:rsidRPr="00A30D82" w14:paraId="4A0BFBCB" w14:textId="77777777" w:rsidTr="00FE431D">
        <w:tc>
          <w:tcPr>
            <w:tcW w:w="1985" w:type="dxa"/>
          </w:tcPr>
          <w:p w14:paraId="3C19475F" w14:textId="77777777" w:rsidR="00DE5703" w:rsidRPr="00DE5703" w:rsidRDefault="00DE5703" w:rsidP="00D75138">
            <w:pPr>
              <w:rPr>
                <w:rFonts w:cs="Arial"/>
                <w:sz w:val="20"/>
                <w:szCs w:val="20"/>
              </w:rPr>
            </w:pPr>
          </w:p>
        </w:tc>
        <w:tc>
          <w:tcPr>
            <w:tcW w:w="7752" w:type="dxa"/>
          </w:tcPr>
          <w:p w14:paraId="30D3D7D6" w14:textId="77777777" w:rsidR="00DE5703" w:rsidRPr="00DA0CEF" w:rsidRDefault="00DE5703" w:rsidP="008B7028">
            <w:pPr>
              <w:rPr>
                <w:rFonts w:cs="Arial"/>
                <w:sz w:val="22"/>
                <w:szCs w:val="22"/>
              </w:rPr>
            </w:pPr>
          </w:p>
        </w:tc>
      </w:tr>
      <w:tr w:rsidR="00146E14" w:rsidRPr="00A30D82" w14:paraId="176C3C71" w14:textId="77777777" w:rsidTr="00FE431D">
        <w:tc>
          <w:tcPr>
            <w:tcW w:w="1985" w:type="dxa"/>
          </w:tcPr>
          <w:p w14:paraId="1DA9CB8D" w14:textId="4FCD0C34" w:rsidR="00146E14" w:rsidRDefault="00DE5703" w:rsidP="00D75138">
            <w:pPr>
              <w:rPr>
                <w:rFonts w:cs="Arial"/>
                <w:sz w:val="20"/>
                <w:szCs w:val="20"/>
              </w:rPr>
            </w:pPr>
            <w:r w:rsidRPr="00DE5703">
              <w:rPr>
                <w:rFonts w:cs="Arial"/>
                <w:sz w:val="20"/>
                <w:szCs w:val="20"/>
              </w:rPr>
              <w:t>Επίσημη Εφημερίδα της ΕΕ: C 202, 07.06.2016 σ.47.</w:t>
            </w:r>
          </w:p>
        </w:tc>
        <w:tc>
          <w:tcPr>
            <w:tcW w:w="7752" w:type="dxa"/>
          </w:tcPr>
          <w:p w14:paraId="15F29C8B" w14:textId="55ABF326" w:rsidR="00146E14" w:rsidRPr="00DA0CEF" w:rsidRDefault="00DE5703" w:rsidP="008B7028">
            <w:pPr>
              <w:rPr>
                <w:rFonts w:cs="Arial"/>
                <w:sz w:val="22"/>
                <w:szCs w:val="22"/>
              </w:rPr>
            </w:pPr>
            <w:r w:rsidRPr="00DA0CEF">
              <w:rPr>
                <w:rFonts w:cs="Arial"/>
                <w:sz w:val="22"/>
                <w:szCs w:val="22"/>
              </w:rPr>
              <w:t xml:space="preserve">«ΕΚΤ» σημαίνει την Ευρωπαϊκή Κεντρική Τράπεζα η λειτουργία της οποίας </w:t>
            </w:r>
            <w:proofErr w:type="spellStart"/>
            <w:r w:rsidRPr="00DA0CEF">
              <w:rPr>
                <w:rFonts w:cs="Arial"/>
                <w:sz w:val="22"/>
                <w:szCs w:val="22"/>
              </w:rPr>
              <w:t>διέπεται</w:t>
            </w:r>
            <w:proofErr w:type="spellEnd"/>
            <w:r w:rsidRPr="00DA0CEF">
              <w:rPr>
                <w:rFonts w:cs="Arial"/>
                <w:sz w:val="22"/>
                <w:szCs w:val="22"/>
              </w:rPr>
              <w:t xml:space="preserve"> από τη Συνθήκη για τη λειτουργία της Ευρωπαϊκής Ένωσης·</w:t>
            </w:r>
          </w:p>
        </w:tc>
      </w:tr>
      <w:tr w:rsidR="00DE5703" w:rsidRPr="00A30D82" w14:paraId="17062AEC" w14:textId="77777777" w:rsidTr="00FE431D">
        <w:tc>
          <w:tcPr>
            <w:tcW w:w="1985" w:type="dxa"/>
          </w:tcPr>
          <w:p w14:paraId="616DA499" w14:textId="77777777" w:rsidR="00DE5703" w:rsidRPr="00DE5703" w:rsidRDefault="00DE5703" w:rsidP="00D75138">
            <w:pPr>
              <w:rPr>
                <w:rFonts w:cs="Arial"/>
                <w:sz w:val="20"/>
                <w:szCs w:val="20"/>
              </w:rPr>
            </w:pPr>
          </w:p>
        </w:tc>
        <w:tc>
          <w:tcPr>
            <w:tcW w:w="7752" w:type="dxa"/>
          </w:tcPr>
          <w:p w14:paraId="465070DA" w14:textId="77777777" w:rsidR="00DE5703" w:rsidRPr="00DA0CEF" w:rsidRDefault="00DE5703" w:rsidP="008B7028">
            <w:pPr>
              <w:rPr>
                <w:rFonts w:cs="Arial"/>
                <w:sz w:val="22"/>
                <w:szCs w:val="22"/>
              </w:rPr>
            </w:pPr>
          </w:p>
        </w:tc>
      </w:tr>
      <w:tr w:rsidR="00CE1A2E" w:rsidRPr="00A30D82" w14:paraId="43B4D37A" w14:textId="77777777" w:rsidTr="00FE431D">
        <w:tc>
          <w:tcPr>
            <w:tcW w:w="1985" w:type="dxa"/>
          </w:tcPr>
          <w:p w14:paraId="5B512214" w14:textId="3A141AA1" w:rsidR="00CE1A2E" w:rsidRPr="00A30D82" w:rsidRDefault="00D75138" w:rsidP="00E03B8E">
            <w:pPr>
              <w:rPr>
                <w:rFonts w:cs="Arial"/>
                <w:sz w:val="20"/>
                <w:szCs w:val="20"/>
              </w:rPr>
            </w:pPr>
            <w:r>
              <w:rPr>
                <w:rFonts w:cs="Arial"/>
                <w:sz w:val="20"/>
                <w:szCs w:val="20"/>
              </w:rPr>
              <w:t xml:space="preserve">         </w:t>
            </w:r>
          </w:p>
        </w:tc>
        <w:tc>
          <w:tcPr>
            <w:tcW w:w="7752" w:type="dxa"/>
          </w:tcPr>
          <w:p w14:paraId="5295463F" w14:textId="2ADED45D" w:rsidR="00CE1A2E" w:rsidRPr="00B70378" w:rsidRDefault="00D75138" w:rsidP="008B7028">
            <w:pPr>
              <w:rPr>
                <w:rFonts w:cs="Arial"/>
                <w:sz w:val="22"/>
                <w:szCs w:val="22"/>
              </w:rPr>
            </w:pPr>
            <w:r w:rsidRPr="00DA0CEF">
              <w:rPr>
                <w:rFonts w:cs="Arial"/>
                <w:sz w:val="22"/>
                <w:szCs w:val="22"/>
              </w:rPr>
              <w:t>«Επιτροπή Κεφαλαιαγοράς» σημαίνει την Επιτροπή Κεφαλαιαγοράς Κύπρου</w:t>
            </w:r>
            <w:r w:rsidR="00D74C9A" w:rsidRPr="00D74C9A">
              <w:rPr>
                <w:rFonts w:cs="Arial"/>
                <w:sz w:val="22"/>
                <w:szCs w:val="22"/>
              </w:rPr>
              <w:t>·</w:t>
            </w:r>
            <w:r w:rsidRPr="00DA0CEF">
              <w:rPr>
                <w:rFonts w:cs="Arial"/>
                <w:sz w:val="22"/>
                <w:szCs w:val="22"/>
              </w:rPr>
              <w:t xml:space="preserve"> </w:t>
            </w:r>
          </w:p>
        </w:tc>
      </w:tr>
      <w:tr w:rsidR="00D75138" w:rsidRPr="00A30D82" w14:paraId="541E314D" w14:textId="77777777" w:rsidTr="00FE431D">
        <w:tc>
          <w:tcPr>
            <w:tcW w:w="1985" w:type="dxa"/>
          </w:tcPr>
          <w:p w14:paraId="53AD58FC" w14:textId="77777777" w:rsidR="00D75138" w:rsidRDefault="00D75138" w:rsidP="00D75138">
            <w:pPr>
              <w:rPr>
                <w:rFonts w:cs="Arial"/>
                <w:sz w:val="20"/>
                <w:szCs w:val="20"/>
              </w:rPr>
            </w:pPr>
          </w:p>
        </w:tc>
        <w:tc>
          <w:tcPr>
            <w:tcW w:w="7752" w:type="dxa"/>
          </w:tcPr>
          <w:p w14:paraId="3C3B905E" w14:textId="77777777" w:rsidR="00D75138" w:rsidRPr="00DA0CEF" w:rsidRDefault="00D75138" w:rsidP="008B7028">
            <w:pPr>
              <w:rPr>
                <w:rFonts w:cs="Arial"/>
                <w:sz w:val="22"/>
                <w:szCs w:val="22"/>
              </w:rPr>
            </w:pPr>
          </w:p>
        </w:tc>
      </w:tr>
      <w:tr w:rsidR="00E8755E" w:rsidRPr="00A30D82" w14:paraId="5A9171DF" w14:textId="77777777" w:rsidTr="00FE431D">
        <w:tc>
          <w:tcPr>
            <w:tcW w:w="1985" w:type="dxa"/>
          </w:tcPr>
          <w:p w14:paraId="70B73AAA" w14:textId="02A1EA26" w:rsidR="0000195D" w:rsidRPr="0000195D" w:rsidRDefault="00660551" w:rsidP="0000195D">
            <w:pPr>
              <w:rPr>
                <w:rFonts w:cs="Arial"/>
                <w:sz w:val="20"/>
                <w:szCs w:val="20"/>
              </w:rPr>
            </w:pPr>
            <w:r>
              <w:rPr>
                <w:rFonts w:cs="Arial"/>
                <w:sz w:val="20"/>
                <w:szCs w:val="20"/>
              </w:rPr>
              <w:t xml:space="preserve">         </w:t>
            </w:r>
            <w:r w:rsidR="0000195D" w:rsidRPr="0000195D">
              <w:rPr>
                <w:rFonts w:cs="Arial"/>
                <w:sz w:val="20"/>
                <w:szCs w:val="20"/>
              </w:rPr>
              <w:t>78(I) του 2012</w:t>
            </w:r>
          </w:p>
          <w:p w14:paraId="405270FC" w14:textId="716D5736" w:rsidR="0000195D" w:rsidRPr="0000195D" w:rsidRDefault="0000195D" w:rsidP="0000195D">
            <w:pPr>
              <w:rPr>
                <w:rFonts w:cs="Arial"/>
                <w:sz w:val="20"/>
                <w:szCs w:val="20"/>
              </w:rPr>
            </w:pPr>
            <w:r w:rsidRPr="0000195D">
              <w:rPr>
                <w:rFonts w:cs="Arial"/>
                <w:sz w:val="20"/>
                <w:szCs w:val="20"/>
              </w:rPr>
              <w:t xml:space="preserve">      </w:t>
            </w:r>
            <w:r w:rsidR="00660551">
              <w:rPr>
                <w:rFonts w:cs="Arial"/>
                <w:sz w:val="20"/>
                <w:szCs w:val="20"/>
              </w:rPr>
              <w:t xml:space="preserve">   </w:t>
            </w:r>
            <w:r w:rsidRPr="0000195D">
              <w:rPr>
                <w:rFonts w:cs="Arial"/>
                <w:sz w:val="20"/>
                <w:szCs w:val="20"/>
              </w:rPr>
              <w:t>88(I) του 2015</w:t>
            </w:r>
          </w:p>
          <w:p w14:paraId="35C55CAC" w14:textId="021518DB" w:rsidR="0000195D" w:rsidRPr="0000195D" w:rsidRDefault="0000195D" w:rsidP="0000195D">
            <w:pPr>
              <w:rPr>
                <w:rFonts w:cs="Arial"/>
                <w:sz w:val="20"/>
                <w:szCs w:val="20"/>
              </w:rPr>
            </w:pPr>
            <w:r w:rsidRPr="0000195D">
              <w:rPr>
                <w:rFonts w:cs="Arial"/>
                <w:sz w:val="20"/>
                <w:szCs w:val="20"/>
              </w:rPr>
              <w:t xml:space="preserve">      </w:t>
            </w:r>
            <w:r w:rsidR="00660551">
              <w:rPr>
                <w:rFonts w:cs="Arial"/>
                <w:sz w:val="20"/>
                <w:szCs w:val="20"/>
              </w:rPr>
              <w:t xml:space="preserve">   </w:t>
            </w:r>
            <w:r w:rsidRPr="0000195D">
              <w:rPr>
                <w:rFonts w:cs="Arial"/>
                <w:sz w:val="20"/>
                <w:szCs w:val="20"/>
              </w:rPr>
              <w:t>52(I) του 2016</w:t>
            </w:r>
          </w:p>
          <w:p w14:paraId="6F810640" w14:textId="6FA35EE7" w:rsidR="0000195D" w:rsidRPr="0000195D" w:rsidRDefault="0000195D" w:rsidP="0000195D">
            <w:pPr>
              <w:rPr>
                <w:rFonts w:cs="Arial"/>
                <w:sz w:val="20"/>
                <w:szCs w:val="20"/>
              </w:rPr>
            </w:pPr>
            <w:r w:rsidRPr="0000195D">
              <w:rPr>
                <w:rFonts w:cs="Arial"/>
                <w:sz w:val="20"/>
                <w:szCs w:val="20"/>
              </w:rPr>
              <w:t xml:space="preserve">    </w:t>
            </w:r>
            <w:r w:rsidR="00660551">
              <w:rPr>
                <w:rFonts w:cs="Arial"/>
                <w:sz w:val="20"/>
                <w:szCs w:val="20"/>
              </w:rPr>
              <w:t xml:space="preserve">   </w:t>
            </w:r>
            <w:r w:rsidRPr="0000195D">
              <w:rPr>
                <w:rFonts w:cs="Arial"/>
                <w:sz w:val="20"/>
                <w:szCs w:val="20"/>
              </w:rPr>
              <w:t>134(I) του 2019</w:t>
            </w:r>
          </w:p>
          <w:p w14:paraId="43D9C84D" w14:textId="0EF91C61" w:rsidR="0000195D" w:rsidRPr="0000195D" w:rsidRDefault="0000195D" w:rsidP="0000195D">
            <w:pPr>
              <w:rPr>
                <w:rFonts w:cs="Arial"/>
                <w:sz w:val="20"/>
                <w:szCs w:val="20"/>
              </w:rPr>
            </w:pPr>
            <w:r w:rsidRPr="0000195D">
              <w:rPr>
                <w:rFonts w:cs="Arial"/>
                <w:sz w:val="20"/>
                <w:szCs w:val="20"/>
              </w:rPr>
              <w:t xml:space="preserve">    </w:t>
            </w:r>
            <w:r w:rsidR="00660551">
              <w:rPr>
                <w:rFonts w:cs="Arial"/>
                <w:sz w:val="20"/>
                <w:szCs w:val="20"/>
              </w:rPr>
              <w:t xml:space="preserve">   </w:t>
            </w:r>
            <w:r w:rsidRPr="0000195D">
              <w:rPr>
                <w:rFonts w:cs="Arial"/>
                <w:sz w:val="20"/>
                <w:szCs w:val="20"/>
              </w:rPr>
              <w:t>134(I) του 2021</w:t>
            </w:r>
          </w:p>
          <w:p w14:paraId="6C3EB60E" w14:textId="48BABACC" w:rsidR="00E8755E" w:rsidRDefault="0000195D" w:rsidP="0000195D">
            <w:pPr>
              <w:rPr>
                <w:rFonts w:cs="Arial"/>
                <w:sz w:val="20"/>
                <w:szCs w:val="20"/>
              </w:rPr>
            </w:pPr>
            <w:r w:rsidRPr="0000195D">
              <w:rPr>
                <w:rFonts w:cs="Arial"/>
                <w:sz w:val="20"/>
                <w:szCs w:val="20"/>
              </w:rPr>
              <w:t xml:space="preserve">  </w:t>
            </w:r>
            <w:r w:rsidR="00660551">
              <w:rPr>
                <w:rFonts w:cs="Arial"/>
                <w:sz w:val="20"/>
                <w:szCs w:val="20"/>
              </w:rPr>
              <w:t xml:space="preserve">    </w:t>
            </w:r>
            <w:r w:rsidR="00912435">
              <w:rPr>
                <w:rFonts w:cs="Arial"/>
                <w:sz w:val="20"/>
                <w:szCs w:val="20"/>
              </w:rPr>
              <w:t xml:space="preserve"> </w:t>
            </w:r>
            <w:r w:rsidRPr="0000195D">
              <w:rPr>
                <w:rFonts w:cs="Arial"/>
                <w:sz w:val="20"/>
                <w:szCs w:val="20"/>
              </w:rPr>
              <w:t>154(I) του 2022</w:t>
            </w:r>
          </w:p>
          <w:p w14:paraId="35C6856B" w14:textId="38CD48DE" w:rsidR="00912435" w:rsidRDefault="00912435" w:rsidP="0000195D">
            <w:pPr>
              <w:rPr>
                <w:rFonts w:cs="Arial"/>
                <w:sz w:val="20"/>
                <w:szCs w:val="20"/>
              </w:rPr>
            </w:pPr>
            <w:r>
              <w:rPr>
                <w:rFonts w:cs="Arial"/>
                <w:sz w:val="20"/>
                <w:szCs w:val="20"/>
              </w:rPr>
              <w:lastRenderedPageBreak/>
              <w:t xml:space="preserve">        10(Ι) του 2025.</w:t>
            </w:r>
          </w:p>
          <w:p w14:paraId="57813E55" w14:textId="77777777" w:rsidR="006463C4" w:rsidRPr="006463C4" w:rsidRDefault="006463C4" w:rsidP="006463C4">
            <w:pPr>
              <w:rPr>
                <w:rFonts w:cs="Arial"/>
                <w:sz w:val="20"/>
                <w:szCs w:val="20"/>
              </w:rPr>
            </w:pPr>
            <w:r w:rsidRPr="006463C4">
              <w:rPr>
                <w:rFonts w:cs="Arial"/>
                <w:sz w:val="20"/>
                <w:szCs w:val="20"/>
              </w:rPr>
              <w:t>Επίσημη</w:t>
            </w:r>
          </w:p>
          <w:p w14:paraId="14412749" w14:textId="77777777" w:rsidR="006463C4" w:rsidRPr="006463C4" w:rsidRDefault="006463C4" w:rsidP="006463C4">
            <w:pPr>
              <w:rPr>
                <w:rFonts w:cs="Arial"/>
                <w:sz w:val="20"/>
                <w:szCs w:val="20"/>
              </w:rPr>
            </w:pPr>
            <w:r w:rsidRPr="006463C4">
              <w:rPr>
                <w:rFonts w:cs="Arial"/>
                <w:sz w:val="20"/>
                <w:szCs w:val="20"/>
              </w:rPr>
              <w:t>Εφημερίδα,</w:t>
            </w:r>
          </w:p>
          <w:p w14:paraId="228CDE48" w14:textId="77777777" w:rsidR="006463C4" w:rsidRPr="006463C4" w:rsidRDefault="006463C4" w:rsidP="006463C4">
            <w:pPr>
              <w:rPr>
                <w:rFonts w:cs="Arial"/>
                <w:sz w:val="20"/>
                <w:szCs w:val="20"/>
              </w:rPr>
            </w:pPr>
            <w:r w:rsidRPr="006463C4">
              <w:rPr>
                <w:rFonts w:cs="Arial"/>
                <w:sz w:val="20"/>
                <w:szCs w:val="20"/>
              </w:rPr>
              <w:t>Παράρτημα</w:t>
            </w:r>
          </w:p>
          <w:p w14:paraId="5CC8004D" w14:textId="77777777" w:rsidR="006463C4" w:rsidRDefault="006463C4" w:rsidP="006463C4">
            <w:pPr>
              <w:rPr>
                <w:rFonts w:cs="Arial"/>
                <w:sz w:val="20"/>
                <w:szCs w:val="20"/>
              </w:rPr>
            </w:pPr>
            <w:r w:rsidRPr="006463C4">
              <w:rPr>
                <w:rFonts w:cs="Arial"/>
                <w:sz w:val="20"/>
                <w:szCs w:val="20"/>
              </w:rPr>
              <w:t>Πρώτο (Ι):</w:t>
            </w:r>
          </w:p>
          <w:p w14:paraId="71E019ED" w14:textId="77777777" w:rsidR="000D7A34" w:rsidRDefault="000D7A34" w:rsidP="006463C4">
            <w:pPr>
              <w:rPr>
                <w:rFonts w:cs="Arial"/>
                <w:sz w:val="20"/>
                <w:szCs w:val="20"/>
              </w:rPr>
            </w:pPr>
            <w:r w:rsidRPr="000D7A34">
              <w:rPr>
                <w:rFonts w:cs="Arial"/>
                <w:sz w:val="20"/>
                <w:szCs w:val="20"/>
              </w:rPr>
              <w:t>10.6.2016</w:t>
            </w:r>
          </w:p>
          <w:p w14:paraId="35596692" w14:textId="77777777" w:rsidR="000D7A34" w:rsidRDefault="000D7A34" w:rsidP="006463C4">
            <w:pPr>
              <w:rPr>
                <w:rFonts w:cs="Arial"/>
                <w:sz w:val="20"/>
                <w:szCs w:val="20"/>
              </w:rPr>
            </w:pPr>
            <w:r>
              <w:rPr>
                <w:rFonts w:cs="Arial"/>
                <w:sz w:val="20"/>
                <w:szCs w:val="20"/>
              </w:rPr>
              <w:t>13.3.2017</w:t>
            </w:r>
          </w:p>
          <w:p w14:paraId="7F8F8176" w14:textId="51E1D8DE" w:rsidR="000D7A34" w:rsidRPr="00D75138" w:rsidRDefault="000D7A34" w:rsidP="006463C4">
            <w:pPr>
              <w:rPr>
                <w:rFonts w:cs="Arial"/>
                <w:sz w:val="20"/>
                <w:szCs w:val="20"/>
              </w:rPr>
            </w:pPr>
            <w:r w:rsidRPr="000D7A34">
              <w:rPr>
                <w:rFonts w:cs="Arial"/>
                <w:sz w:val="20"/>
                <w:szCs w:val="20"/>
              </w:rPr>
              <w:t>5.11.2021</w:t>
            </w:r>
            <w:r>
              <w:rPr>
                <w:rFonts w:cs="Arial"/>
                <w:sz w:val="20"/>
                <w:szCs w:val="20"/>
              </w:rPr>
              <w:t>.</w:t>
            </w:r>
          </w:p>
        </w:tc>
        <w:tc>
          <w:tcPr>
            <w:tcW w:w="7752" w:type="dxa"/>
          </w:tcPr>
          <w:p w14:paraId="3F6681E1" w14:textId="28FCBC0A" w:rsidR="00E8755E" w:rsidRPr="00DA0CEF" w:rsidRDefault="0000195D" w:rsidP="008B7028">
            <w:pPr>
              <w:rPr>
                <w:rFonts w:cs="Arial"/>
                <w:sz w:val="22"/>
                <w:szCs w:val="22"/>
              </w:rPr>
            </w:pPr>
            <w:r w:rsidRPr="00DA0CEF">
              <w:rPr>
                <w:rFonts w:cs="Arial"/>
                <w:sz w:val="22"/>
                <w:szCs w:val="22"/>
              </w:rPr>
              <w:lastRenderedPageBreak/>
              <w:t>«</w:t>
            </w:r>
            <w:r w:rsidR="00DD56E5" w:rsidRPr="00DA0CEF">
              <w:rPr>
                <w:rFonts w:cs="Arial"/>
                <w:sz w:val="22"/>
                <w:szCs w:val="22"/>
              </w:rPr>
              <w:t>Ε</w:t>
            </w:r>
            <w:r w:rsidRPr="00DA0CEF">
              <w:rPr>
                <w:rFonts w:cs="Arial"/>
                <w:sz w:val="22"/>
                <w:szCs w:val="22"/>
              </w:rPr>
              <w:t xml:space="preserve">ταιρεία </w:t>
            </w:r>
            <w:r w:rsidR="00DD56E5" w:rsidRPr="00DA0CEF">
              <w:rPr>
                <w:rFonts w:cs="Arial"/>
                <w:sz w:val="22"/>
                <w:szCs w:val="22"/>
              </w:rPr>
              <w:t>Δ</w:t>
            </w:r>
            <w:r w:rsidRPr="00DA0CEF">
              <w:rPr>
                <w:rFonts w:cs="Arial"/>
                <w:sz w:val="22"/>
                <w:szCs w:val="22"/>
              </w:rPr>
              <w:t>ιαχείρισης» έχει την έννοια που αποδίδεται στον όρο αυτό από το εδάφιο (1) του άρθρου 2 του περί των Ανοικτού Τύπου Οργανισμών Συλλογικών Επενδύσεων Νόμου·</w:t>
            </w:r>
          </w:p>
        </w:tc>
      </w:tr>
      <w:tr w:rsidR="0000195D" w:rsidRPr="00A30D82" w14:paraId="4EC1339C" w14:textId="77777777" w:rsidTr="00FE431D">
        <w:tc>
          <w:tcPr>
            <w:tcW w:w="1985" w:type="dxa"/>
          </w:tcPr>
          <w:p w14:paraId="665229D9" w14:textId="77777777" w:rsidR="0000195D" w:rsidRDefault="0000195D" w:rsidP="00BF1E11">
            <w:pPr>
              <w:rPr>
                <w:rFonts w:cs="Arial"/>
                <w:sz w:val="20"/>
                <w:szCs w:val="20"/>
              </w:rPr>
            </w:pPr>
          </w:p>
        </w:tc>
        <w:tc>
          <w:tcPr>
            <w:tcW w:w="7752" w:type="dxa"/>
          </w:tcPr>
          <w:p w14:paraId="791C53A1" w14:textId="77777777" w:rsidR="0000195D" w:rsidRPr="00DA0CEF" w:rsidRDefault="0000195D" w:rsidP="008B7028">
            <w:pPr>
              <w:rPr>
                <w:rFonts w:cs="Arial"/>
                <w:sz w:val="22"/>
                <w:szCs w:val="22"/>
              </w:rPr>
            </w:pPr>
          </w:p>
        </w:tc>
      </w:tr>
      <w:tr w:rsidR="00D75138" w:rsidRPr="00A30D82" w14:paraId="25718A2F" w14:textId="77777777" w:rsidTr="00FE431D">
        <w:tc>
          <w:tcPr>
            <w:tcW w:w="1985" w:type="dxa"/>
          </w:tcPr>
          <w:p w14:paraId="218A80D7" w14:textId="71D2A42D" w:rsidR="00BF1E11" w:rsidRPr="00BF1E11" w:rsidRDefault="00BF1E11" w:rsidP="00BF1E11">
            <w:pPr>
              <w:rPr>
                <w:rFonts w:cs="Arial"/>
                <w:sz w:val="20"/>
                <w:szCs w:val="20"/>
              </w:rPr>
            </w:pPr>
            <w:r>
              <w:rPr>
                <w:rFonts w:cs="Arial"/>
                <w:sz w:val="20"/>
                <w:szCs w:val="20"/>
              </w:rPr>
              <w:t xml:space="preserve">         </w:t>
            </w:r>
            <w:r w:rsidRPr="00BF1E11">
              <w:rPr>
                <w:rFonts w:cs="Arial"/>
                <w:sz w:val="20"/>
                <w:szCs w:val="20"/>
              </w:rPr>
              <w:t>10(I)</w:t>
            </w:r>
            <w:r>
              <w:rPr>
                <w:rFonts w:cs="Arial"/>
                <w:sz w:val="20"/>
                <w:szCs w:val="20"/>
              </w:rPr>
              <w:t xml:space="preserve"> του </w:t>
            </w:r>
            <w:r w:rsidRPr="00BF1E11">
              <w:rPr>
                <w:rFonts w:cs="Arial"/>
                <w:sz w:val="20"/>
                <w:szCs w:val="20"/>
              </w:rPr>
              <w:t>2020</w:t>
            </w:r>
          </w:p>
          <w:p w14:paraId="58E95219" w14:textId="6D8E9539" w:rsidR="00D75138" w:rsidRPr="00D75138" w:rsidRDefault="00BF1E11" w:rsidP="00BF1E11">
            <w:pPr>
              <w:rPr>
                <w:rFonts w:cs="Arial"/>
                <w:sz w:val="20"/>
                <w:szCs w:val="20"/>
              </w:rPr>
            </w:pPr>
            <w:r>
              <w:rPr>
                <w:rFonts w:cs="Arial"/>
                <w:sz w:val="20"/>
                <w:szCs w:val="20"/>
              </w:rPr>
              <w:t xml:space="preserve">        </w:t>
            </w:r>
            <w:r w:rsidRPr="00BF1E11">
              <w:rPr>
                <w:rFonts w:cs="Arial"/>
                <w:sz w:val="20"/>
                <w:szCs w:val="20"/>
              </w:rPr>
              <w:t>49(I)</w:t>
            </w:r>
            <w:r>
              <w:rPr>
                <w:rFonts w:cs="Arial"/>
                <w:sz w:val="20"/>
                <w:szCs w:val="20"/>
              </w:rPr>
              <w:t xml:space="preserve"> του </w:t>
            </w:r>
            <w:r w:rsidRPr="00BF1E11">
              <w:rPr>
                <w:rFonts w:cs="Arial"/>
                <w:sz w:val="20"/>
                <w:szCs w:val="20"/>
              </w:rPr>
              <w:t>2024</w:t>
            </w:r>
            <w:r>
              <w:rPr>
                <w:rFonts w:cs="Arial"/>
                <w:sz w:val="20"/>
                <w:szCs w:val="20"/>
              </w:rPr>
              <w:t>.</w:t>
            </w:r>
          </w:p>
        </w:tc>
        <w:tc>
          <w:tcPr>
            <w:tcW w:w="7752" w:type="dxa"/>
          </w:tcPr>
          <w:p w14:paraId="09FF627A" w14:textId="537B136D" w:rsidR="00D75138" w:rsidRPr="00DA0CEF" w:rsidRDefault="00E8755E" w:rsidP="008B7028">
            <w:pPr>
              <w:rPr>
                <w:rFonts w:cs="Arial"/>
                <w:sz w:val="22"/>
                <w:szCs w:val="22"/>
              </w:rPr>
            </w:pPr>
            <w:r w:rsidRPr="00DA0CEF">
              <w:rPr>
                <w:rFonts w:cs="Arial"/>
                <w:sz w:val="22"/>
                <w:szCs w:val="22"/>
              </w:rPr>
              <w:t>«Έφορος»</w:t>
            </w:r>
            <w:r w:rsidRPr="00E81495">
              <w:rPr>
                <w:sz w:val="22"/>
                <w:szCs w:val="22"/>
              </w:rPr>
              <w:t xml:space="preserve"> </w:t>
            </w:r>
            <w:r w:rsidR="00860726" w:rsidRPr="00DA0CEF">
              <w:rPr>
                <w:rFonts w:cs="Arial"/>
                <w:sz w:val="22"/>
                <w:szCs w:val="22"/>
              </w:rPr>
              <w:t xml:space="preserve">έχει την έννοια που αποδίδεται στον όρο αυτό από </w:t>
            </w:r>
            <w:r w:rsidRPr="00DA0CEF">
              <w:rPr>
                <w:rFonts w:cs="Arial"/>
                <w:sz w:val="22"/>
                <w:szCs w:val="22"/>
              </w:rPr>
              <w:t>το άρθρο 2 του</w:t>
            </w:r>
            <w:r w:rsidR="00BF1E11" w:rsidRPr="00E81495">
              <w:rPr>
                <w:sz w:val="22"/>
                <w:szCs w:val="22"/>
              </w:rPr>
              <w:t xml:space="preserve"> </w:t>
            </w:r>
            <w:r w:rsidR="00BF1E11" w:rsidRPr="00DA0CEF">
              <w:rPr>
                <w:rFonts w:cs="Arial"/>
                <w:sz w:val="22"/>
                <w:szCs w:val="22"/>
              </w:rPr>
              <w:t>περί της Ίδρυσης, των Δραστηριοτήτων και της Εποπτείας των Ιδρυμάτων Επαγγελματικών Συνταξιοδοτικών Παροχών Νόμου·</w:t>
            </w:r>
          </w:p>
        </w:tc>
      </w:tr>
      <w:tr w:rsidR="00E8755E" w:rsidRPr="00A30D82" w14:paraId="49DAA584" w14:textId="77777777" w:rsidTr="00FE431D">
        <w:tc>
          <w:tcPr>
            <w:tcW w:w="1985" w:type="dxa"/>
          </w:tcPr>
          <w:p w14:paraId="005C8F4A" w14:textId="77777777" w:rsidR="00E8755E" w:rsidRPr="00D75138" w:rsidRDefault="00E8755E" w:rsidP="00D75138">
            <w:pPr>
              <w:rPr>
                <w:rFonts w:cs="Arial"/>
                <w:sz w:val="20"/>
                <w:szCs w:val="20"/>
              </w:rPr>
            </w:pPr>
          </w:p>
        </w:tc>
        <w:tc>
          <w:tcPr>
            <w:tcW w:w="7752" w:type="dxa"/>
          </w:tcPr>
          <w:p w14:paraId="79F1BC88" w14:textId="77777777" w:rsidR="00E8755E" w:rsidRPr="00DA0CEF" w:rsidRDefault="00E8755E" w:rsidP="008B7028">
            <w:pPr>
              <w:rPr>
                <w:rFonts w:cs="Arial"/>
                <w:sz w:val="22"/>
                <w:szCs w:val="22"/>
              </w:rPr>
            </w:pPr>
          </w:p>
        </w:tc>
      </w:tr>
      <w:tr w:rsidR="008D64E3" w:rsidRPr="00A30D82" w14:paraId="592B4381" w14:textId="77777777" w:rsidTr="00FE431D">
        <w:tc>
          <w:tcPr>
            <w:tcW w:w="1985" w:type="dxa"/>
          </w:tcPr>
          <w:p w14:paraId="694EDE84" w14:textId="0AA8471A" w:rsidR="008D64E3" w:rsidRPr="00C42313" w:rsidRDefault="008D64E3" w:rsidP="002B71FF">
            <w:pPr>
              <w:rPr>
                <w:rFonts w:cs="Arial"/>
                <w:sz w:val="20"/>
                <w:szCs w:val="20"/>
              </w:rPr>
            </w:pPr>
          </w:p>
        </w:tc>
        <w:tc>
          <w:tcPr>
            <w:tcW w:w="7752" w:type="dxa"/>
          </w:tcPr>
          <w:p w14:paraId="11BB4AA4" w14:textId="79D96BD6" w:rsidR="008D64E3" w:rsidRPr="00DA0CEF" w:rsidRDefault="00CE1A2E" w:rsidP="008B7028">
            <w:pPr>
              <w:rPr>
                <w:rFonts w:cs="Arial"/>
                <w:sz w:val="22"/>
                <w:szCs w:val="22"/>
              </w:rPr>
            </w:pPr>
            <w:r w:rsidRPr="00DA0CEF">
              <w:rPr>
                <w:rFonts w:cs="Arial"/>
                <w:sz w:val="22"/>
                <w:szCs w:val="22"/>
              </w:rPr>
              <w:t xml:space="preserve">«Έφορος Ασφαλίσεων» </w:t>
            </w:r>
            <w:r w:rsidR="00860726" w:rsidRPr="00DA0CEF">
              <w:rPr>
                <w:rFonts w:cs="Arial"/>
                <w:sz w:val="22"/>
                <w:szCs w:val="22"/>
              </w:rPr>
              <w:t xml:space="preserve">έχει την έννοια που αποδίδεται στον όρο αυτό από </w:t>
            </w:r>
            <w:r w:rsidR="002B71FF" w:rsidRPr="00DA0CEF">
              <w:rPr>
                <w:rFonts w:cs="Arial"/>
                <w:sz w:val="22"/>
                <w:szCs w:val="22"/>
              </w:rPr>
              <w:t xml:space="preserve">το άρθρο 2 του περί Ασφαλιστικών και </w:t>
            </w:r>
            <w:proofErr w:type="spellStart"/>
            <w:r w:rsidR="002B71FF" w:rsidRPr="00DA0CEF">
              <w:rPr>
                <w:rFonts w:cs="Arial"/>
                <w:sz w:val="22"/>
                <w:szCs w:val="22"/>
              </w:rPr>
              <w:t>Αντασφαλιστικών</w:t>
            </w:r>
            <w:proofErr w:type="spellEnd"/>
            <w:r w:rsidR="002B71FF" w:rsidRPr="00DA0CEF">
              <w:rPr>
                <w:rFonts w:cs="Arial"/>
                <w:sz w:val="22"/>
                <w:szCs w:val="22"/>
              </w:rPr>
              <w:t xml:space="preserve"> Εργασιών και Άλλων Συναφών Θεμάτων Νόμου·</w:t>
            </w:r>
          </w:p>
        </w:tc>
      </w:tr>
      <w:tr w:rsidR="0079657D" w:rsidRPr="00A30D82" w14:paraId="680A30D3" w14:textId="77777777" w:rsidTr="00FE431D">
        <w:tc>
          <w:tcPr>
            <w:tcW w:w="1985" w:type="dxa"/>
          </w:tcPr>
          <w:p w14:paraId="1EAAD2BB" w14:textId="77777777" w:rsidR="0079657D" w:rsidRPr="00A30D82" w:rsidRDefault="0079657D" w:rsidP="008B7028">
            <w:pPr>
              <w:rPr>
                <w:rFonts w:cs="Arial"/>
                <w:sz w:val="20"/>
                <w:szCs w:val="20"/>
              </w:rPr>
            </w:pPr>
          </w:p>
        </w:tc>
        <w:tc>
          <w:tcPr>
            <w:tcW w:w="7752" w:type="dxa"/>
          </w:tcPr>
          <w:p w14:paraId="1A632188" w14:textId="77777777" w:rsidR="0079657D" w:rsidRPr="00DA0CEF" w:rsidRDefault="0079657D" w:rsidP="008B7028">
            <w:pPr>
              <w:rPr>
                <w:rFonts w:cs="Arial"/>
                <w:sz w:val="22"/>
                <w:szCs w:val="22"/>
              </w:rPr>
            </w:pPr>
          </w:p>
        </w:tc>
      </w:tr>
      <w:tr w:rsidR="00FE5050" w:rsidRPr="00A30D82" w14:paraId="1B5D98F9" w14:textId="77777777" w:rsidTr="00FE431D">
        <w:tc>
          <w:tcPr>
            <w:tcW w:w="1985" w:type="dxa"/>
          </w:tcPr>
          <w:p w14:paraId="21E964E9" w14:textId="77777777" w:rsidR="00FE5050" w:rsidRPr="00A30D82" w:rsidRDefault="00FE5050" w:rsidP="008B7028">
            <w:pPr>
              <w:rPr>
                <w:rFonts w:cs="Arial"/>
                <w:sz w:val="20"/>
                <w:szCs w:val="20"/>
              </w:rPr>
            </w:pPr>
          </w:p>
        </w:tc>
        <w:tc>
          <w:tcPr>
            <w:tcW w:w="7752" w:type="dxa"/>
          </w:tcPr>
          <w:p w14:paraId="11D10947" w14:textId="1A59E254" w:rsidR="00FE5050" w:rsidRPr="00DA0CEF" w:rsidRDefault="0079657D" w:rsidP="008B7028">
            <w:pPr>
              <w:rPr>
                <w:rFonts w:cs="Arial"/>
                <w:sz w:val="22"/>
                <w:szCs w:val="22"/>
              </w:rPr>
            </w:pPr>
            <w:r w:rsidRPr="00DA0CEF">
              <w:rPr>
                <w:rFonts w:cs="Arial"/>
                <w:sz w:val="22"/>
                <w:szCs w:val="22"/>
              </w:rPr>
              <w:t>«</w:t>
            </w:r>
            <w:r w:rsidR="00D14C8C" w:rsidRPr="00DA0CEF">
              <w:rPr>
                <w:rFonts w:cs="Arial"/>
                <w:sz w:val="22"/>
                <w:szCs w:val="22"/>
              </w:rPr>
              <w:t>ιδρύματα επαγγελματικών συνταξιοδοτικών παροχών</w:t>
            </w:r>
            <w:r w:rsidRPr="00DA0CEF">
              <w:rPr>
                <w:rFonts w:cs="Arial"/>
                <w:sz w:val="22"/>
                <w:szCs w:val="22"/>
              </w:rPr>
              <w:t>» έχει την έννοια που αποδίδεται στον όρο αυτό από το άρθρο 2 του</w:t>
            </w:r>
            <w:r w:rsidRPr="00E81495">
              <w:rPr>
                <w:sz w:val="22"/>
                <w:szCs w:val="22"/>
              </w:rPr>
              <w:t xml:space="preserve"> </w:t>
            </w:r>
            <w:r w:rsidRPr="00DA0CEF">
              <w:rPr>
                <w:rFonts w:cs="Arial"/>
                <w:sz w:val="22"/>
                <w:szCs w:val="22"/>
              </w:rPr>
              <w:t>περί της Ίδρυσης, των Δραστηριοτήτων και της Εποπτείας των Ιδρυμάτων Επαγγελματικών Συνταξιοδοτικών Παροχών Νόμου·</w:t>
            </w:r>
          </w:p>
        </w:tc>
      </w:tr>
      <w:tr w:rsidR="0079657D" w:rsidRPr="00A30D82" w14:paraId="1974A3E1" w14:textId="77777777" w:rsidTr="00FE431D">
        <w:tc>
          <w:tcPr>
            <w:tcW w:w="1985" w:type="dxa"/>
          </w:tcPr>
          <w:p w14:paraId="4B255C87" w14:textId="77777777" w:rsidR="0079657D" w:rsidRPr="00A30D82" w:rsidRDefault="0079657D" w:rsidP="008B7028">
            <w:pPr>
              <w:rPr>
                <w:rFonts w:cs="Arial"/>
                <w:sz w:val="20"/>
                <w:szCs w:val="20"/>
              </w:rPr>
            </w:pPr>
          </w:p>
        </w:tc>
        <w:tc>
          <w:tcPr>
            <w:tcW w:w="7752" w:type="dxa"/>
          </w:tcPr>
          <w:p w14:paraId="735B87C6" w14:textId="77777777" w:rsidR="0079657D" w:rsidRPr="00DA0CEF" w:rsidRDefault="0079657D" w:rsidP="008B7028">
            <w:pPr>
              <w:rPr>
                <w:rFonts w:cs="Arial"/>
                <w:sz w:val="22"/>
                <w:szCs w:val="22"/>
              </w:rPr>
            </w:pPr>
          </w:p>
        </w:tc>
      </w:tr>
      <w:tr w:rsidR="00A30D82" w:rsidRPr="00A30D82" w14:paraId="67777B7E" w14:textId="77777777" w:rsidTr="00FE431D">
        <w:tc>
          <w:tcPr>
            <w:tcW w:w="1985" w:type="dxa"/>
          </w:tcPr>
          <w:p w14:paraId="731B6687" w14:textId="25E31C1C" w:rsidR="00FE5050" w:rsidRPr="00FE5050" w:rsidRDefault="00FE5050" w:rsidP="00FE5050">
            <w:pPr>
              <w:rPr>
                <w:rFonts w:cs="Arial"/>
                <w:sz w:val="20"/>
                <w:szCs w:val="20"/>
              </w:rPr>
            </w:pPr>
            <w:r>
              <w:rPr>
                <w:rFonts w:cs="Arial"/>
                <w:sz w:val="20"/>
                <w:szCs w:val="20"/>
              </w:rPr>
              <w:t xml:space="preserve">         </w:t>
            </w:r>
            <w:r w:rsidRPr="00FE5050">
              <w:rPr>
                <w:rFonts w:cs="Arial"/>
                <w:sz w:val="20"/>
                <w:szCs w:val="20"/>
              </w:rPr>
              <w:t>81(Ι) του 2012</w:t>
            </w:r>
          </w:p>
          <w:p w14:paraId="6BC0E6F2" w14:textId="00BE8708" w:rsidR="009839CC" w:rsidRPr="00A30D82" w:rsidRDefault="00FE5050" w:rsidP="00FE5050">
            <w:pPr>
              <w:rPr>
                <w:rFonts w:cs="Arial"/>
                <w:sz w:val="20"/>
                <w:szCs w:val="20"/>
              </w:rPr>
            </w:pPr>
            <w:r>
              <w:rPr>
                <w:rFonts w:cs="Arial"/>
                <w:sz w:val="20"/>
                <w:szCs w:val="20"/>
              </w:rPr>
              <w:t xml:space="preserve">        </w:t>
            </w:r>
            <w:r w:rsidRPr="00FE5050">
              <w:rPr>
                <w:rFonts w:cs="Arial"/>
                <w:sz w:val="20"/>
                <w:szCs w:val="20"/>
              </w:rPr>
              <w:t>30(Ι) του 2018.</w:t>
            </w:r>
          </w:p>
        </w:tc>
        <w:tc>
          <w:tcPr>
            <w:tcW w:w="7752" w:type="dxa"/>
          </w:tcPr>
          <w:p w14:paraId="6268BF15" w14:textId="19307C98" w:rsidR="009839CC" w:rsidRPr="00DA0CEF" w:rsidRDefault="00FE5050" w:rsidP="008B7028">
            <w:pPr>
              <w:rPr>
                <w:rFonts w:cs="Arial"/>
                <w:sz w:val="22"/>
                <w:szCs w:val="22"/>
              </w:rPr>
            </w:pPr>
            <w:r w:rsidRPr="00DA0CEF">
              <w:rPr>
                <w:rFonts w:cs="Arial"/>
                <w:sz w:val="22"/>
                <w:szCs w:val="22"/>
              </w:rPr>
              <w:t>«ίδρυμα ηλεκτρονικού χρήματος» έχει την έννοια που αποδίδεται στον όρο αυτό από το στοιχείο (α) του άρθρου 2 του περί Ηλεκτρονικού Χρήματος Νόμου·</w:t>
            </w:r>
          </w:p>
        </w:tc>
      </w:tr>
      <w:tr w:rsidR="00BE3901" w:rsidRPr="00A30D82" w14:paraId="2969A734" w14:textId="77777777" w:rsidTr="00FE431D">
        <w:tc>
          <w:tcPr>
            <w:tcW w:w="1985" w:type="dxa"/>
          </w:tcPr>
          <w:p w14:paraId="389BC4FB" w14:textId="77777777" w:rsidR="00BE3901" w:rsidRDefault="00BE3901" w:rsidP="00FE5050">
            <w:pPr>
              <w:rPr>
                <w:rFonts w:cs="Arial"/>
                <w:sz w:val="20"/>
                <w:szCs w:val="20"/>
              </w:rPr>
            </w:pPr>
          </w:p>
        </w:tc>
        <w:tc>
          <w:tcPr>
            <w:tcW w:w="7752" w:type="dxa"/>
          </w:tcPr>
          <w:p w14:paraId="4AE0B417" w14:textId="77777777" w:rsidR="00BE3901" w:rsidRPr="00DA0CEF" w:rsidRDefault="00BE3901" w:rsidP="008B7028">
            <w:pPr>
              <w:rPr>
                <w:rFonts w:cs="Arial"/>
                <w:sz w:val="22"/>
                <w:szCs w:val="22"/>
              </w:rPr>
            </w:pPr>
          </w:p>
        </w:tc>
      </w:tr>
      <w:tr w:rsidR="00FE5050" w:rsidRPr="00A30D82" w14:paraId="79E62CAB" w14:textId="77777777" w:rsidTr="00FE431D">
        <w:tc>
          <w:tcPr>
            <w:tcW w:w="1985" w:type="dxa"/>
          </w:tcPr>
          <w:p w14:paraId="4A529411" w14:textId="666AEBC4" w:rsidR="00BE3901" w:rsidRPr="00E81495" w:rsidRDefault="00BE3901" w:rsidP="00BE3901">
            <w:pPr>
              <w:rPr>
                <w:rFonts w:cs="Arial"/>
                <w:sz w:val="20"/>
                <w:szCs w:val="20"/>
              </w:rPr>
            </w:pPr>
            <w:r>
              <w:rPr>
                <w:rFonts w:cs="Arial"/>
                <w:sz w:val="20"/>
                <w:szCs w:val="20"/>
              </w:rPr>
              <w:t xml:space="preserve">         </w:t>
            </w:r>
            <w:r w:rsidRPr="00E81495">
              <w:rPr>
                <w:rFonts w:cs="Arial"/>
                <w:sz w:val="20"/>
                <w:szCs w:val="20"/>
              </w:rPr>
              <w:t>31(</w:t>
            </w:r>
            <w:r w:rsidRPr="00AB7CE1">
              <w:rPr>
                <w:rFonts w:cs="Arial"/>
                <w:sz w:val="20"/>
                <w:szCs w:val="20"/>
                <w:lang w:val="en-US"/>
              </w:rPr>
              <w:t>I</w:t>
            </w:r>
            <w:r w:rsidRPr="00E81495">
              <w:rPr>
                <w:rFonts w:cs="Arial"/>
                <w:sz w:val="20"/>
                <w:szCs w:val="20"/>
              </w:rPr>
              <w:t xml:space="preserve">) </w:t>
            </w:r>
            <w:r>
              <w:rPr>
                <w:rFonts w:cs="Arial"/>
                <w:sz w:val="20"/>
                <w:szCs w:val="20"/>
              </w:rPr>
              <w:t>του</w:t>
            </w:r>
            <w:r w:rsidRPr="00E81495">
              <w:rPr>
                <w:rFonts w:cs="Arial"/>
                <w:sz w:val="20"/>
                <w:szCs w:val="20"/>
              </w:rPr>
              <w:t xml:space="preserve"> 2018</w:t>
            </w:r>
          </w:p>
          <w:p w14:paraId="5D072A03" w14:textId="15027D43" w:rsidR="00BE3901" w:rsidRPr="00E81495" w:rsidRDefault="00BE3901" w:rsidP="00BE3901">
            <w:pPr>
              <w:rPr>
                <w:rFonts w:cs="Arial"/>
                <w:sz w:val="20"/>
                <w:szCs w:val="20"/>
              </w:rPr>
            </w:pPr>
            <w:r>
              <w:rPr>
                <w:rFonts w:cs="Arial"/>
                <w:sz w:val="20"/>
                <w:szCs w:val="20"/>
              </w:rPr>
              <w:t xml:space="preserve">         </w:t>
            </w:r>
            <w:r w:rsidRPr="00E81495">
              <w:rPr>
                <w:rFonts w:cs="Arial"/>
                <w:sz w:val="20"/>
                <w:szCs w:val="20"/>
              </w:rPr>
              <w:t>32(</w:t>
            </w:r>
            <w:r w:rsidRPr="00AB7CE1">
              <w:rPr>
                <w:rFonts w:cs="Arial"/>
                <w:sz w:val="20"/>
                <w:szCs w:val="20"/>
                <w:lang w:val="en-US"/>
              </w:rPr>
              <w:t>I</w:t>
            </w:r>
            <w:r w:rsidRPr="00E81495">
              <w:rPr>
                <w:rFonts w:cs="Arial"/>
                <w:sz w:val="20"/>
                <w:szCs w:val="20"/>
              </w:rPr>
              <w:t xml:space="preserve">) </w:t>
            </w:r>
            <w:r>
              <w:rPr>
                <w:rFonts w:cs="Arial"/>
                <w:sz w:val="20"/>
                <w:szCs w:val="20"/>
              </w:rPr>
              <w:t>του</w:t>
            </w:r>
            <w:r w:rsidRPr="00E81495">
              <w:rPr>
                <w:rFonts w:cs="Arial"/>
                <w:sz w:val="20"/>
                <w:szCs w:val="20"/>
              </w:rPr>
              <w:t xml:space="preserve"> 2019</w:t>
            </w:r>
          </w:p>
          <w:p w14:paraId="76E3AD1F" w14:textId="3016E283" w:rsidR="00BE3901" w:rsidRPr="00E81495" w:rsidRDefault="00BE3901" w:rsidP="00BE3901">
            <w:pPr>
              <w:rPr>
                <w:rFonts w:cs="Arial"/>
                <w:sz w:val="20"/>
                <w:szCs w:val="20"/>
              </w:rPr>
            </w:pPr>
            <w:r>
              <w:rPr>
                <w:rFonts w:cs="Arial"/>
                <w:sz w:val="20"/>
                <w:szCs w:val="20"/>
              </w:rPr>
              <w:t xml:space="preserve">         </w:t>
            </w:r>
            <w:r w:rsidRPr="00E81495">
              <w:rPr>
                <w:rFonts w:cs="Arial"/>
                <w:sz w:val="20"/>
                <w:szCs w:val="20"/>
              </w:rPr>
              <w:t>16(</w:t>
            </w:r>
            <w:r w:rsidRPr="00AB7CE1">
              <w:rPr>
                <w:rFonts w:cs="Arial"/>
                <w:sz w:val="20"/>
                <w:szCs w:val="20"/>
                <w:lang w:val="en-US"/>
              </w:rPr>
              <w:t>I</w:t>
            </w:r>
            <w:r w:rsidRPr="00E81495">
              <w:rPr>
                <w:rFonts w:cs="Arial"/>
                <w:sz w:val="20"/>
                <w:szCs w:val="20"/>
              </w:rPr>
              <w:t>)</w:t>
            </w:r>
            <w:r>
              <w:rPr>
                <w:rFonts w:cs="Arial"/>
                <w:sz w:val="20"/>
                <w:szCs w:val="20"/>
              </w:rPr>
              <w:t xml:space="preserve"> του </w:t>
            </w:r>
            <w:r w:rsidRPr="00E81495">
              <w:rPr>
                <w:rFonts w:cs="Arial"/>
                <w:sz w:val="20"/>
                <w:szCs w:val="20"/>
              </w:rPr>
              <w:t>2022</w:t>
            </w:r>
          </w:p>
          <w:p w14:paraId="79992518" w14:textId="77777777" w:rsidR="00FE5050" w:rsidRDefault="00BE3901" w:rsidP="00BE3901">
            <w:pPr>
              <w:rPr>
                <w:rFonts w:cs="Arial"/>
                <w:sz w:val="20"/>
                <w:szCs w:val="20"/>
              </w:rPr>
            </w:pPr>
            <w:r>
              <w:rPr>
                <w:rFonts w:cs="Arial"/>
                <w:sz w:val="20"/>
                <w:szCs w:val="20"/>
              </w:rPr>
              <w:t xml:space="preserve">        </w:t>
            </w:r>
            <w:r w:rsidR="00446C96">
              <w:rPr>
                <w:rFonts w:cs="Arial"/>
                <w:sz w:val="20"/>
                <w:szCs w:val="20"/>
              </w:rPr>
              <w:t xml:space="preserve"> </w:t>
            </w:r>
            <w:r w:rsidRPr="00E81495">
              <w:rPr>
                <w:rFonts w:cs="Arial"/>
                <w:sz w:val="20"/>
                <w:szCs w:val="20"/>
              </w:rPr>
              <w:t>36(</w:t>
            </w:r>
            <w:r w:rsidRPr="00AB7CE1">
              <w:rPr>
                <w:rFonts w:cs="Arial"/>
                <w:sz w:val="20"/>
                <w:szCs w:val="20"/>
                <w:lang w:val="en-US"/>
              </w:rPr>
              <w:t>I</w:t>
            </w:r>
            <w:r w:rsidRPr="00E81495">
              <w:rPr>
                <w:rFonts w:cs="Arial"/>
                <w:sz w:val="20"/>
                <w:szCs w:val="20"/>
              </w:rPr>
              <w:t>)</w:t>
            </w:r>
            <w:r>
              <w:rPr>
                <w:rFonts w:cs="Arial"/>
                <w:sz w:val="20"/>
                <w:szCs w:val="20"/>
              </w:rPr>
              <w:t xml:space="preserve"> του </w:t>
            </w:r>
            <w:r w:rsidRPr="00E81495">
              <w:rPr>
                <w:rFonts w:cs="Arial"/>
                <w:sz w:val="20"/>
                <w:szCs w:val="20"/>
              </w:rPr>
              <w:t>2023</w:t>
            </w:r>
          </w:p>
          <w:p w14:paraId="40B6CAFC" w14:textId="77777777" w:rsidR="00DB17AD" w:rsidRDefault="00446C96" w:rsidP="00BE3901">
            <w:pPr>
              <w:rPr>
                <w:rFonts w:cs="Arial"/>
                <w:sz w:val="20"/>
                <w:szCs w:val="20"/>
              </w:rPr>
            </w:pPr>
            <w:r>
              <w:rPr>
                <w:rFonts w:cs="Arial"/>
                <w:sz w:val="20"/>
                <w:szCs w:val="20"/>
              </w:rPr>
              <w:t xml:space="preserve">        16(Ι) του 2025</w:t>
            </w:r>
          </w:p>
          <w:p w14:paraId="1A31FCBA" w14:textId="450D9322" w:rsidR="00446C96" w:rsidRPr="00446C96" w:rsidRDefault="00DB17AD" w:rsidP="00BE3901">
            <w:pPr>
              <w:rPr>
                <w:rFonts w:cs="Arial"/>
                <w:sz w:val="20"/>
                <w:szCs w:val="20"/>
              </w:rPr>
            </w:pPr>
            <w:r>
              <w:rPr>
                <w:rFonts w:cs="Arial"/>
                <w:sz w:val="20"/>
                <w:szCs w:val="20"/>
              </w:rPr>
              <w:t xml:space="preserve">      100(Ι) του 2025</w:t>
            </w:r>
            <w:r w:rsidR="00446C96">
              <w:rPr>
                <w:rFonts w:cs="Arial"/>
                <w:sz w:val="20"/>
                <w:szCs w:val="20"/>
              </w:rPr>
              <w:t>.</w:t>
            </w:r>
          </w:p>
        </w:tc>
        <w:tc>
          <w:tcPr>
            <w:tcW w:w="7752" w:type="dxa"/>
          </w:tcPr>
          <w:p w14:paraId="0AB9184E" w14:textId="64B040CC" w:rsidR="00FE5050" w:rsidRPr="00DA0CEF" w:rsidRDefault="00BE3901" w:rsidP="008B7028">
            <w:pPr>
              <w:rPr>
                <w:rFonts w:cs="Arial"/>
                <w:sz w:val="22"/>
                <w:szCs w:val="22"/>
              </w:rPr>
            </w:pPr>
            <w:r w:rsidRPr="00DA0CEF">
              <w:rPr>
                <w:rFonts w:cs="Arial"/>
                <w:sz w:val="22"/>
                <w:szCs w:val="22"/>
              </w:rPr>
              <w:t>«ιδρύματα πληρωμών»</w:t>
            </w:r>
            <w:r w:rsidRPr="00E81495">
              <w:rPr>
                <w:sz w:val="22"/>
                <w:szCs w:val="22"/>
              </w:rPr>
              <w:t xml:space="preserve"> </w:t>
            </w:r>
            <w:r w:rsidRPr="00DA0CEF">
              <w:rPr>
                <w:rFonts w:cs="Arial"/>
                <w:sz w:val="22"/>
                <w:szCs w:val="22"/>
              </w:rPr>
              <w:t>έχει την έννοια που αποδίδεται στον όρο αυτό από το εδάφιο (1) του άρθρου 2 του</w:t>
            </w:r>
            <w:r w:rsidRPr="00E81495">
              <w:rPr>
                <w:sz w:val="22"/>
                <w:szCs w:val="22"/>
              </w:rPr>
              <w:t xml:space="preserve"> </w:t>
            </w:r>
            <w:r w:rsidRPr="00DA0CEF">
              <w:rPr>
                <w:rFonts w:cs="Arial"/>
                <w:sz w:val="22"/>
                <w:szCs w:val="22"/>
              </w:rPr>
              <w:t>περί της Παροχής και Χρήσης Υπηρεσιών Πληρωμών και Πρόσβασης στα Συστήματα Πληρωμών Νόμου·</w:t>
            </w:r>
          </w:p>
        </w:tc>
      </w:tr>
      <w:tr w:rsidR="00AE318E" w:rsidRPr="00A30D82" w14:paraId="43959405" w14:textId="77777777" w:rsidTr="00FE431D">
        <w:tc>
          <w:tcPr>
            <w:tcW w:w="1985" w:type="dxa"/>
          </w:tcPr>
          <w:p w14:paraId="2BE97B24" w14:textId="77777777" w:rsidR="00AE318E" w:rsidRPr="00AE318E" w:rsidRDefault="00AE318E" w:rsidP="00AE318E">
            <w:pPr>
              <w:rPr>
                <w:rFonts w:cs="Arial"/>
                <w:sz w:val="20"/>
                <w:szCs w:val="20"/>
              </w:rPr>
            </w:pPr>
          </w:p>
        </w:tc>
        <w:tc>
          <w:tcPr>
            <w:tcW w:w="7752" w:type="dxa"/>
          </w:tcPr>
          <w:p w14:paraId="3725E381" w14:textId="77777777" w:rsidR="00AE318E" w:rsidRPr="00DA0CEF" w:rsidRDefault="00AE318E" w:rsidP="00AE318E">
            <w:pPr>
              <w:rPr>
                <w:rFonts w:cs="Arial"/>
                <w:sz w:val="22"/>
                <w:szCs w:val="22"/>
              </w:rPr>
            </w:pPr>
          </w:p>
        </w:tc>
      </w:tr>
      <w:tr w:rsidR="00644BFD" w:rsidRPr="00A30D82" w14:paraId="1D2A9116" w14:textId="77777777" w:rsidTr="00FE431D">
        <w:tc>
          <w:tcPr>
            <w:tcW w:w="1985" w:type="dxa"/>
          </w:tcPr>
          <w:p w14:paraId="7C7A3A36" w14:textId="77777777" w:rsidR="002E7D6D" w:rsidRPr="002E7D6D" w:rsidRDefault="002E7D6D" w:rsidP="002E7D6D">
            <w:pPr>
              <w:rPr>
                <w:rFonts w:cs="Arial"/>
                <w:sz w:val="20"/>
                <w:szCs w:val="20"/>
              </w:rPr>
            </w:pPr>
            <w:r w:rsidRPr="002E7D6D">
              <w:rPr>
                <w:rFonts w:cs="Arial"/>
                <w:sz w:val="20"/>
                <w:szCs w:val="20"/>
              </w:rPr>
              <w:t xml:space="preserve">Επίσημη Εφημερίδα </w:t>
            </w:r>
          </w:p>
          <w:p w14:paraId="78182F70" w14:textId="7F71D60C" w:rsidR="002E7D6D" w:rsidRPr="002E7D6D" w:rsidRDefault="002E7D6D" w:rsidP="002E7D6D">
            <w:pPr>
              <w:rPr>
                <w:rFonts w:cs="Arial"/>
                <w:sz w:val="20"/>
                <w:szCs w:val="20"/>
              </w:rPr>
            </w:pPr>
            <w:r w:rsidRPr="002E7D6D">
              <w:rPr>
                <w:rFonts w:cs="Arial"/>
                <w:sz w:val="20"/>
                <w:szCs w:val="20"/>
              </w:rPr>
              <w:lastRenderedPageBreak/>
              <w:t xml:space="preserve">της E.E.:  L </w:t>
            </w:r>
            <w:r>
              <w:rPr>
                <w:rFonts w:cs="Arial"/>
                <w:sz w:val="20"/>
                <w:szCs w:val="20"/>
              </w:rPr>
              <w:t>287</w:t>
            </w:r>
            <w:r w:rsidRPr="002E7D6D">
              <w:rPr>
                <w:rFonts w:cs="Arial"/>
                <w:sz w:val="20"/>
                <w:szCs w:val="20"/>
              </w:rPr>
              <w:t xml:space="preserve">, </w:t>
            </w:r>
          </w:p>
          <w:p w14:paraId="52E0C569" w14:textId="141738D7" w:rsidR="002E7D6D" w:rsidRPr="002E7D6D" w:rsidRDefault="002E7D6D" w:rsidP="002E7D6D">
            <w:pPr>
              <w:rPr>
                <w:rFonts w:cs="Arial"/>
                <w:sz w:val="20"/>
                <w:szCs w:val="20"/>
              </w:rPr>
            </w:pPr>
            <w:r w:rsidRPr="002E7D6D">
              <w:rPr>
                <w:rFonts w:cs="Arial"/>
                <w:sz w:val="20"/>
                <w:szCs w:val="20"/>
              </w:rPr>
              <w:t>2</w:t>
            </w:r>
            <w:r>
              <w:rPr>
                <w:rFonts w:cs="Arial"/>
                <w:sz w:val="20"/>
                <w:szCs w:val="20"/>
              </w:rPr>
              <w:t>9</w:t>
            </w:r>
            <w:r w:rsidRPr="002E7D6D">
              <w:rPr>
                <w:rFonts w:cs="Arial"/>
                <w:sz w:val="20"/>
                <w:szCs w:val="20"/>
              </w:rPr>
              <w:t>.1</w:t>
            </w:r>
            <w:r>
              <w:rPr>
                <w:rFonts w:cs="Arial"/>
                <w:sz w:val="20"/>
                <w:szCs w:val="20"/>
              </w:rPr>
              <w:t>0</w:t>
            </w:r>
            <w:r w:rsidRPr="002E7D6D">
              <w:rPr>
                <w:rFonts w:cs="Arial"/>
                <w:sz w:val="20"/>
                <w:szCs w:val="20"/>
              </w:rPr>
              <w:t>.20</w:t>
            </w:r>
            <w:r>
              <w:rPr>
                <w:rFonts w:cs="Arial"/>
                <w:sz w:val="20"/>
                <w:szCs w:val="20"/>
              </w:rPr>
              <w:t>13</w:t>
            </w:r>
            <w:r w:rsidRPr="002E7D6D">
              <w:rPr>
                <w:rFonts w:cs="Arial"/>
                <w:sz w:val="20"/>
                <w:szCs w:val="20"/>
              </w:rPr>
              <w:t>,</w:t>
            </w:r>
          </w:p>
          <w:p w14:paraId="6C8D35B0" w14:textId="77777777" w:rsidR="00644BFD" w:rsidRDefault="002E7D6D" w:rsidP="002E7D6D">
            <w:pPr>
              <w:rPr>
                <w:rFonts w:cs="Arial"/>
                <w:sz w:val="20"/>
                <w:szCs w:val="20"/>
              </w:rPr>
            </w:pPr>
            <w:r w:rsidRPr="002E7D6D">
              <w:rPr>
                <w:rFonts w:cs="Arial"/>
                <w:sz w:val="20"/>
                <w:szCs w:val="20"/>
              </w:rPr>
              <w:t>σ.</w:t>
            </w:r>
            <w:r>
              <w:rPr>
                <w:rFonts w:cs="Arial"/>
                <w:sz w:val="20"/>
                <w:szCs w:val="20"/>
              </w:rPr>
              <w:t>63</w:t>
            </w:r>
            <w:r w:rsidRPr="002E7D6D">
              <w:rPr>
                <w:rFonts w:cs="Arial"/>
                <w:sz w:val="20"/>
                <w:szCs w:val="20"/>
              </w:rPr>
              <w:t>·</w:t>
            </w:r>
          </w:p>
          <w:p w14:paraId="5CEEBCBE" w14:textId="532890BF" w:rsidR="002E7D6D" w:rsidRPr="002E7D6D" w:rsidRDefault="002E7D6D" w:rsidP="002E7D6D">
            <w:pPr>
              <w:rPr>
                <w:rFonts w:cs="Arial"/>
                <w:sz w:val="20"/>
                <w:szCs w:val="20"/>
              </w:rPr>
            </w:pPr>
            <w:r w:rsidRPr="002E7D6D">
              <w:rPr>
                <w:rFonts w:cs="Arial"/>
                <w:sz w:val="20"/>
                <w:szCs w:val="20"/>
              </w:rPr>
              <w:t xml:space="preserve">L </w:t>
            </w:r>
            <w:r>
              <w:rPr>
                <w:rFonts w:cs="Arial"/>
                <w:sz w:val="20"/>
                <w:szCs w:val="20"/>
              </w:rPr>
              <w:t>328</w:t>
            </w:r>
            <w:r w:rsidRPr="002E7D6D">
              <w:rPr>
                <w:rFonts w:cs="Arial"/>
                <w:sz w:val="20"/>
                <w:szCs w:val="20"/>
              </w:rPr>
              <w:t xml:space="preserve">, </w:t>
            </w:r>
          </w:p>
          <w:p w14:paraId="4DCB9C17" w14:textId="72DD94F3" w:rsidR="002E7D6D" w:rsidRPr="002E7D6D" w:rsidRDefault="002E7D6D" w:rsidP="002E7D6D">
            <w:pPr>
              <w:rPr>
                <w:rFonts w:cs="Arial"/>
                <w:sz w:val="20"/>
                <w:szCs w:val="20"/>
              </w:rPr>
            </w:pPr>
            <w:r>
              <w:rPr>
                <w:rFonts w:cs="Arial"/>
                <w:sz w:val="20"/>
                <w:szCs w:val="20"/>
              </w:rPr>
              <w:t>13</w:t>
            </w:r>
            <w:r w:rsidRPr="002E7D6D">
              <w:rPr>
                <w:rFonts w:cs="Arial"/>
                <w:sz w:val="20"/>
                <w:szCs w:val="20"/>
              </w:rPr>
              <w:t>.1</w:t>
            </w:r>
            <w:r>
              <w:rPr>
                <w:rFonts w:cs="Arial"/>
                <w:sz w:val="20"/>
                <w:szCs w:val="20"/>
              </w:rPr>
              <w:t>1</w:t>
            </w:r>
            <w:r w:rsidRPr="002E7D6D">
              <w:rPr>
                <w:rFonts w:cs="Arial"/>
                <w:sz w:val="20"/>
                <w:szCs w:val="20"/>
              </w:rPr>
              <w:t>.201</w:t>
            </w:r>
            <w:r>
              <w:rPr>
                <w:rFonts w:cs="Arial"/>
                <w:sz w:val="20"/>
                <w:szCs w:val="20"/>
              </w:rPr>
              <w:t>4</w:t>
            </w:r>
            <w:r w:rsidRPr="002E7D6D">
              <w:rPr>
                <w:rFonts w:cs="Arial"/>
                <w:sz w:val="20"/>
                <w:szCs w:val="20"/>
              </w:rPr>
              <w:t>,</w:t>
            </w:r>
          </w:p>
          <w:p w14:paraId="38949F9C" w14:textId="5B135B5F" w:rsidR="002E7D6D" w:rsidRPr="00A30D82" w:rsidRDefault="002E7D6D" w:rsidP="002E7D6D">
            <w:pPr>
              <w:rPr>
                <w:rFonts w:cs="Arial"/>
                <w:sz w:val="20"/>
                <w:szCs w:val="20"/>
              </w:rPr>
            </w:pPr>
            <w:r w:rsidRPr="002E7D6D">
              <w:rPr>
                <w:rFonts w:cs="Arial"/>
                <w:sz w:val="20"/>
                <w:szCs w:val="20"/>
              </w:rPr>
              <w:t>σ.6</w:t>
            </w:r>
            <w:r>
              <w:rPr>
                <w:rFonts w:cs="Arial"/>
                <w:sz w:val="20"/>
                <w:szCs w:val="20"/>
              </w:rPr>
              <w:t>2.</w:t>
            </w:r>
          </w:p>
        </w:tc>
        <w:tc>
          <w:tcPr>
            <w:tcW w:w="7752" w:type="dxa"/>
          </w:tcPr>
          <w:p w14:paraId="38BBF173" w14:textId="267A7D4D" w:rsidR="00644BFD" w:rsidRPr="00DA0CEF" w:rsidRDefault="00230CF4" w:rsidP="008B7028">
            <w:pPr>
              <w:rPr>
                <w:rFonts w:cs="Arial"/>
                <w:sz w:val="22"/>
                <w:szCs w:val="22"/>
              </w:rPr>
            </w:pPr>
            <w:r w:rsidRPr="00DA0CEF">
              <w:rPr>
                <w:rFonts w:cs="Arial"/>
                <w:sz w:val="22"/>
                <w:szCs w:val="22"/>
              </w:rPr>
              <w:lastRenderedPageBreak/>
              <w:t>«</w:t>
            </w:r>
            <w:r w:rsidR="00AF72F6" w:rsidRPr="00DA0CEF">
              <w:rPr>
                <w:rFonts w:cs="Arial"/>
                <w:sz w:val="22"/>
                <w:szCs w:val="22"/>
              </w:rPr>
              <w:t>Κανονισμ</w:t>
            </w:r>
            <w:r w:rsidR="00D75138" w:rsidRPr="00DA0CEF">
              <w:rPr>
                <w:rFonts w:cs="Arial"/>
                <w:sz w:val="22"/>
                <w:szCs w:val="22"/>
              </w:rPr>
              <w:t>ός</w:t>
            </w:r>
            <w:r w:rsidR="00AF72F6" w:rsidRPr="00DA0CEF">
              <w:rPr>
                <w:rFonts w:cs="Arial"/>
                <w:sz w:val="22"/>
                <w:szCs w:val="22"/>
              </w:rPr>
              <w:t xml:space="preserve"> (ΕΕ) αριθ. 1024/2013</w:t>
            </w:r>
            <w:r w:rsidRPr="00DA0CEF">
              <w:rPr>
                <w:rFonts w:cs="Arial"/>
                <w:sz w:val="22"/>
                <w:szCs w:val="22"/>
              </w:rPr>
              <w:t>»</w:t>
            </w:r>
            <w:r w:rsidR="006A5E82" w:rsidRPr="00E81495">
              <w:rPr>
                <w:sz w:val="22"/>
                <w:szCs w:val="22"/>
              </w:rPr>
              <w:t xml:space="preserve"> </w:t>
            </w:r>
            <w:r w:rsidR="006A5E82" w:rsidRPr="00DA0CEF">
              <w:rPr>
                <w:rFonts w:cs="Arial"/>
                <w:sz w:val="22"/>
                <w:szCs w:val="22"/>
              </w:rPr>
              <w:t>σημαίνει την πράξη της Ευρωπαϊκής Ένωσης με τίτλο</w:t>
            </w:r>
            <w:r w:rsidR="006A5E82" w:rsidRPr="00E81495">
              <w:rPr>
                <w:sz w:val="22"/>
                <w:szCs w:val="22"/>
              </w:rPr>
              <w:t xml:space="preserve"> </w:t>
            </w:r>
            <w:r w:rsidRPr="00E81495">
              <w:rPr>
                <w:sz w:val="22"/>
                <w:szCs w:val="22"/>
              </w:rPr>
              <w:t>«</w:t>
            </w:r>
            <w:r w:rsidR="006A5E82" w:rsidRPr="00DA0CEF">
              <w:rPr>
                <w:rFonts w:cs="Arial"/>
                <w:sz w:val="22"/>
                <w:szCs w:val="22"/>
              </w:rPr>
              <w:t xml:space="preserve">Κανονισμός (ΕΕ) αριθ. 1024/2013 του Συμβουλίου της 15ης </w:t>
            </w:r>
            <w:r w:rsidR="006A5E82" w:rsidRPr="00DA0CEF">
              <w:rPr>
                <w:rFonts w:cs="Arial"/>
                <w:sz w:val="22"/>
                <w:szCs w:val="22"/>
              </w:rPr>
              <w:lastRenderedPageBreak/>
              <w:t>Οκτωβρίου 2013 για την ανάθεση ειδικών καθηκόντων στην Ευρωπαϊκή Κεντρική Τράπεζα σχετικά με τις πολιτικές που αφορούν την προληπτική εποπτεία των πιστωτικών ιδρυμάτων</w:t>
            </w:r>
            <w:r w:rsidRPr="00DA0CEF">
              <w:rPr>
                <w:rFonts w:cs="Arial"/>
                <w:sz w:val="22"/>
                <w:szCs w:val="22"/>
              </w:rPr>
              <w:t>»</w:t>
            </w:r>
            <w:r w:rsidR="002E7D6D" w:rsidRPr="00DA0CEF">
              <w:rPr>
                <w:rFonts w:cs="Arial"/>
                <w:sz w:val="22"/>
                <w:szCs w:val="22"/>
              </w:rPr>
              <w:t>·</w:t>
            </w:r>
          </w:p>
        </w:tc>
      </w:tr>
      <w:tr w:rsidR="005D64BC" w:rsidRPr="00A30D82" w14:paraId="7D374BEE" w14:textId="77777777" w:rsidTr="00FE431D">
        <w:tc>
          <w:tcPr>
            <w:tcW w:w="1985" w:type="dxa"/>
          </w:tcPr>
          <w:p w14:paraId="492942F5" w14:textId="77777777" w:rsidR="005D64BC" w:rsidRPr="002E7D6D" w:rsidRDefault="005D64BC" w:rsidP="002E7D6D">
            <w:pPr>
              <w:rPr>
                <w:rFonts w:cs="Arial"/>
                <w:sz w:val="20"/>
                <w:szCs w:val="20"/>
              </w:rPr>
            </w:pPr>
          </w:p>
        </w:tc>
        <w:tc>
          <w:tcPr>
            <w:tcW w:w="7752" w:type="dxa"/>
          </w:tcPr>
          <w:p w14:paraId="4EFA8E70" w14:textId="77777777" w:rsidR="005D64BC" w:rsidRPr="00DA0CEF" w:rsidRDefault="005D64BC" w:rsidP="008B7028">
            <w:pPr>
              <w:rPr>
                <w:rFonts w:cs="Arial"/>
                <w:sz w:val="22"/>
                <w:szCs w:val="22"/>
              </w:rPr>
            </w:pPr>
          </w:p>
        </w:tc>
      </w:tr>
      <w:tr w:rsidR="00A11953" w:rsidRPr="00A30D82" w14:paraId="2D8F2359" w14:textId="77777777" w:rsidTr="00FE431D">
        <w:tc>
          <w:tcPr>
            <w:tcW w:w="1985" w:type="dxa"/>
          </w:tcPr>
          <w:p w14:paraId="22B171FB" w14:textId="77777777" w:rsidR="005D64BC" w:rsidRPr="005D64BC" w:rsidRDefault="005D64BC" w:rsidP="005D64BC">
            <w:pPr>
              <w:rPr>
                <w:rFonts w:cs="Arial"/>
                <w:sz w:val="20"/>
                <w:szCs w:val="20"/>
              </w:rPr>
            </w:pPr>
            <w:r w:rsidRPr="005D64BC">
              <w:rPr>
                <w:rFonts w:cs="Arial"/>
                <w:sz w:val="20"/>
                <w:szCs w:val="20"/>
              </w:rPr>
              <w:t xml:space="preserve">Επίσημη Εφημερίδα </w:t>
            </w:r>
          </w:p>
          <w:p w14:paraId="1313E241" w14:textId="0EB132ED" w:rsidR="00A11953" w:rsidRPr="00B70378" w:rsidRDefault="005D64BC" w:rsidP="005D64BC">
            <w:pPr>
              <w:rPr>
                <w:rFonts w:cs="Arial"/>
                <w:sz w:val="20"/>
                <w:szCs w:val="20"/>
              </w:rPr>
            </w:pPr>
            <w:r w:rsidRPr="005D64BC">
              <w:rPr>
                <w:rFonts w:cs="Arial"/>
                <w:sz w:val="20"/>
                <w:szCs w:val="20"/>
              </w:rPr>
              <w:t xml:space="preserve">της E.E.:  </w:t>
            </w:r>
            <w:r>
              <w:rPr>
                <w:rFonts w:cs="Arial"/>
                <w:sz w:val="20"/>
                <w:szCs w:val="20"/>
                <w:lang w:val="en-US"/>
              </w:rPr>
              <w:t>L</w:t>
            </w:r>
            <w:r w:rsidRPr="00AB7CE1">
              <w:rPr>
                <w:rFonts w:cs="Arial"/>
                <w:sz w:val="20"/>
                <w:szCs w:val="20"/>
              </w:rPr>
              <w:t xml:space="preserve"> 257</w:t>
            </w:r>
            <w:r w:rsidR="00B1685D" w:rsidRPr="00E85450">
              <w:rPr>
                <w:rFonts w:cs="Arial"/>
                <w:sz w:val="20"/>
                <w:szCs w:val="20"/>
              </w:rPr>
              <w:t>,</w:t>
            </w:r>
          </w:p>
          <w:p w14:paraId="1DA8B6C7" w14:textId="59610352" w:rsidR="005D64BC" w:rsidRPr="00B70378" w:rsidRDefault="005D64BC" w:rsidP="005D64BC">
            <w:pPr>
              <w:rPr>
                <w:rFonts w:cs="Arial"/>
                <w:sz w:val="20"/>
                <w:szCs w:val="20"/>
              </w:rPr>
            </w:pPr>
            <w:r w:rsidRPr="00E81495">
              <w:rPr>
                <w:rFonts w:cs="Arial"/>
                <w:sz w:val="20"/>
                <w:szCs w:val="20"/>
              </w:rPr>
              <w:t>28.8.2014</w:t>
            </w:r>
            <w:r w:rsidR="00D21D39" w:rsidRPr="00E85450">
              <w:rPr>
                <w:rFonts w:cs="Arial"/>
                <w:sz w:val="20"/>
                <w:szCs w:val="20"/>
              </w:rPr>
              <w:t>,</w:t>
            </w:r>
          </w:p>
          <w:p w14:paraId="5044C5D2" w14:textId="77777777" w:rsidR="005D64BC" w:rsidRDefault="005D64BC" w:rsidP="005D64BC">
            <w:pPr>
              <w:rPr>
                <w:rFonts w:cs="Arial"/>
                <w:sz w:val="20"/>
                <w:szCs w:val="20"/>
              </w:rPr>
            </w:pPr>
            <w:r>
              <w:rPr>
                <w:rFonts w:cs="Arial"/>
                <w:sz w:val="20"/>
                <w:szCs w:val="20"/>
              </w:rPr>
              <w:t>σ.1</w:t>
            </w:r>
            <w:r w:rsidRPr="005D64BC">
              <w:rPr>
                <w:rFonts w:cs="Arial"/>
                <w:sz w:val="20"/>
                <w:szCs w:val="20"/>
              </w:rPr>
              <w:t>·</w:t>
            </w:r>
          </w:p>
          <w:p w14:paraId="6F2CEA44" w14:textId="633C469A" w:rsidR="005159D5" w:rsidRPr="00B70378" w:rsidRDefault="005159D5" w:rsidP="005159D5">
            <w:pPr>
              <w:rPr>
                <w:rFonts w:cs="Arial"/>
                <w:sz w:val="20"/>
                <w:szCs w:val="20"/>
              </w:rPr>
            </w:pPr>
            <w:r w:rsidRPr="005159D5">
              <w:rPr>
                <w:rFonts w:cs="Arial"/>
                <w:sz w:val="20"/>
                <w:szCs w:val="20"/>
              </w:rPr>
              <w:t xml:space="preserve">L </w:t>
            </w:r>
            <w:r w:rsidR="00C925B2">
              <w:rPr>
                <w:rFonts w:cs="Arial"/>
                <w:sz w:val="20"/>
                <w:szCs w:val="20"/>
              </w:rPr>
              <w:t>175</w:t>
            </w:r>
            <w:r w:rsidR="00B1685D" w:rsidRPr="00E85450">
              <w:rPr>
                <w:rFonts w:cs="Arial"/>
                <w:sz w:val="20"/>
                <w:szCs w:val="20"/>
              </w:rPr>
              <w:t>,</w:t>
            </w:r>
          </w:p>
          <w:p w14:paraId="2924160F" w14:textId="68111642" w:rsidR="005159D5" w:rsidRPr="005159D5" w:rsidRDefault="00957E36" w:rsidP="005159D5">
            <w:pPr>
              <w:rPr>
                <w:rFonts w:cs="Arial"/>
                <w:sz w:val="20"/>
                <w:szCs w:val="20"/>
              </w:rPr>
            </w:pPr>
            <w:r>
              <w:rPr>
                <w:rFonts w:cs="Arial"/>
                <w:sz w:val="20"/>
                <w:szCs w:val="20"/>
              </w:rPr>
              <w:t>30</w:t>
            </w:r>
            <w:r w:rsidR="005159D5" w:rsidRPr="005159D5">
              <w:rPr>
                <w:rFonts w:cs="Arial"/>
                <w:sz w:val="20"/>
                <w:szCs w:val="20"/>
              </w:rPr>
              <w:t>.</w:t>
            </w:r>
            <w:r>
              <w:rPr>
                <w:rFonts w:cs="Arial"/>
                <w:sz w:val="20"/>
                <w:szCs w:val="20"/>
              </w:rPr>
              <w:t>6</w:t>
            </w:r>
            <w:r w:rsidR="005159D5" w:rsidRPr="005159D5">
              <w:rPr>
                <w:rFonts w:cs="Arial"/>
                <w:sz w:val="20"/>
                <w:szCs w:val="20"/>
              </w:rPr>
              <w:t>.20</w:t>
            </w:r>
            <w:r>
              <w:rPr>
                <w:rFonts w:cs="Arial"/>
                <w:sz w:val="20"/>
                <w:szCs w:val="20"/>
              </w:rPr>
              <w:t>16</w:t>
            </w:r>
            <w:r w:rsidR="005159D5" w:rsidRPr="005159D5">
              <w:rPr>
                <w:rFonts w:cs="Arial"/>
                <w:sz w:val="20"/>
                <w:szCs w:val="20"/>
              </w:rPr>
              <w:t>,</w:t>
            </w:r>
          </w:p>
          <w:p w14:paraId="134A76D1" w14:textId="11011C0D" w:rsidR="005159D5" w:rsidRDefault="005159D5" w:rsidP="005159D5">
            <w:pPr>
              <w:rPr>
                <w:rFonts w:cs="Arial"/>
                <w:sz w:val="20"/>
                <w:szCs w:val="20"/>
              </w:rPr>
            </w:pPr>
            <w:r w:rsidRPr="005159D5">
              <w:rPr>
                <w:rFonts w:cs="Arial"/>
                <w:sz w:val="20"/>
                <w:szCs w:val="20"/>
              </w:rPr>
              <w:t>σ.1</w:t>
            </w:r>
            <w:r w:rsidR="00130EF1" w:rsidRPr="005D64BC">
              <w:rPr>
                <w:rFonts w:cs="Arial"/>
                <w:sz w:val="20"/>
                <w:szCs w:val="20"/>
              </w:rPr>
              <w:t>·</w:t>
            </w:r>
          </w:p>
          <w:p w14:paraId="18C039E8" w14:textId="068CCD7B" w:rsidR="005159D5" w:rsidRPr="00B70378" w:rsidRDefault="005159D5" w:rsidP="005159D5">
            <w:pPr>
              <w:rPr>
                <w:rFonts w:cs="Arial"/>
                <w:sz w:val="20"/>
                <w:szCs w:val="20"/>
              </w:rPr>
            </w:pPr>
            <w:r>
              <w:rPr>
                <w:rFonts w:cs="Arial"/>
                <w:sz w:val="20"/>
                <w:szCs w:val="20"/>
                <w:lang w:val="en-US"/>
              </w:rPr>
              <w:t>L</w:t>
            </w:r>
            <w:r>
              <w:rPr>
                <w:rFonts w:cs="Arial"/>
                <w:sz w:val="20"/>
                <w:szCs w:val="20"/>
              </w:rPr>
              <w:t xml:space="preserve"> </w:t>
            </w:r>
            <w:r w:rsidR="004B02B0">
              <w:rPr>
                <w:rFonts w:cs="Arial"/>
                <w:sz w:val="20"/>
                <w:szCs w:val="20"/>
              </w:rPr>
              <w:t>349</w:t>
            </w:r>
            <w:r w:rsidR="00B1685D" w:rsidRPr="00E85450">
              <w:rPr>
                <w:rFonts w:cs="Arial"/>
                <w:sz w:val="20"/>
                <w:szCs w:val="20"/>
              </w:rPr>
              <w:t>,</w:t>
            </w:r>
          </w:p>
          <w:p w14:paraId="217A458F" w14:textId="1A055B6A" w:rsidR="005159D5" w:rsidRDefault="005159D5" w:rsidP="005159D5">
            <w:pPr>
              <w:rPr>
                <w:rFonts w:cs="Arial"/>
                <w:sz w:val="20"/>
                <w:szCs w:val="20"/>
              </w:rPr>
            </w:pPr>
            <w:r>
              <w:rPr>
                <w:rFonts w:cs="Arial"/>
                <w:sz w:val="20"/>
                <w:szCs w:val="20"/>
              </w:rPr>
              <w:t>2</w:t>
            </w:r>
            <w:r w:rsidR="004B02B0">
              <w:rPr>
                <w:rFonts w:cs="Arial"/>
                <w:sz w:val="20"/>
                <w:szCs w:val="20"/>
              </w:rPr>
              <w:t>1</w:t>
            </w:r>
            <w:r>
              <w:rPr>
                <w:rFonts w:cs="Arial"/>
                <w:sz w:val="20"/>
                <w:szCs w:val="20"/>
              </w:rPr>
              <w:t>.12.</w:t>
            </w:r>
            <w:r w:rsidR="004B02B0">
              <w:rPr>
                <w:rFonts w:cs="Arial"/>
                <w:sz w:val="20"/>
                <w:szCs w:val="20"/>
              </w:rPr>
              <w:t>2016</w:t>
            </w:r>
            <w:r>
              <w:rPr>
                <w:rFonts w:cs="Arial"/>
                <w:sz w:val="20"/>
                <w:szCs w:val="20"/>
              </w:rPr>
              <w:t>,</w:t>
            </w:r>
          </w:p>
          <w:p w14:paraId="1DA4327D" w14:textId="0E421EDE" w:rsidR="005159D5" w:rsidRDefault="005159D5" w:rsidP="005159D5">
            <w:pPr>
              <w:rPr>
                <w:rFonts w:cs="Arial"/>
                <w:sz w:val="20"/>
                <w:szCs w:val="20"/>
              </w:rPr>
            </w:pPr>
            <w:r>
              <w:rPr>
                <w:rFonts w:cs="Arial"/>
                <w:sz w:val="20"/>
                <w:szCs w:val="20"/>
              </w:rPr>
              <w:t>σ.1</w:t>
            </w:r>
            <w:r w:rsidR="004B02B0">
              <w:rPr>
                <w:rFonts w:cs="Arial"/>
                <w:sz w:val="20"/>
                <w:szCs w:val="20"/>
              </w:rPr>
              <w:t>76</w:t>
            </w:r>
            <w:r w:rsidR="00130EF1" w:rsidRPr="005D64BC">
              <w:rPr>
                <w:rFonts w:cs="Arial"/>
                <w:sz w:val="20"/>
                <w:szCs w:val="20"/>
              </w:rPr>
              <w:t>·</w:t>
            </w:r>
          </w:p>
          <w:p w14:paraId="5DA04E32" w14:textId="5834BF35" w:rsidR="005159D5" w:rsidRPr="00B70378" w:rsidRDefault="005159D5" w:rsidP="005159D5">
            <w:pPr>
              <w:rPr>
                <w:rFonts w:cs="Arial"/>
                <w:sz w:val="20"/>
                <w:szCs w:val="20"/>
              </w:rPr>
            </w:pPr>
            <w:r>
              <w:rPr>
                <w:rFonts w:cs="Arial"/>
                <w:sz w:val="20"/>
                <w:szCs w:val="20"/>
                <w:lang w:val="en-US"/>
              </w:rPr>
              <w:t>L</w:t>
            </w:r>
            <w:r>
              <w:rPr>
                <w:rFonts w:cs="Arial"/>
                <w:sz w:val="20"/>
                <w:szCs w:val="20"/>
              </w:rPr>
              <w:t xml:space="preserve"> </w:t>
            </w:r>
            <w:r w:rsidR="00B6216C">
              <w:rPr>
                <w:rFonts w:cs="Arial"/>
                <w:sz w:val="20"/>
                <w:szCs w:val="20"/>
              </w:rPr>
              <w:t>151</w:t>
            </w:r>
            <w:r w:rsidR="00B1685D" w:rsidRPr="00E85450">
              <w:rPr>
                <w:rFonts w:cs="Arial"/>
                <w:sz w:val="20"/>
                <w:szCs w:val="20"/>
              </w:rPr>
              <w:t>,</w:t>
            </w:r>
          </w:p>
          <w:p w14:paraId="69E4AF93" w14:textId="53061BDC" w:rsidR="005159D5" w:rsidRDefault="005159D5" w:rsidP="005159D5">
            <w:pPr>
              <w:rPr>
                <w:rFonts w:cs="Arial"/>
                <w:sz w:val="20"/>
                <w:szCs w:val="20"/>
              </w:rPr>
            </w:pPr>
            <w:r>
              <w:rPr>
                <w:rFonts w:cs="Arial"/>
                <w:sz w:val="20"/>
                <w:szCs w:val="20"/>
              </w:rPr>
              <w:t>2.</w:t>
            </w:r>
            <w:r w:rsidR="00B6216C">
              <w:rPr>
                <w:rFonts w:cs="Arial"/>
                <w:sz w:val="20"/>
                <w:szCs w:val="20"/>
              </w:rPr>
              <w:t>6</w:t>
            </w:r>
            <w:r>
              <w:rPr>
                <w:rFonts w:cs="Arial"/>
                <w:sz w:val="20"/>
                <w:szCs w:val="20"/>
              </w:rPr>
              <w:t>.202</w:t>
            </w:r>
            <w:r w:rsidR="00B6216C">
              <w:rPr>
                <w:rFonts w:cs="Arial"/>
                <w:sz w:val="20"/>
                <w:szCs w:val="20"/>
              </w:rPr>
              <w:t>2</w:t>
            </w:r>
            <w:r>
              <w:rPr>
                <w:rFonts w:cs="Arial"/>
                <w:sz w:val="20"/>
                <w:szCs w:val="20"/>
              </w:rPr>
              <w:t>,</w:t>
            </w:r>
          </w:p>
          <w:p w14:paraId="55DE0F0C" w14:textId="13DF951C" w:rsidR="005159D5" w:rsidRDefault="005159D5" w:rsidP="005159D5">
            <w:pPr>
              <w:rPr>
                <w:rFonts w:cs="Arial"/>
                <w:sz w:val="20"/>
                <w:szCs w:val="20"/>
              </w:rPr>
            </w:pPr>
            <w:r>
              <w:rPr>
                <w:rFonts w:cs="Arial"/>
                <w:sz w:val="20"/>
                <w:szCs w:val="20"/>
              </w:rPr>
              <w:t>σ.1</w:t>
            </w:r>
            <w:r w:rsidR="00130EF1" w:rsidRPr="005D64BC">
              <w:rPr>
                <w:rFonts w:cs="Arial"/>
                <w:sz w:val="20"/>
                <w:szCs w:val="20"/>
              </w:rPr>
              <w:t>·</w:t>
            </w:r>
          </w:p>
          <w:p w14:paraId="65F91903" w14:textId="5694DFDB" w:rsidR="005159D5" w:rsidRPr="00B70378" w:rsidRDefault="005159D5" w:rsidP="005159D5">
            <w:pPr>
              <w:rPr>
                <w:rFonts w:cs="Arial"/>
                <w:sz w:val="20"/>
                <w:szCs w:val="20"/>
              </w:rPr>
            </w:pPr>
            <w:r>
              <w:rPr>
                <w:rFonts w:cs="Arial"/>
                <w:sz w:val="20"/>
                <w:szCs w:val="20"/>
                <w:lang w:val="en-US"/>
              </w:rPr>
              <w:t>L</w:t>
            </w:r>
            <w:r>
              <w:rPr>
                <w:rFonts w:cs="Arial"/>
                <w:sz w:val="20"/>
                <w:szCs w:val="20"/>
              </w:rPr>
              <w:t xml:space="preserve"> </w:t>
            </w:r>
            <w:r w:rsidR="00130EF1">
              <w:rPr>
                <w:rFonts w:cs="Arial"/>
                <w:sz w:val="20"/>
                <w:szCs w:val="20"/>
              </w:rPr>
              <w:t>333</w:t>
            </w:r>
            <w:r w:rsidR="00B1685D" w:rsidRPr="00E85450">
              <w:rPr>
                <w:rFonts w:cs="Arial"/>
                <w:sz w:val="20"/>
                <w:szCs w:val="20"/>
              </w:rPr>
              <w:t>,</w:t>
            </w:r>
          </w:p>
          <w:p w14:paraId="2041848C" w14:textId="573A0B89" w:rsidR="005159D5" w:rsidRDefault="005159D5" w:rsidP="005159D5">
            <w:pPr>
              <w:rPr>
                <w:rFonts w:cs="Arial"/>
                <w:sz w:val="20"/>
                <w:szCs w:val="20"/>
              </w:rPr>
            </w:pPr>
            <w:r>
              <w:rPr>
                <w:rFonts w:cs="Arial"/>
                <w:sz w:val="20"/>
                <w:szCs w:val="20"/>
              </w:rPr>
              <w:t>27.12.202</w:t>
            </w:r>
            <w:r w:rsidR="00130EF1">
              <w:rPr>
                <w:rFonts w:cs="Arial"/>
                <w:sz w:val="20"/>
                <w:szCs w:val="20"/>
              </w:rPr>
              <w:t>2</w:t>
            </w:r>
            <w:r>
              <w:rPr>
                <w:rFonts w:cs="Arial"/>
                <w:sz w:val="20"/>
                <w:szCs w:val="20"/>
              </w:rPr>
              <w:t>,</w:t>
            </w:r>
          </w:p>
          <w:p w14:paraId="7FB3D7A5" w14:textId="1D5E43A7" w:rsidR="005159D5" w:rsidRDefault="005159D5" w:rsidP="005159D5">
            <w:pPr>
              <w:rPr>
                <w:rFonts w:cs="Arial"/>
                <w:sz w:val="20"/>
                <w:szCs w:val="20"/>
              </w:rPr>
            </w:pPr>
            <w:r>
              <w:rPr>
                <w:rFonts w:cs="Arial"/>
                <w:sz w:val="20"/>
                <w:szCs w:val="20"/>
              </w:rPr>
              <w:t>σ.1</w:t>
            </w:r>
            <w:r w:rsidR="00130EF1" w:rsidRPr="005D64BC">
              <w:rPr>
                <w:rFonts w:cs="Arial"/>
                <w:sz w:val="20"/>
                <w:szCs w:val="20"/>
              </w:rPr>
              <w:t>·</w:t>
            </w:r>
          </w:p>
          <w:p w14:paraId="30D5E029" w14:textId="376EB62D" w:rsidR="005D64BC" w:rsidRPr="00B70378" w:rsidRDefault="005D64BC" w:rsidP="005D64BC">
            <w:pPr>
              <w:rPr>
                <w:rFonts w:cs="Arial"/>
                <w:sz w:val="20"/>
                <w:szCs w:val="20"/>
              </w:rPr>
            </w:pPr>
            <w:r>
              <w:rPr>
                <w:rFonts w:cs="Arial"/>
                <w:sz w:val="20"/>
                <w:szCs w:val="20"/>
                <w:lang w:val="en-US"/>
              </w:rPr>
              <w:t>L</w:t>
            </w:r>
            <w:r>
              <w:rPr>
                <w:rFonts w:cs="Arial"/>
                <w:sz w:val="20"/>
                <w:szCs w:val="20"/>
              </w:rPr>
              <w:t xml:space="preserve"> 2845</w:t>
            </w:r>
            <w:r w:rsidR="00B1685D" w:rsidRPr="00E85450">
              <w:rPr>
                <w:rFonts w:cs="Arial"/>
                <w:sz w:val="20"/>
                <w:szCs w:val="20"/>
              </w:rPr>
              <w:t>,</w:t>
            </w:r>
          </w:p>
          <w:p w14:paraId="218BBCF4" w14:textId="77777777" w:rsidR="005D64BC" w:rsidRDefault="005D64BC" w:rsidP="005D64BC">
            <w:pPr>
              <w:rPr>
                <w:rFonts w:cs="Arial"/>
                <w:sz w:val="20"/>
                <w:szCs w:val="20"/>
              </w:rPr>
            </w:pPr>
            <w:r>
              <w:rPr>
                <w:rFonts w:cs="Arial"/>
                <w:sz w:val="20"/>
                <w:szCs w:val="20"/>
              </w:rPr>
              <w:t>27.12.2023,</w:t>
            </w:r>
          </w:p>
          <w:p w14:paraId="65076C40" w14:textId="159D5C62" w:rsidR="005D64BC" w:rsidRPr="005D64BC" w:rsidRDefault="005D64BC" w:rsidP="005D64BC">
            <w:pPr>
              <w:rPr>
                <w:rFonts w:cs="Arial"/>
                <w:sz w:val="20"/>
                <w:szCs w:val="20"/>
              </w:rPr>
            </w:pPr>
            <w:r>
              <w:rPr>
                <w:rFonts w:cs="Arial"/>
                <w:sz w:val="20"/>
                <w:szCs w:val="20"/>
              </w:rPr>
              <w:t xml:space="preserve">σ.1. </w:t>
            </w:r>
          </w:p>
        </w:tc>
        <w:tc>
          <w:tcPr>
            <w:tcW w:w="7752" w:type="dxa"/>
          </w:tcPr>
          <w:p w14:paraId="68D0CE81" w14:textId="308128D8" w:rsidR="00A11953" w:rsidRPr="00DA0CEF" w:rsidRDefault="005D64BC" w:rsidP="008B7028">
            <w:pPr>
              <w:rPr>
                <w:rFonts w:cs="Arial"/>
                <w:sz w:val="22"/>
                <w:szCs w:val="22"/>
                <w:highlight w:val="yellow"/>
              </w:rPr>
            </w:pPr>
            <w:r w:rsidRPr="00DA0CEF">
              <w:rPr>
                <w:rFonts w:cs="Arial"/>
                <w:sz w:val="22"/>
                <w:szCs w:val="22"/>
              </w:rPr>
              <w:t>«Κανονισμός (ΕΕ) αριθ. 909/2014»</w:t>
            </w:r>
            <w:r w:rsidRPr="00E81495">
              <w:rPr>
                <w:sz w:val="22"/>
                <w:szCs w:val="22"/>
              </w:rPr>
              <w:t xml:space="preserve"> </w:t>
            </w:r>
            <w:r w:rsidRPr="00DA0CEF">
              <w:rPr>
                <w:rFonts w:cs="Arial"/>
                <w:sz w:val="22"/>
                <w:szCs w:val="22"/>
              </w:rPr>
              <w:t>σημαίνει την πράξη της Ευρωπαϊκής Ένωσης με τίτλο «Κανονισμός (ΕΕ) αριθ. 909/2014 του Ευρωπαϊκού Κοινοβουλίου και του Συμβουλίου, της 23ης Ιουλίου 2014, σχετικά με τη βελτίωση του διακανονισμού αξιογράφων στην Ευρωπαϊκή Ένωση και τα κεντρικά αποθετήρια τίτλων και για την τροποποίηση των οδηγιών 98/26/ΕΚ και 2014/65/ΕΕ και του κανονισμού (ΕΕ) αριθ. 236/2012»·</w:t>
            </w:r>
          </w:p>
        </w:tc>
      </w:tr>
      <w:tr w:rsidR="005D64BC" w:rsidRPr="00A30D82" w14:paraId="4130CA83" w14:textId="77777777" w:rsidTr="00FE431D">
        <w:tc>
          <w:tcPr>
            <w:tcW w:w="1985" w:type="dxa"/>
          </w:tcPr>
          <w:p w14:paraId="72C1E22E" w14:textId="77777777" w:rsidR="005D64BC" w:rsidRPr="00A30D82" w:rsidRDefault="005D64BC" w:rsidP="008B7028">
            <w:pPr>
              <w:rPr>
                <w:rFonts w:cs="Arial"/>
                <w:sz w:val="20"/>
                <w:szCs w:val="20"/>
              </w:rPr>
            </w:pPr>
          </w:p>
        </w:tc>
        <w:tc>
          <w:tcPr>
            <w:tcW w:w="7752" w:type="dxa"/>
          </w:tcPr>
          <w:p w14:paraId="130EFDF1" w14:textId="77777777" w:rsidR="005D64BC" w:rsidRPr="00DA0CEF" w:rsidRDefault="005D64BC" w:rsidP="008B7028">
            <w:pPr>
              <w:rPr>
                <w:rFonts w:cs="Arial"/>
                <w:sz w:val="22"/>
                <w:szCs w:val="22"/>
              </w:rPr>
            </w:pPr>
          </w:p>
        </w:tc>
      </w:tr>
      <w:tr w:rsidR="005A4796" w:rsidRPr="00A30D82" w14:paraId="0569C96C" w14:textId="77777777" w:rsidTr="00FE431D">
        <w:tc>
          <w:tcPr>
            <w:tcW w:w="1985" w:type="dxa"/>
          </w:tcPr>
          <w:p w14:paraId="5C0B9A5E" w14:textId="77777777" w:rsidR="00644BFD" w:rsidRPr="00644BFD" w:rsidRDefault="00644BFD" w:rsidP="00644BFD">
            <w:pPr>
              <w:rPr>
                <w:rFonts w:cs="Arial"/>
                <w:sz w:val="20"/>
                <w:szCs w:val="20"/>
              </w:rPr>
            </w:pPr>
            <w:r w:rsidRPr="00644BFD">
              <w:rPr>
                <w:rFonts w:cs="Arial"/>
                <w:sz w:val="20"/>
                <w:szCs w:val="20"/>
              </w:rPr>
              <w:t xml:space="preserve">Επίσημη Εφημερίδα </w:t>
            </w:r>
          </w:p>
          <w:p w14:paraId="442DFE3C" w14:textId="77777777" w:rsidR="00644BFD" w:rsidRPr="00644BFD" w:rsidRDefault="00644BFD" w:rsidP="00644BFD">
            <w:pPr>
              <w:rPr>
                <w:rFonts w:cs="Arial"/>
                <w:sz w:val="20"/>
                <w:szCs w:val="20"/>
              </w:rPr>
            </w:pPr>
            <w:r w:rsidRPr="00644BFD">
              <w:rPr>
                <w:rFonts w:cs="Arial"/>
                <w:sz w:val="20"/>
                <w:szCs w:val="20"/>
              </w:rPr>
              <w:t xml:space="preserve">της E.E.:  L 333, </w:t>
            </w:r>
          </w:p>
          <w:p w14:paraId="337F27D4" w14:textId="77777777" w:rsidR="00644BFD" w:rsidRPr="00644BFD" w:rsidRDefault="00644BFD" w:rsidP="00644BFD">
            <w:pPr>
              <w:rPr>
                <w:rFonts w:cs="Arial"/>
                <w:sz w:val="20"/>
                <w:szCs w:val="20"/>
              </w:rPr>
            </w:pPr>
            <w:r w:rsidRPr="00644BFD">
              <w:rPr>
                <w:rFonts w:cs="Arial"/>
                <w:sz w:val="20"/>
                <w:szCs w:val="20"/>
              </w:rPr>
              <w:t>27.12.2022,</w:t>
            </w:r>
          </w:p>
          <w:p w14:paraId="2CBE9F09" w14:textId="3027B64D" w:rsidR="005A4796" w:rsidRPr="00A30D82" w:rsidRDefault="00644BFD" w:rsidP="00644BFD">
            <w:pPr>
              <w:rPr>
                <w:rFonts w:cs="Arial"/>
                <w:sz w:val="20"/>
                <w:szCs w:val="20"/>
              </w:rPr>
            </w:pPr>
            <w:r w:rsidRPr="00644BFD">
              <w:rPr>
                <w:rFonts w:cs="Arial"/>
                <w:sz w:val="20"/>
                <w:szCs w:val="20"/>
              </w:rPr>
              <w:t>σ.1.</w:t>
            </w:r>
          </w:p>
        </w:tc>
        <w:tc>
          <w:tcPr>
            <w:tcW w:w="7752" w:type="dxa"/>
          </w:tcPr>
          <w:p w14:paraId="27E7DF2F" w14:textId="1752C478" w:rsidR="005A4796" w:rsidRPr="00DA0CEF" w:rsidRDefault="005A4796" w:rsidP="008B7028">
            <w:pPr>
              <w:rPr>
                <w:rFonts w:cs="Arial"/>
                <w:sz w:val="22"/>
                <w:szCs w:val="22"/>
              </w:rPr>
            </w:pPr>
            <w:r w:rsidRPr="00DA0CEF">
              <w:rPr>
                <w:rFonts w:cs="Arial"/>
                <w:sz w:val="22"/>
                <w:szCs w:val="22"/>
              </w:rPr>
              <w:t>«Κανονισμός (ΕΕ) αριθ. 2022/2554» σημαίνει την πράξη της Ευρωπαϊκής Ένωσης με τίτλο «Κανονισμός (ΕΕ) αριθ. 2022/2554 του Ευρωπαϊκού Κοινοβουλίου και του Συμβουλίου της 14ης Δεκεμβρίου 2022 σχετικά με την ψηφιακή επιχειρησιακή ανθεκτικότητα του χρηματοοικονομικού τομέα και την τροποποίηση των κανονισμών (ΕΚ) αριθ. 1060/2009, (ΕΕ) αριθ. 648/2012, (ΕΕ) αριθ. 600/2014, (ΕΕ) αριθ. 909/2014 και (ΕΕ) 2016/1011»·</w:t>
            </w:r>
          </w:p>
        </w:tc>
      </w:tr>
      <w:tr w:rsidR="0060270A" w:rsidRPr="00A30D82" w14:paraId="203DD83E" w14:textId="77777777" w:rsidTr="00FE431D">
        <w:tc>
          <w:tcPr>
            <w:tcW w:w="1985" w:type="dxa"/>
          </w:tcPr>
          <w:p w14:paraId="2BA15EA8" w14:textId="77777777" w:rsidR="0060270A" w:rsidRPr="00644BFD" w:rsidRDefault="0060270A" w:rsidP="00644BFD">
            <w:pPr>
              <w:rPr>
                <w:rFonts w:cs="Arial"/>
                <w:sz w:val="20"/>
                <w:szCs w:val="20"/>
              </w:rPr>
            </w:pPr>
          </w:p>
        </w:tc>
        <w:tc>
          <w:tcPr>
            <w:tcW w:w="7752" w:type="dxa"/>
          </w:tcPr>
          <w:p w14:paraId="68B91A96" w14:textId="77777777" w:rsidR="0060270A" w:rsidRPr="00DA0CEF" w:rsidRDefault="0060270A" w:rsidP="008B7028">
            <w:pPr>
              <w:rPr>
                <w:rFonts w:cs="Arial"/>
                <w:sz w:val="22"/>
                <w:szCs w:val="22"/>
              </w:rPr>
            </w:pPr>
          </w:p>
        </w:tc>
      </w:tr>
      <w:tr w:rsidR="00057198" w:rsidRPr="00A30D82" w14:paraId="17F628A5" w14:textId="77777777" w:rsidTr="00FE431D">
        <w:tc>
          <w:tcPr>
            <w:tcW w:w="1985" w:type="dxa"/>
          </w:tcPr>
          <w:p w14:paraId="33841031" w14:textId="77777777" w:rsidR="0060270A" w:rsidRPr="0060270A" w:rsidRDefault="0060270A" w:rsidP="0060270A">
            <w:pPr>
              <w:rPr>
                <w:rFonts w:cs="Arial"/>
                <w:sz w:val="20"/>
                <w:szCs w:val="20"/>
              </w:rPr>
            </w:pPr>
            <w:r w:rsidRPr="0060270A">
              <w:rPr>
                <w:rFonts w:cs="Arial"/>
                <w:sz w:val="20"/>
                <w:szCs w:val="20"/>
              </w:rPr>
              <w:lastRenderedPageBreak/>
              <w:t xml:space="preserve">Επίσημη Εφημερίδα της ΕΕ꞉ </w:t>
            </w:r>
          </w:p>
          <w:p w14:paraId="6C6DF43A" w14:textId="77777777" w:rsidR="0060270A" w:rsidRPr="0060270A" w:rsidRDefault="0060270A" w:rsidP="0060270A">
            <w:pPr>
              <w:rPr>
                <w:rFonts w:cs="Arial"/>
                <w:sz w:val="20"/>
                <w:szCs w:val="20"/>
              </w:rPr>
            </w:pPr>
            <w:r w:rsidRPr="0060270A">
              <w:rPr>
                <w:rFonts w:cs="Arial"/>
                <w:sz w:val="20"/>
                <w:szCs w:val="20"/>
              </w:rPr>
              <w:t xml:space="preserve">L. 150, </w:t>
            </w:r>
          </w:p>
          <w:p w14:paraId="513F3966" w14:textId="77777777" w:rsidR="0060270A" w:rsidRPr="0060270A" w:rsidRDefault="0060270A" w:rsidP="0060270A">
            <w:pPr>
              <w:rPr>
                <w:rFonts w:cs="Arial"/>
                <w:sz w:val="20"/>
                <w:szCs w:val="20"/>
              </w:rPr>
            </w:pPr>
            <w:r w:rsidRPr="0060270A">
              <w:rPr>
                <w:rFonts w:cs="Arial"/>
                <w:sz w:val="20"/>
                <w:szCs w:val="20"/>
              </w:rPr>
              <w:t xml:space="preserve">9.6.2023, </w:t>
            </w:r>
          </w:p>
          <w:p w14:paraId="64C35686" w14:textId="784E0D8D" w:rsidR="00057198" w:rsidRDefault="0060270A" w:rsidP="0060270A">
            <w:pPr>
              <w:rPr>
                <w:rFonts w:cs="Arial"/>
                <w:sz w:val="20"/>
                <w:szCs w:val="20"/>
              </w:rPr>
            </w:pPr>
            <w:r w:rsidRPr="0060270A">
              <w:rPr>
                <w:rFonts w:cs="Arial"/>
                <w:sz w:val="20"/>
                <w:szCs w:val="20"/>
              </w:rPr>
              <w:t>σ. 40</w:t>
            </w:r>
            <w:r w:rsidR="00820255" w:rsidRPr="00820255">
              <w:rPr>
                <w:rFonts w:cs="Arial"/>
                <w:sz w:val="20"/>
                <w:szCs w:val="20"/>
              </w:rPr>
              <w:t>·</w:t>
            </w:r>
          </w:p>
          <w:p w14:paraId="0645B8A5" w14:textId="42E4C39A" w:rsidR="00820255" w:rsidRPr="0060270A" w:rsidRDefault="00820255" w:rsidP="00820255">
            <w:pPr>
              <w:rPr>
                <w:rFonts w:cs="Arial"/>
                <w:sz w:val="20"/>
                <w:szCs w:val="20"/>
              </w:rPr>
            </w:pPr>
            <w:r w:rsidRPr="0060270A">
              <w:rPr>
                <w:rFonts w:cs="Arial"/>
                <w:sz w:val="20"/>
                <w:szCs w:val="20"/>
              </w:rPr>
              <w:t xml:space="preserve">L. </w:t>
            </w:r>
            <w:r>
              <w:rPr>
                <w:rFonts w:cs="Arial"/>
                <w:sz w:val="20"/>
                <w:szCs w:val="20"/>
              </w:rPr>
              <w:t>2869</w:t>
            </w:r>
            <w:r w:rsidRPr="0060270A">
              <w:rPr>
                <w:rFonts w:cs="Arial"/>
                <w:sz w:val="20"/>
                <w:szCs w:val="20"/>
              </w:rPr>
              <w:t xml:space="preserve">, </w:t>
            </w:r>
          </w:p>
          <w:p w14:paraId="3BC946D7" w14:textId="7A155877" w:rsidR="00820255" w:rsidRPr="0060270A" w:rsidRDefault="00820255" w:rsidP="00820255">
            <w:pPr>
              <w:rPr>
                <w:rFonts w:cs="Arial"/>
                <w:sz w:val="20"/>
                <w:szCs w:val="20"/>
              </w:rPr>
            </w:pPr>
            <w:r>
              <w:rPr>
                <w:rFonts w:cs="Arial"/>
                <w:sz w:val="20"/>
                <w:szCs w:val="20"/>
              </w:rPr>
              <w:t>20</w:t>
            </w:r>
            <w:r w:rsidRPr="0060270A">
              <w:rPr>
                <w:rFonts w:cs="Arial"/>
                <w:sz w:val="20"/>
                <w:szCs w:val="20"/>
              </w:rPr>
              <w:t>.</w:t>
            </w:r>
            <w:r>
              <w:rPr>
                <w:rFonts w:cs="Arial"/>
                <w:sz w:val="20"/>
                <w:szCs w:val="20"/>
              </w:rPr>
              <w:t>12</w:t>
            </w:r>
            <w:r w:rsidRPr="0060270A">
              <w:rPr>
                <w:rFonts w:cs="Arial"/>
                <w:sz w:val="20"/>
                <w:szCs w:val="20"/>
              </w:rPr>
              <w:t xml:space="preserve">.2023, </w:t>
            </w:r>
          </w:p>
          <w:p w14:paraId="025E7FEA" w14:textId="77777777" w:rsidR="00820255" w:rsidRDefault="00820255" w:rsidP="00820255">
            <w:pPr>
              <w:rPr>
                <w:rFonts w:cs="Arial"/>
                <w:sz w:val="20"/>
                <w:szCs w:val="20"/>
              </w:rPr>
            </w:pPr>
            <w:r w:rsidRPr="0060270A">
              <w:rPr>
                <w:rFonts w:cs="Arial"/>
                <w:sz w:val="20"/>
                <w:szCs w:val="20"/>
              </w:rPr>
              <w:t xml:space="preserve">σ. </w:t>
            </w:r>
            <w:r>
              <w:rPr>
                <w:rFonts w:cs="Arial"/>
                <w:sz w:val="20"/>
                <w:szCs w:val="20"/>
              </w:rPr>
              <w:t>1</w:t>
            </w:r>
            <w:r w:rsidRPr="00820255">
              <w:rPr>
                <w:rFonts w:cs="Arial"/>
                <w:sz w:val="20"/>
                <w:szCs w:val="20"/>
              </w:rPr>
              <w:t>·</w:t>
            </w:r>
          </w:p>
          <w:p w14:paraId="1D901CB6" w14:textId="53FB602A" w:rsidR="00BD4CCE" w:rsidRPr="00BD4CCE" w:rsidRDefault="00BD4CCE" w:rsidP="00BD4CCE">
            <w:pPr>
              <w:rPr>
                <w:rFonts w:cs="Arial"/>
                <w:sz w:val="20"/>
                <w:szCs w:val="20"/>
              </w:rPr>
            </w:pPr>
            <w:r w:rsidRPr="00BD4CCE">
              <w:rPr>
                <w:rFonts w:cs="Arial"/>
                <w:sz w:val="20"/>
                <w:szCs w:val="20"/>
              </w:rPr>
              <w:t xml:space="preserve">L. </w:t>
            </w:r>
            <w:r w:rsidR="00077B1C">
              <w:rPr>
                <w:rFonts w:cs="Arial"/>
                <w:sz w:val="20"/>
                <w:szCs w:val="20"/>
              </w:rPr>
              <w:t>90275</w:t>
            </w:r>
            <w:r w:rsidRPr="00BD4CCE">
              <w:rPr>
                <w:rFonts w:cs="Arial"/>
                <w:sz w:val="20"/>
                <w:szCs w:val="20"/>
              </w:rPr>
              <w:t xml:space="preserve">, </w:t>
            </w:r>
          </w:p>
          <w:p w14:paraId="3CAA4297" w14:textId="1C190F37" w:rsidR="00BD4CCE" w:rsidRPr="00BD4CCE" w:rsidRDefault="00BD4CCE" w:rsidP="00BD4CCE">
            <w:pPr>
              <w:rPr>
                <w:rFonts w:cs="Arial"/>
                <w:sz w:val="20"/>
                <w:szCs w:val="20"/>
              </w:rPr>
            </w:pPr>
            <w:r w:rsidRPr="00BD4CCE">
              <w:rPr>
                <w:rFonts w:cs="Arial"/>
                <w:sz w:val="20"/>
                <w:szCs w:val="20"/>
              </w:rPr>
              <w:t>2.</w:t>
            </w:r>
            <w:r w:rsidR="00077B1C">
              <w:rPr>
                <w:rFonts w:cs="Arial"/>
                <w:sz w:val="20"/>
                <w:szCs w:val="20"/>
              </w:rPr>
              <w:t>5</w:t>
            </w:r>
            <w:r w:rsidRPr="00BD4CCE">
              <w:rPr>
                <w:rFonts w:cs="Arial"/>
                <w:sz w:val="20"/>
                <w:szCs w:val="20"/>
              </w:rPr>
              <w:t>.202</w:t>
            </w:r>
            <w:r w:rsidR="00077B1C">
              <w:rPr>
                <w:rFonts w:cs="Arial"/>
                <w:sz w:val="20"/>
                <w:szCs w:val="20"/>
              </w:rPr>
              <w:t>4</w:t>
            </w:r>
            <w:r w:rsidRPr="00BD4CCE">
              <w:rPr>
                <w:rFonts w:cs="Arial"/>
                <w:sz w:val="20"/>
                <w:szCs w:val="20"/>
              </w:rPr>
              <w:t xml:space="preserve">, </w:t>
            </w:r>
          </w:p>
          <w:p w14:paraId="720DFC3C" w14:textId="6BF4C913" w:rsidR="00573AAA" w:rsidRPr="00644BFD" w:rsidRDefault="00BD4CCE" w:rsidP="00BD4CCE">
            <w:pPr>
              <w:rPr>
                <w:rFonts w:cs="Arial"/>
                <w:sz w:val="20"/>
                <w:szCs w:val="20"/>
              </w:rPr>
            </w:pPr>
            <w:r w:rsidRPr="00BD4CCE">
              <w:rPr>
                <w:rFonts w:cs="Arial"/>
                <w:sz w:val="20"/>
                <w:szCs w:val="20"/>
              </w:rPr>
              <w:t>σ. 1</w:t>
            </w:r>
            <w:r w:rsidR="00077B1C">
              <w:rPr>
                <w:rFonts w:cs="Arial"/>
                <w:sz w:val="20"/>
                <w:szCs w:val="20"/>
              </w:rPr>
              <w:t>.</w:t>
            </w:r>
          </w:p>
        </w:tc>
        <w:tc>
          <w:tcPr>
            <w:tcW w:w="7752" w:type="dxa"/>
          </w:tcPr>
          <w:p w14:paraId="1D927DF0" w14:textId="552DDE26" w:rsidR="00057198" w:rsidRPr="00DA0CEF" w:rsidRDefault="0060270A" w:rsidP="008B7028">
            <w:pPr>
              <w:rPr>
                <w:rFonts w:cs="Arial"/>
                <w:sz w:val="22"/>
                <w:szCs w:val="22"/>
              </w:rPr>
            </w:pPr>
            <w:r w:rsidRPr="00DA0CEF">
              <w:rPr>
                <w:rFonts w:cs="Arial"/>
                <w:sz w:val="22"/>
                <w:szCs w:val="22"/>
              </w:rPr>
              <w:t xml:space="preserve">«Κανονισμός (ΕΕ) 2023/1114» σημαίνει την πράξη της Ευρωπαϊκής Ένωσης με τίτλο «Κανονισμός (ΕΕ) 2023/1114 του Ευρωπαϊκού Κοινοβουλίου και του Συμβουλίου της 31ης Μαΐου 2023 για τις αγορές </w:t>
            </w:r>
            <w:proofErr w:type="spellStart"/>
            <w:r w:rsidRPr="00DA0CEF">
              <w:rPr>
                <w:rFonts w:cs="Arial"/>
                <w:sz w:val="22"/>
                <w:szCs w:val="22"/>
              </w:rPr>
              <w:t>κρυπτοστοιχείων</w:t>
            </w:r>
            <w:proofErr w:type="spellEnd"/>
            <w:r w:rsidRPr="00DA0CEF">
              <w:rPr>
                <w:rFonts w:cs="Arial"/>
                <w:sz w:val="22"/>
                <w:szCs w:val="22"/>
              </w:rPr>
              <w:t xml:space="preserve"> και για την τροποποίηση  των κανονισμών (ΕΕ) αριθ. 1093/2010, (ΕΕ) αριθ. 1095/2010 και των οδηγιών (ΕΕ) 2013/36/ΕΕ και 2019/1937»·</w:t>
            </w:r>
          </w:p>
        </w:tc>
      </w:tr>
      <w:tr w:rsidR="0060270A" w:rsidRPr="00A30D82" w14:paraId="5817E7C2" w14:textId="77777777" w:rsidTr="00FE431D">
        <w:tc>
          <w:tcPr>
            <w:tcW w:w="1985" w:type="dxa"/>
          </w:tcPr>
          <w:p w14:paraId="6903A97A" w14:textId="77777777" w:rsidR="0060270A" w:rsidRDefault="0060270A" w:rsidP="00644BFD">
            <w:pPr>
              <w:rPr>
                <w:rFonts w:cs="Arial"/>
                <w:sz w:val="20"/>
                <w:szCs w:val="20"/>
              </w:rPr>
            </w:pPr>
          </w:p>
        </w:tc>
        <w:tc>
          <w:tcPr>
            <w:tcW w:w="7752" w:type="dxa"/>
          </w:tcPr>
          <w:p w14:paraId="4C89A8A7" w14:textId="77777777" w:rsidR="0060270A" w:rsidRPr="00DA0CEF" w:rsidRDefault="0060270A" w:rsidP="00644BFD">
            <w:pPr>
              <w:rPr>
                <w:rFonts w:cs="Arial"/>
                <w:sz w:val="22"/>
                <w:szCs w:val="22"/>
              </w:rPr>
            </w:pPr>
          </w:p>
        </w:tc>
      </w:tr>
      <w:tr w:rsidR="005A4796" w:rsidRPr="00A30D82" w14:paraId="172F21B8" w14:textId="77777777" w:rsidTr="00FE431D">
        <w:tc>
          <w:tcPr>
            <w:tcW w:w="1985" w:type="dxa"/>
          </w:tcPr>
          <w:p w14:paraId="3A069206" w14:textId="207AF4C6" w:rsidR="00644BFD" w:rsidRPr="00644BFD" w:rsidRDefault="001F44CA" w:rsidP="00644BFD">
            <w:pPr>
              <w:rPr>
                <w:rFonts w:cs="Arial"/>
                <w:sz w:val="20"/>
                <w:szCs w:val="20"/>
              </w:rPr>
            </w:pPr>
            <w:r>
              <w:rPr>
                <w:rFonts w:cs="Arial"/>
                <w:sz w:val="20"/>
                <w:szCs w:val="20"/>
              </w:rPr>
              <w:t xml:space="preserve">       </w:t>
            </w:r>
            <w:r w:rsidR="00644BFD" w:rsidRPr="00644BFD">
              <w:rPr>
                <w:rFonts w:cs="Arial"/>
                <w:sz w:val="20"/>
                <w:szCs w:val="20"/>
              </w:rPr>
              <w:t>138(Ι) του 2002</w:t>
            </w:r>
          </w:p>
          <w:p w14:paraId="291CCB25" w14:textId="71F330D6" w:rsidR="00644BFD" w:rsidRPr="00644BFD" w:rsidRDefault="001F44CA" w:rsidP="00644BFD">
            <w:pPr>
              <w:rPr>
                <w:rFonts w:cs="Arial"/>
                <w:sz w:val="20"/>
                <w:szCs w:val="20"/>
              </w:rPr>
            </w:pPr>
            <w:r>
              <w:rPr>
                <w:rFonts w:cs="Arial"/>
                <w:sz w:val="20"/>
                <w:szCs w:val="20"/>
              </w:rPr>
              <w:t xml:space="preserve">       </w:t>
            </w:r>
            <w:r w:rsidR="00644BFD" w:rsidRPr="00644BFD">
              <w:rPr>
                <w:rFonts w:cs="Arial"/>
                <w:sz w:val="20"/>
                <w:szCs w:val="20"/>
              </w:rPr>
              <w:t>166(Ι) του 2003</w:t>
            </w:r>
          </w:p>
          <w:p w14:paraId="50AA118C" w14:textId="43347C81" w:rsidR="00644BFD" w:rsidRPr="00644BFD" w:rsidRDefault="001F44CA" w:rsidP="00644BFD">
            <w:pPr>
              <w:rPr>
                <w:rFonts w:cs="Arial"/>
                <w:sz w:val="20"/>
                <w:szCs w:val="20"/>
              </w:rPr>
            </w:pPr>
            <w:r>
              <w:rPr>
                <w:rFonts w:cs="Arial"/>
                <w:sz w:val="20"/>
                <w:szCs w:val="20"/>
              </w:rPr>
              <w:t xml:space="preserve">         </w:t>
            </w:r>
            <w:r w:rsidR="00644BFD" w:rsidRPr="00644BFD">
              <w:rPr>
                <w:rFonts w:cs="Arial"/>
                <w:sz w:val="20"/>
                <w:szCs w:val="20"/>
              </w:rPr>
              <w:t>34(Ι) του 2007</w:t>
            </w:r>
          </w:p>
          <w:p w14:paraId="27701029" w14:textId="0AA02A7F" w:rsidR="00644BFD" w:rsidRPr="00644BFD" w:rsidRDefault="001F44CA" w:rsidP="00644BFD">
            <w:pPr>
              <w:rPr>
                <w:rFonts w:cs="Arial"/>
                <w:sz w:val="20"/>
                <w:szCs w:val="20"/>
              </w:rPr>
            </w:pPr>
            <w:r>
              <w:rPr>
                <w:rFonts w:cs="Arial"/>
                <w:sz w:val="20"/>
                <w:szCs w:val="20"/>
              </w:rPr>
              <w:t xml:space="preserve">         </w:t>
            </w:r>
            <w:r w:rsidR="00644BFD" w:rsidRPr="00644BFD">
              <w:rPr>
                <w:rFonts w:cs="Arial"/>
                <w:sz w:val="20"/>
                <w:szCs w:val="20"/>
              </w:rPr>
              <w:t>86(Ι) του 2013</w:t>
            </w:r>
          </w:p>
          <w:p w14:paraId="1128C8BE" w14:textId="6A8B04B9" w:rsidR="00644BFD" w:rsidRPr="00644BFD" w:rsidRDefault="001F44CA" w:rsidP="00644BFD">
            <w:pPr>
              <w:rPr>
                <w:rFonts w:cs="Arial"/>
                <w:sz w:val="20"/>
                <w:szCs w:val="20"/>
              </w:rPr>
            </w:pPr>
            <w:r>
              <w:rPr>
                <w:rFonts w:cs="Arial"/>
                <w:sz w:val="20"/>
                <w:szCs w:val="20"/>
              </w:rPr>
              <w:t xml:space="preserve">       </w:t>
            </w:r>
            <w:r w:rsidR="00644BFD" w:rsidRPr="00644BFD">
              <w:rPr>
                <w:rFonts w:cs="Arial"/>
                <w:sz w:val="20"/>
                <w:szCs w:val="20"/>
              </w:rPr>
              <w:t>103(Ι) του 2013</w:t>
            </w:r>
          </w:p>
          <w:p w14:paraId="64A9DE50" w14:textId="4F127DF0" w:rsidR="00644BFD" w:rsidRPr="00644BFD" w:rsidRDefault="001F44CA" w:rsidP="00644BFD">
            <w:pPr>
              <w:rPr>
                <w:rFonts w:cs="Arial"/>
                <w:sz w:val="20"/>
                <w:szCs w:val="20"/>
              </w:rPr>
            </w:pPr>
            <w:r>
              <w:rPr>
                <w:rFonts w:cs="Arial"/>
                <w:sz w:val="20"/>
                <w:szCs w:val="20"/>
              </w:rPr>
              <w:t xml:space="preserve">         </w:t>
            </w:r>
            <w:r w:rsidR="00644BFD" w:rsidRPr="00644BFD">
              <w:rPr>
                <w:rFonts w:cs="Arial"/>
                <w:sz w:val="20"/>
                <w:szCs w:val="20"/>
              </w:rPr>
              <w:t>66(Ι) του 2014</w:t>
            </w:r>
          </w:p>
          <w:p w14:paraId="63C2933A" w14:textId="02F94315" w:rsidR="00644BFD" w:rsidRPr="00644BFD" w:rsidRDefault="001F44CA" w:rsidP="00644BFD">
            <w:pPr>
              <w:rPr>
                <w:rFonts w:cs="Arial"/>
                <w:sz w:val="20"/>
                <w:szCs w:val="20"/>
              </w:rPr>
            </w:pPr>
            <w:r>
              <w:rPr>
                <w:rFonts w:cs="Arial"/>
                <w:sz w:val="20"/>
                <w:szCs w:val="20"/>
              </w:rPr>
              <w:t xml:space="preserve">       </w:t>
            </w:r>
            <w:r w:rsidR="00644BFD" w:rsidRPr="00644BFD">
              <w:rPr>
                <w:rFonts w:cs="Arial"/>
                <w:sz w:val="20"/>
                <w:szCs w:val="20"/>
              </w:rPr>
              <w:t>139(Ι) του 2014</w:t>
            </w:r>
          </w:p>
          <w:p w14:paraId="3A97150D" w14:textId="55D7242A" w:rsidR="00644BFD" w:rsidRPr="00644BFD" w:rsidRDefault="001F44CA" w:rsidP="00644BFD">
            <w:pPr>
              <w:rPr>
                <w:rFonts w:cs="Arial"/>
                <w:sz w:val="20"/>
                <w:szCs w:val="20"/>
              </w:rPr>
            </w:pPr>
            <w:r>
              <w:rPr>
                <w:rFonts w:cs="Arial"/>
                <w:sz w:val="20"/>
                <w:szCs w:val="20"/>
              </w:rPr>
              <w:t xml:space="preserve">       </w:t>
            </w:r>
            <w:r w:rsidR="00644BFD" w:rsidRPr="00644BFD">
              <w:rPr>
                <w:rFonts w:cs="Arial"/>
                <w:sz w:val="20"/>
                <w:szCs w:val="20"/>
              </w:rPr>
              <w:t>144(Ι) του 2014</w:t>
            </w:r>
          </w:p>
          <w:p w14:paraId="510F6CA9" w14:textId="0C5050FD" w:rsidR="00644BFD" w:rsidRPr="00644BFD" w:rsidRDefault="001F44CA" w:rsidP="00644BFD">
            <w:pPr>
              <w:rPr>
                <w:rFonts w:cs="Arial"/>
                <w:sz w:val="20"/>
                <w:szCs w:val="20"/>
              </w:rPr>
            </w:pPr>
            <w:r>
              <w:rPr>
                <w:rFonts w:cs="Arial"/>
                <w:sz w:val="20"/>
                <w:szCs w:val="20"/>
              </w:rPr>
              <w:t xml:space="preserve">       </w:t>
            </w:r>
            <w:r w:rsidR="00644BFD" w:rsidRPr="00644BFD">
              <w:rPr>
                <w:rFonts w:cs="Arial"/>
                <w:sz w:val="20"/>
                <w:szCs w:val="20"/>
              </w:rPr>
              <w:t>107(Ι) του 2016</w:t>
            </w:r>
          </w:p>
          <w:p w14:paraId="07A75E93" w14:textId="20DC1F23" w:rsidR="005A4796" w:rsidRDefault="001F44CA" w:rsidP="00644BFD">
            <w:pPr>
              <w:rPr>
                <w:rFonts w:cs="Arial"/>
                <w:sz w:val="20"/>
                <w:szCs w:val="20"/>
              </w:rPr>
            </w:pPr>
            <w:r>
              <w:rPr>
                <w:rFonts w:cs="Arial"/>
                <w:sz w:val="20"/>
                <w:szCs w:val="20"/>
              </w:rPr>
              <w:t xml:space="preserve">       </w:t>
            </w:r>
            <w:r w:rsidR="00644BFD" w:rsidRPr="00644BFD">
              <w:rPr>
                <w:rFonts w:cs="Arial"/>
                <w:sz w:val="20"/>
                <w:szCs w:val="20"/>
              </w:rPr>
              <w:t>170(Ι) του 2017</w:t>
            </w:r>
          </w:p>
          <w:p w14:paraId="6E016121" w14:textId="072E8CC2" w:rsidR="00644BFD" w:rsidRDefault="001F44CA" w:rsidP="00644BFD">
            <w:pPr>
              <w:rPr>
                <w:rFonts w:cs="Arial"/>
                <w:sz w:val="20"/>
                <w:szCs w:val="20"/>
              </w:rPr>
            </w:pPr>
            <w:r>
              <w:rPr>
                <w:rFonts w:cs="Arial"/>
                <w:sz w:val="20"/>
                <w:szCs w:val="20"/>
              </w:rPr>
              <w:t xml:space="preserve">      </w:t>
            </w:r>
            <w:r w:rsidR="00644BFD" w:rsidRPr="00644BFD">
              <w:rPr>
                <w:rFonts w:cs="Arial"/>
                <w:sz w:val="20"/>
                <w:szCs w:val="20"/>
              </w:rPr>
              <w:t>114(I)</w:t>
            </w:r>
            <w:r>
              <w:rPr>
                <w:rFonts w:cs="Arial"/>
                <w:sz w:val="20"/>
                <w:szCs w:val="20"/>
              </w:rPr>
              <w:t xml:space="preserve"> του </w:t>
            </w:r>
            <w:r w:rsidR="00644BFD" w:rsidRPr="00644BFD">
              <w:rPr>
                <w:rFonts w:cs="Arial"/>
                <w:sz w:val="20"/>
                <w:szCs w:val="20"/>
              </w:rPr>
              <w:t>2024</w:t>
            </w:r>
            <w:r>
              <w:rPr>
                <w:rFonts w:cs="Arial"/>
                <w:sz w:val="20"/>
                <w:szCs w:val="20"/>
              </w:rPr>
              <w:t>.</w:t>
            </w:r>
          </w:p>
          <w:p w14:paraId="5CFE72F0" w14:textId="61532EF6" w:rsidR="00AF140D" w:rsidRPr="00AF140D" w:rsidRDefault="00AF140D" w:rsidP="00AF140D">
            <w:pPr>
              <w:rPr>
                <w:rFonts w:cs="Arial"/>
                <w:sz w:val="20"/>
                <w:szCs w:val="20"/>
              </w:rPr>
            </w:pPr>
            <w:r w:rsidRPr="00AF140D">
              <w:rPr>
                <w:rFonts w:cs="Arial"/>
                <w:sz w:val="20"/>
                <w:szCs w:val="20"/>
              </w:rPr>
              <w:t>Επίσημη</w:t>
            </w:r>
          </w:p>
          <w:p w14:paraId="288C58B3" w14:textId="77777777" w:rsidR="00AF140D" w:rsidRPr="00AF140D" w:rsidRDefault="00AF140D" w:rsidP="00AF140D">
            <w:pPr>
              <w:rPr>
                <w:rFonts w:cs="Arial"/>
                <w:sz w:val="20"/>
                <w:szCs w:val="20"/>
              </w:rPr>
            </w:pPr>
            <w:r w:rsidRPr="00AF140D">
              <w:rPr>
                <w:rFonts w:cs="Arial"/>
                <w:sz w:val="20"/>
                <w:szCs w:val="20"/>
              </w:rPr>
              <w:t>Εφημερίδα,</w:t>
            </w:r>
          </w:p>
          <w:p w14:paraId="2B339A01" w14:textId="77777777" w:rsidR="00AF140D" w:rsidRPr="00AF140D" w:rsidRDefault="00AF140D" w:rsidP="00AF140D">
            <w:pPr>
              <w:rPr>
                <w:rFonts w:cs="Arial"/>
                <w:sz w:val="20"/>
                <w:szCs w:val="20"/>
              </w:rPr>
            </w:pPr>
            <w:r w:rsidRPr="00AF140D">
              <w:rPr>
                <w:rFonts w:cs="Arial"/>
                <w:sz w:val="20"/>
                <w:szCs w:val="20"/>
              </w:rPr>
              <w:t>Παράρτημα</w:t>
            </w:r>
          </w:p>
          <w:p w14:paraId="75A7DD12" w14:textId="77777777" w:rsidR="00AF140D" w:rsidRPr="00AF140D" w:rsidRDefault="00AF140D" w:rsidP="00AF140D">
            <w:pPr>
              <w:rPr>
                <w:rFonts w:cs="Arial"/>
                <w:sz w:val="20"/>
                <w:szCs w:val="20"/>
              </w:rPr>
            </w:pPr>
            <w:r w:rsidRPr="00AF140D">
              <w:rPr>
                <w:rFonts w:cs="Arial"/>
                <w:sz w:val="20"/>
                <w:szCs w:val="20"/>
              </w:rPr>
              <w:t>Πρώτο (Ι):</w:t>
            </w:r>
          </w:p>
          <w:p w14:paraId="43D8EB08" w14:textId="77777777" w:rsidR="00AF140D" w:rsidRPr="00AF140D" w:rsidRDefault="00AF140D" w:rsidP="00AF140D">
            <w:pPr>
              <w:rPr>
                <w:rFonts w:cs="Arial"/>
                <w:sz w:val="20"/>
                <w:szCs w:val="20"/>
              </w:rPr>
            </w:pPr>
            <w:r w:rsidRPr="00AF140D">
              <w:rPr>
                <w:rFonts w:cs="Arial"/>
                <w:sz w:val="20"/>
                <w:szCs w:val="20"/>
              </w:rPr>
              <w:t>25.10.2013</w:t>
            </w:r>
          </w:p>
          <w:p w14:paraId="5EB2BF18" w14:textId="73BD7688" w:rsidR="00644BFD" w:rsidRPr="00644BFD" w:rsidRDefault="00AF140D" w:rsidP="00AF140D">
            <w:pPr>
              <w:rPr>
                <w:rFonts w:cs="Arial"/>
                <w:sz w:val="20"/>
                <w:szCs w:val="20"/>
              </w:rPr>
            </w:pPr>
            <w:r w:rsidRPr="00AF140D">
              <w:rPr>
                <w:rFonts w:cs="Arial"/>
                <w:sz w:val="20"/>
                <w:szCs w:val="20"/>
              </w:rPr>
              <w:t>20.6.2014.</w:t>
            </w:r>
          </w:p>
          <w:p w14:paraId="0DF810A6" w14:textId="544DC437" w:rsidR="00644BFD" w:rsidRPr="00A30D82" w:rsidRDefault="00644BFD" w:rsidP="00644BFD">
            <w:pPr>
              <w:rPr>
                <w:rFonts w:cs="Arial"/>
                <w:sz w:val="20"/>
                <w:szCs w:val="20"/>
              </w:rPr>
            </w:pPr>
          </w:p>
        </w:tc>
        <w:tc>
          <w:tcPr>
            <w:tcW w:w="7752" w:type="dxa"/>
          </w:tcPr>
          <w:p w14:paraId="00A3638F" w14:textId="6D44EE18" w:rsidR="005A4796" w:rsidRPr="00DA0CEF" w:rsidRDefault="00644BFD" w:rsidP="00644BFD">
            <w:pPr>
              <w:rPr>
                <w:rFonts w:cs="Arial"/>
                <w:sz w:val="22"/>
                <w:szCs w:val="22"/>
              </w:rPr>
            </w:pPr>
            <w:r w:rsidRPr="00DA0CEF">
              <w:rPr>
                <w:rFonts w:cs="Arial"/>
                <w:sz w:val="22"/>
                <w:szCs w:val="22"/>
              </w:rPr>
              <w:t xml:space="preserve">«Κεντρική Τράπεζα» σημαίνει την Κεντρική Τράπεζα της Κύπρου που </w:t>
            </w:r>
            <w:proofErr w:type="spellStart"/>
            <w:r w:rsidRPr="00DA0CEF">
              <w:rPr>
                <w:rFonts w:cs="Arial"/>
                <w:sz w:val="22"/>
                <w:szCs w:val="22"/>
              </w:rPr>
              <w:t>διέπεται</w:t>
            </w:r>
            <w:proofErr w:type="spellEnd"/>
            <w:r w:rsidRPr="00DA0CEF">
              <w:rPr>
                <w:rFonts w:cs="Arial"/>
                <w:sz w:val="22"/>
                <w:szCs w:val="22"/>
              </w:rPr>
              <w:t xml:space="preserve"> από τον περί </w:t>
            </w:r>
            <w:r w:rsidR="008D64E3" w:rsidRPr="00DA0CEF">
              <w:rPr>
                <w:rFonts w:cs="Arial"/>
                <w:sz w:val="22"/>
                <w:szCs w:val="22"/>
              </w:rPr>
              <w:t xml:space="preserve">της </w:t>
            </w:r>
            <w:r w:rsidRPr="00DA0CEF">
              <w:rPr>
                <w:rFonts w:cs="Arial"/>
                <w:sz w:val="22"/>
                <w:szCs w:val="22"/>
              </w:rPr>
              <w:t>Κεντρικής Τράπεζας της Κύπρου Νόμο∙</w:t>
            </w:r>
          </w:p>
        </w:tc>
      </w:tr>
      <w:tr w:rsidR="007E3845" w:rsidRPr="00A30D82" w14:paraId="3EF9625C" w14:textId="77777777" w:rsidTr="00FE431D">
        <w:tc>
          <w:tcPr>
            <w:tcW w:w="1985" w:type="dxa"/>
          </w:tcPr>
          <w:p w14:paraId="2C888356" w14:textId="77777777" w:rsidR="007E3845" w:rsidRDefault="007E3845" w:rsidP="00644BFD">
            <w:pPr>
              <w:rPr>
                <w:rFonts w:cs="Arial"/>
                <w:sz w:val="20"/>
                <w:szCs w:val="20"/>
              </w:rPr>
            </w:pPr>
          </w:p>
        </w:tc>
        <w:tc>
          <w:tcPr>
            <w:tcW w:w="7752" w:type="dxa"/>
          </w:tcPr>
          <w:p w14:paraId="0C233D75" w14:textId="77777777" w:rsidR="007E3845" w:rsidRPr="00DA0CEF" w:rsidRDefault="007E3845" w:rsidP="00644BFD">
            <w:pPr>
              <w:rPr>
                <w:rFonts w:cs="Arial"/>
                <w:sz w:val="22"/>
                <w:szCs w:val="22"/>
              </w:rPr>
            </w:pPr>
          </w:p>
        </w:tc>
      </w:tr>
      <w:tr w:rsidR="002F085F" w:rsidRPr="00A30D82" w14:paraId="1F46C679" w14:textId="77777777" w:rsidTr="00FE431D">
        <w:tc>
          <w:tcPr>
            <w:tcW w:w="1985" w:type="dxa"/>
          </w:tcPr>
          <w:p w14:paraId="1221ECD1" w14:textId="56F38932" w:rsidR="007E3845" w:rsidRPr="007E3845" w:rsidRDefault="0079657D" w:rsidP="007E3845">
            <w:pPr>
              <w:rPr>
                <w:rFonts w:cs="Arial"/>
                <w:sz w:val="20"/>
                <w:szCs w:val="20"/>
              </w:rPr>
            </w:pPr>
            <w:r>
              <w:rPr>
                <w:rFonts w:cs="Arial"/>
                <w:sz w:val="20"/>
                <w:szCs w:val="20"/>
              </w:rPr>
              <w:t xml:space="preserve">         </w:t>
            </w:r>
            <w:r w:rsidR="007E3845" w:rsidRPr="007E3845">
              <w:rPr>
                <w:rFonts w:cs="Arial"/>
                <w:sz w:val="20"/>
                <w:szCs w:val="20"/>
              </w:rPr>
              <w:t>87(I) του 2017</w:t>
            </w:r>
          </w:p>
          <w:p w14:paraId="3A86CF1D" w14:textId="0570C54B" w:rsidR="007E3845" w:rsidRPr="007E3845" w:rsidRDefault="007E3845" w:rsidP="007E3845">
            <w:pPr>
              <w:rPr>
                <w:rFonts w:cs="Arial"/>
                <w:sz w:val="20"/>
                <w:szCs w:val="20"/>
              </w:rPr>
            </w:pPr>
            <w:r w:rsidRPr="007E3845">
              <w:rPr>
                <w:rFonts w:cs="Arial"/>
                <w:sz w:val="20"/>
                <w:szCs w:val="20"/>
              </w:rPr>
              <w:t xml:space="preserve">      </w:t>
            </w:r>
            <w:r w:rsidR="0079657D">
              <w:rPr>
                <w:rFonts w:cs="Arial"/>
                <w:sz w:val="20"/>
                <w:szCs w:val="20"/>
              </w:rPr>
              <w:t xml:space="preserve">   </w:t>
            </w:r>
            <w:r w:rsidRPr="007E3845">
              <w:rPr>
                <w:rFonts w:cs="Arial"/>
                <w:sz w:val="20"/>
                <w:szCs w:val="20"/>
              </w:rPr>
              <w:t>44(I) του 2020</w:t>
            </w:r>
          </w:p>
          <w:p w14:paraId="60C4666C" w14:textId="38C1D729" w:rsidR="007E3845" w:rsidRPr="007E3845" w:rsidRDefault="007E3845" w:rsidP="007E3845">
            <w:pPr>
              <w:rPr>
                <w:rFonts w:cs="Arial"/>
                <w:sz w:val="20"/>
                <w:szCs w:val="20"/>
              </w:rPr>
            </w:pPr>
            <w:r w:rsidRPr="007E3845">
              <w:rPr>
                <w:rFonts w:cs="Arial"/>
                <w:sz w:val="20"/>
                <w:szCs w:val="20"/>
              </w:rPr>
              <w:t xml:space="preserve">      </w:t>
            </w:r>
            <w:r w:rsidR="0079657D">
              <w:rPr>
                <w:rFonts w:cs="Arial"/>
                <w:sz w:val="20"/>
                <w:szCs w:val="20"/>
              </w:rPr>
              <w:t xml:space="preserve">   </w:t>
            </w:r>
            <w:r w:rsidRPr="007E3845">
              <w:rPr>
                <w:rFonts w:cs="Arial"/>
                <w:sz w:val="20"/>
                <w:szCs w:val="20"/>
              </w:rPr>
              <w:t>78(I) του 2021</w:t>
            </w:r>
          </w:p>
          <w:p w14:paraId="699A23BC" w14:textId="4C8F4B24" w:rsidR="007E3845" w:rsidRPr="007E3845" w:rsidRDefault="007E3845" w:rsidP="007E3845">
            <w:pPr>
              <w:rPr>
                <w:rFonts w:cs="Arial"/>
                <w:sz w:val="20"/>
                <w:szCs w:val="20"/>
              </w:rPr>
            </w:pPr>
            <w:r w:rsidRPr="007E3845">
              <w:rPr>
                <w:rFonts w:cs="Arial"/>
                <w:sz w:val="20"/>
                <w:szCs w:val="20"/>
              </w:rPr>
              <w:t xml:space="preserve">      </w:t>
            </w:r>
            <w:r w:rsidR="0079657D">
              <w:rPr>
                <w:rFonts w:cs="Arial"/>
                <w:sz w:val="20"/>
                <w:szCs w:val="20"/>
              </w:rPr>
              <w:t xml:space="preserve">   </w:t>
            </w:r>
            <w:r w:rsidRPr="007E3845">
              <w:rPr>
                <w:rFonts w:cs="Arial"/>
                <w:sz w:val="20"/>
                <w:szCs w:val="20"/>
              </w:rPr>
              <w:t>91(I) του 2021</w:t>
            </w:r>
          </w:p>
          <w:p w14:paraId="5959CFB8" w14:textId="27E614E3" w:rsidR="007E3845" w:rsidRPr="007E3845" w:rsidRDefault="007E3845" w:rsidP="007E3845">
            <w:pPr>
              <w:rPr>
                <w:rFonts w:cs="Arial"/>
                <w:sz w:val="20"/>
                <w:szCs w:val="20"/>
              </w:rPr>
            </w:pPr>
            <w:r w:rsidRPr="007E3845">
              <w:rPr>
                <w:rFonts w:cs="Arial"/>
                <w:sz w:val="20"/>
                <w:szCs w:val="20"/>
              </w:rPr>
              <w:t xml:space="preserve">    </w:t>
            </w:r>
            <w:r w:rsidR="0079657D">
              <w:rPr>
                <w:rFonts w:cs="Arial"/>
                <w:sz w:val="20"/>
                <w:szCs w:val="20"/>
              </w:rPr>
              <w:t xml:space="preserve">   </w:t>
            </w:r>
            <w:r w:rsidRPr="007E3845">
              <w:rPr>
                <w:rFonts w:cs="Arial"/>
                <w:sz w:val="20"/>
                <w:szCs w:val="20"/>
              </w:rPr>
              <w:t>159(I) του 2021</w:t>
            </w:r>
          </w:p>
          <w:p w14:paraId="65829950" w14:textId="28073596" w:rsidR="007E3845" w:rsidRPr="007E3845" w:rsidRDefault="007E3845" w:rsidP="007E3845">
            <w:pPr>
              <w:rPr>
                <w:rFonts w:cs="Arial"/>
                <w:sz w:val="20"/>
                <w:szCs w:val="20"/>
              </w:rPr>
            </w:pPr>
            <w:r w:rsidRPr="007E3845">
              <w:rPr>
                <w:rFonts w:cs="Arial"/>
                <w:sz w:val="20"/>
                <w:szCs w:val="20"/>
              </w:rPr>
              <w:t xml:space="preserve">        </w:t>
            </w:r>
            <w:r w:rsidR="0079657D">
              <w:rPr>
                <w:rFonts w:cs="Arial"/>
                <w:sz w:val="20"/>
                <w:szCs w:val="20"/>
              </w:rPr>
              <w:t xml:space="preserve">   </w:t>
            </w:r>
            <w:r w:rsidRPr="007E3845">
              <w:rPr>
                <w:rFonts w:cs="Arial"/>
                <w:sz w:val="20"/>
                <w:szCs w:val="20"/>
              </w:rPr>
              <w:t>9(I) του 2022</w:t>
            </w:r>
          </w:p>
          <w:p w14:paraId="79CFA272" w14:textId="2C510BA3" w:rsidR="002F085F" w:rsidRDefault="0079657D" w:rsidP="007E3845">
            <w:pPr>
              <w:rPr>
                <w:rFonts w:cs="Arial"/>
                <w:sz w:val="20"/>
                <w:szCs w:val="20"/>
              </w:rPr>
            </w:pPr>
            <w:r>
              <w:rPr>
                <w:rFonts w:cs="Arial"/>
                <w:sz w:val="20"/>
                <w:szCs w:val="20"/>
              </w:rPr>
              <w:lastRenderedPageBreak/>
              <w:t xml:space="preserve">        </w:t>
            </w:r>
            <w:r w:rsidR="00DD6360">
              <w:rPr>
                <w:rFonts w:cs="Arial"/>
                <w:sz w:val="20"/>
                <w:szCs w:val="20"/>
              </w:rPr>
              <w:t xml:space="preserve"> </w:t>
            </w:r>
            <w:r w:rsidR="007E3845" w:rsidRPr="007E3845">
              <w:rPr>
                <w:rFonts w:cs="Arial"/>
                <w:sz w:val="20"/>
                <w:szCs w:val="20"/>
              </w:rPr>
              <w:t>18(I) του 2023</w:t>
            </w:r>
          </w:p>
          <w:p w14:paraId="500AA20C" w14:textId="073EFCBD" w:rsidR="00DD6360" w:rsidRDefault="00DD6360" w:rsidP="007E3845">
            <w:pPr>
              <w:rPr>
                <w:rFonts w:cs="Arial"/>
                <w:sz w:val="20"/>
                <w:szCs w:val="20"/>
              </w:rPr>
            </w:pPr>
            <w:r>
              <w:rPr>
                <w:rFonts w:cs="Arial"/>
                <w:sz w:val="20"/>
                <w:szCs w:val="20"/>
              </w:rPr>
              <w:t xml:space="preserve">        </w:t>
            </w:r>
            <w:r w:rsidR="00446C96">
              <w:rPr>
                <w:rFonts w:cs="Arial"/>
                <w:sz w:val="20"/>
                <w:szCs w:val="20"/>
              </w:rPr>
              <w:t xml:space="preserve"> </w:t>
            </w:r>
            <w:r>
              <w:rPr>
                <w:rFonts w:cs="Arial"/>
                <w:sz w:val="20"/>
                <w:szCs w:val="20"/>
              </w:rPr>
              <w:t>96(Ι) του 2024</w:t>
            </w:r>
          </w:p>
          <w:p w14:paraId="167F8846" w14:textId="0C99457F" w:rsidR="00446C96" w:rsidRPr="00E85450" w:rsidRDefault="00446C96" w:rsidP="007E3845">
            <w:pPr>
              <w:rPr>
                <w:rFonts w:cs="Arial"/>
                <w:sz w:val="20"/>
                <w:szCs w:val="20"/>
              </w:rPr>
            </w:pPr>
            <w:r>
              <w:rPr>
                <w:rFonts w:cs="Arial"/>
                <w:sz w:val="20"/>
                <w:szCs w:val="20"/>
              </w:rPr>
              <w:t xml:space="preserve">        12(Ι) του 2025</w:t>
            </w:r>
          </w:p>
          <w:p w14:paraId="3C491415" w14:textId="54E20B27" w:rsidR="002A61CB" w:rsidRPr="002A61CB" w:rsidRDefault="002A61CB" w:rsidP="007E3845">
            <w:pPr>
              <w:rPr>
                <w:rFonts w:cs="Arial"/>
                <w:sz w:val="20"/>
                <w:szCs w:val="20"/>
              </w:rPr>
            </w:pPr>
            <w:r>
              <w:rPr>
                <w:rFonts w:cs="Arial"/>
                <w:sz w:val="20"/>
                <w:szCs w:val="20"/>
              </w:rPr>
              <w:t xml:space="preserve">      </w:t>
            </w:r>
            <w:r w:rsidRPr="00E85450">
              <w:rPr>
                <w:rFonts w:cs="Arial"/>
                <w:sz w:val="20"/>
                <w:szCs w:val="20"/>
              </w:rPr>
              <w:t>183(</w:t>
            </w:r>
            <w:r>
              <w:rPr>
                <w:rFonts w:cs="Arial"/>
                <w:sz w:val="20"/>
                <w:szCs w:val="20"/>
                <w:lang w:val="en-US"/>
              </w:rPr>
              <w:t>I</w:t>
            </w:r>
            <w:r w:rsidRPr="00E85450">
              <w:rPr>
                <w:rFonts w:cs="Arial"/>
                <w:sz w:val="20"/>
                <w:szCs w:val="20"/>
              </w:rPr>
              <w:t xml:space="preserve">) </w:t>
            </w:r>
            <w:r>
              <w:rPr>
                <w:rFonts w:cs="Arial"/>
                <w:sz w:val="20"/>
                <w:szCs w:val="20"/>
              </w:rPr>
              <w:t>του 2025.</w:t>
            </w:r>
          </w:p>
          <w:p w14:paraId="5A31F988" w14:textId="77777777" w:rsidR="00DD6360" w:rsidRPr="00DD6360" w:rsidRDefault="00DD6360" w:rsidP="00DD6360">
            <w:pPr>
              <w:rPr>
                <w:rFonts w:cs="Arial"/>
                <w:sz w:val="20"/>
                <w:szCs w:val="20"/>
              </w:rPr>
            </w:pPr>
            <w:r w:rsidRPr="00DD6360">
              <w:rPr>
                <w:rFonts w:cs="Arial"/>
                <w:sz w:val="20"/>
                <w:szCs w:val="20"/>
              </w:rPr>
              <w:t>Επίσημη</w:t>
            </w:r>
          </w:p>
          <w:p w14:paraId="4A3ECD78" w14:textId="77777777" w:rsidR="00DD6360" w:rsidRPr="00DD6360" w:rsidRDefault="00DD6360" w:rsidP="00DD6360">
            <w:pPr>
              <w:rPr>
                <w:rFonts w:cs="Arial"/>
                <w:sz w:val="20"/>
                <w:szCs w:val="20"/>
              </w:rPr>
            </w:pPr>
            <w:r w:rsidRPr="00DD6360">
              <w:rPr>
                <w:rFonts w:cs="Arial"/>
                <w:sz w:val="20"/>
                <w:szCs w:val="20"/>
              </w:rPr>
              <w:t>Εφημερίδα,</w:t>
            </w:r>
          </w:p>
          <w:p w14:paraId="665D401F" w14:textId="77777777" w:rsidR="00DD6360" w:rsidRPr="00DD6360" w:rsidRDefault="00DD6360" w:rsidP="00DD6360">
            <w:pPr>
              <w:rPr>
                <w:rFonts w:cs="Arial"/>
                <w:sz w:val="20"/>
                <w:szCs w:val="20"/>
              </w:rPr>
            </w:pPr>
            <w:r w:rsidRPr="00DD6360">
              <w:rPr>
                <w:rFonts w:cs="Arial"/>
                <w:sz w:val="20"/>
                <w:szCs w:val="20"/>
              </w:rPr>
              <w:t>Παράρτημα</w:t>
            </w:r>
          </w:p>
          <w:p w14:paraId="49C5ADA8" w14:textId="2271C2B3" w:rsidR="00DD6360" w:rsidRDefault="00DD6360" w:rsidP="00DD6360">
            <w:pPr>
              <w:rPr>
                <w:rFonts w:cs="Arial"/>
                <w:sz w:val="20"/>
                <w:szCs w:val="20"/>
              </w:rPr>
            </w:pPr>
            <w:r w:rsidRPr="00DD6360">
              <w:rPr>
                <w:rFonts w:cs="Arial"/>
                <w:sz w:val="20"/>
                <w:szCs w:val="20"/>
              </w:rPr>
              <w:t>Πρώτο (Ι):</w:t>
            </w:r>
          </w:p>
          <w:p w14:paraId="443D92D7" w14:textId="77C86834" w:rsidR="00DD6360" w:rsidRDefault="00DD6360" w:rsidP="007E3845">
            <w:pPr>
              <w:rPr>
                <w:rFonts w:cs="Arial"/>
                <w:sz w:val="20"/>
                <w:szCs w:val="20"/>
              </w:rPr>
            </w:pPr>
            <w:r>
              <w:rPr>
                <w:rFonts w:cs="Arial"/>
                <w:sz w:val="20"/>
                <w:szCs w:val="20"/>
              </w:rPr>
              <w:t xml:space="preserve">12.11.2021. </w:t>
            </w:r>
          </w:p>
        </w:tc>
        <w:tc>
          <w:tcPr>
            <w:tcW w:w="7752" w:type="dxa"/>
          </w:tcPr>
          <w:p w14:paraId="09370851" w14:textId="03D65ACA" w:rsidR="002F085F" w:rsidRPr="00DA0CEF" w:rsidRDefault="007E3845" w:rsidP="00644BFD">
            <w:pPr>
              <w:rPr>
                <w:rFonts w:cs="Arial"/>
                <w:sz w:val="22"/>
                <w:szCs w:val="22"/>
              </w:rPr>
            </w:pPr>
            <w:r w:rsidRPr="00DA0CEF">
              <w:rPr>
                <w:rFonts w:cs="Arial"/>
                <w:sz w:val="22"/>
                <w:szCs w:val="22"/>
              </w:rPr>
              <w:lastRenderedPageBreak/>
              <w:t>«ΚΕΠΕΥ» έχει την έννοια που αποδίδεται στον όρο αυτό από το εδάφιο (1) του άρθρου 2 του περί Επενδυτικών Υπηρεσιών και Δραστηριοτήτων και Ρυθμιζόμενων Αγορών Νόμου·</w:t>
            </w:r>
          </w:p>
        </w:tc>
      </w:tr>
      <w:tr w:rsidR="007E3845" w:rsidRPr="00A30D82" w14:paraId="62DA60CF" w14:textId="77777777" w:rsidTr="00FE431D">
        <w:tc>
          <w:tcPr>
            <w:tcW w:w="1985" w:type="dxa"/>
          </w:tcPr>
          <w:p w14:paraId="3B9F0131" w14:textId="77777777" w:rsidR="007E3845" w:rsidRDefault="007E3845" w:rsidP="00644BFD">
            <w:pPr>
              <w:rPr>
                <w:rFonts w:cs="Arial"/>
                <w:sz w:val="20"/>
                <w:szCs w:val="20"/>
              </w:rPr>
            </w:pPr>
          </w:p>
        </w:tc>
        <w:tc>
          <w:tcPr>
            <w:tcW w:w="7752" w:type="dxa"/>
          </w:tcPr>
          <w:p w14:paraId="5DFD8B6B" w14:textId="77777777" w:rsidR="007E3845" w:rsidRPr="00DA0CEF" w:rsidRDefault="007E3845" w:rsidP="00644BFD">
            <w:pPr>
              <w:rPr>
                <w:rFonts w:cs="Arial"/>
                <w:sz w:val="22"/>
                <w:szCs w:val="22"/>
              </w:rPr>
            </w:pPr>
          </w:p>
        </w:tc>
      </w:tr>
      <w:tr w:rsidR="00D14C8C" w:rsidRPr="00A30D82" w14:paraId="5252971C" w14:textId="77777777" w:rsidTr="00FE431D">
        <w:tc>
          <w:tcPr>
            <w:tcW w:w="1985" w:type="dxa"/>
          </w:tcPr>
          <w:p w14:paraId="25C475C9" w14:textId="77777777" w:rsidR="00D14C8C" w:rsidRDefault="00D14C8C" w:rsidP="00644BFD">
            <w:pPr>
              <w:rPr>
                <w:rFonts w:cs="Arial"/>
                <w:sz w:val="20"/>
                <w:szCs w:val="20"/>
              </w:rPr>
            </w:pPr>
          </w:p>
        </w:tc>
        <w:tc>
          <w:tcPr>
            <w:tcW w:w="7752" w:type="dxa"/>
          </w:tcPr>
          <w:p w14:paraId="7CE7591D" w14:textId="0184B3E4" w:rsidR="00D14C8C" w:rsidRPr="00DA0CEF" w:rsidRDefault="00D14C8C" w:rsidP="00644BFD">
            <w:pPr>
              <w:rPr>
                <w:rFonts w:cs="Arial"/>
                <w:sz w:val="22"/>
                <w:szCs w:val="22"/>
              </w:rPr>
            </w:pPr>
            <w:r w:rsidRPr="00DA0CEF">
              <w:rPr>
                <w:rFonts w:cs="Arial"/>
                <w:sz w:val="22"/>
                <w:szCs w:val="22"/>
              </w:rPr>
              <w:t>«κυπριακ</w:t>
            </w:r>
            <w:r w:rsidR="00E15F41" w:rsidRPr="00DA0CEF">
              <w:rPr>
                <w:rFonts w:cs="Arial"/>
                <w:sz w:val="22"/>
                <w:szCs w:val="22"/>
              </w:rPr>
              <w:t>ή</w:t>
            </w:r>
            <w:r w:rsidRPr="00DA0CEF">
              <w:rPr>
                <w:rFonts w:cs="Arial"/>
                <w:sz w:val="22"/>
                <w:szCs w:val="22"/>
              </w:rPr>
              <w:t xml:space="preserve"> </w:t>
            </w:r>
            <w:proofErr w:type="spellStart"/>
            <w:r w:rsidRPr="00DA0CEF">
              <w:rPr>
                <w:rFonts w:cs="Arial"/>
                <w:sz w:val="22"/>
                <w:szCs w:val="22"/>
              </w:rPr>
              <w:t>αντασφαλιστικ</w:t>
            </w:r>
            <w:r w:rsidR="00E15F41" w:rsidRPr="00DA0CEF">
              <w:rPr>
                <w:rFonts w:cs="Arial"/>
                <w:sz w:val="22"/>
                <w:szCs w:val="22"/>
              </w:rPr>
              <w:t>ή</w:t>
            </w:r>
            <w:proofErr w:type="spellEnd"/>
            <w:r w:rsidRPr="00DA0CEF">
              <w:rPr>
                <w:rFonts w:cs="Arial"/>
                <w:sz w:val="22"/>
                <w:szCs w:val="22"/>
              </w:rPr>
              <w:t xml:space="preserve"> επιχε</w:t>
            </w:r>
            <w:r w:rsidR="00E15F41" w:rsidRPr="00DA0CEF">
              <w:rPr>
                <w:rFonts w:cs="Arial"/>
                <w:sz w:val="22"/>
                <w:szCs w:val="22"/>
              </w:rPr>
              <w:t>ί</w:t>
            </w:r>
            <w:r w:rsidRPr="00DA0CEF">
              <w:rPr>
                <w:rFonts w:cs="Arial"/>
                <w:sz w:val="22"/>
                <w:szCs w:val="22"/>
              </w:rPr>
              <w:t>ρ</w:t>
            </w:r>
            <w:r w:rsidR="00E15F41" w:rsidRPr="00DA0CEF">
              <w:rPr>
                <w:rFonts w:cs="Arial"/>
                <w:sz w:val="22"/>
                <w:szCs w:val="22"/>
              </w:rPr>
              <w:t>η</w:t>
            </w:r>
            <w:r w:rsidRPr="00DA0CEF">
              <w:rPr>
                <w:rFonts w:cs="Arial"/>
                <w:sz w:val="22"/>
                <w:szCs w:val="22"/>
              </w:rPr>
              <w:t>σ</w:t>
            </w:r>
            <w:r w:rsidR="00E15F41" w:rsidRPr="00DA0CEF">
              <w:rPr>
                <w:rFonts w:cs="Arial"/>
                <w:sz w:val="22"/>
                <w:szCs w:val="22"/>
              </w:rPr>
              <w:t>η</w:t>
            </w:r>
            <w:r w:rsidRPr="00DA0CEF">
              <w:rPr>
                <w:rFonts w:cs="Arial"/>
                <w:sz w:val="22"/>
                <w:szCs w:val="22"/>
              </w:rPr>
              <w:t>»</w:t>
            </w:r>
            <w:r w:rsidR="008E7001" w:rsidRPr="00E81495">
              <w:rPr>
                <w:sz w:val="22"/>
                <w:szCs w:val="22"/>
              </w:rPr>
              <w:t xml:space="preserve"> </w:t>
            </w:r>
            <w:r w:rsidR="008E7001" w:rsidRPr="00DA0CEF">
              <w:rPr>
                <w:rFonts w:cs="Arial"/>
                <w:sz w:val="22"/>
                <w:szCs w:val="22"/>
              </w:rPr>
              <w:t xml:space="preserve">έχει την έννοια που αποδίδεται στον όρο αυτό από το άρθρο 2 του περί Ασφαλιστικών και </w:t>
            </w:r>
            <w:proofErr w:type="spellStart"/>
            <w:r w:rsidR="008E7001" w:rsidRPr="00DA0CEF">
              <w:rPr>
                <w:rFonts w:cs="Arial"/>
                <w:sz w:val="22"/>
                <w:szCs w:val="22"/>
              </w:rPr>
              <w:t>Αντασφαλιστικών</w:t>
            </w:r>
            <w:proofErr w:type="spellEnd"/>
            <w:r w:rsidR="008E7001" w:rsidRPr="00DA0CEF">
              <w:rPr>
                <w:rFonts w:cs="Arial"/>
                <w:sz w:val="22"/>
                <w:szCs w:val="22"/>
              </w:rPr>
              <w:t xml:space="preserve"> Εργασιών και Άλλων Συναφών Θεμάτων Νόμου·</w:t>
            </w:r>
          </w:p>
        </w:tc>
      </w:tr>
      <w:tr w:rsidR="00D14C8C" w:rsidRPr="00A30D82" w14:paraId="02A40093" w14:textId="77777777" w:rsidTr="00FE431D">
        <w:tc>
          <w:tcPr>
            <w:tcW w:w="1985" w:type="dxa"/>
          </w:tcPr>
          <w:p w14:paraId="3E8FC2A4" w14:textId="77777777" w:rsidR="00D14C8C" w:rsidRDefault="00D14C8C" w:rsidP="00644BFD">
            <w:pPr>
              <w:rPr>
                <w:rFonts w:cs="Arial"/>
                <w:sz w:val="20"/>
                <w:szCs w:val="20"/>
              </w:rPr>
            </w:pPr>
          </w:p>
        </w:tc>
        <w:tc>
          <w:tcPr>
            <w:tcW w:w="7752" w:type="dxa"/>
          </w:tcPr>
          <w:p w14:paraId="2C2AD7C2" w14:textId="77777777" w:rsidR="00D14C8C" w:rsidRPr="00DA0CEF" w:rsidRDefault="00D14C8C" w:rsidP="00644BFD">
            <w:pPr>
              <w:rPr>
                <w:rFonts w:cs="Arial"/>
                <w:sz w:val="22"/>
                <w:szCs w:val="22"/>
              </w:rPr>
            </w:pPr>
          </w:p>
        </w:tc>
      </w:tr>
      <w:tr w:rsidR="00D14C8C" w:rsidRPr="00A30D82" w14:paraId="0F230AA7" w14:textId="77777777" w:rsidTr="00FE431D">
        <w:tc>
          <w:tcPr>
            <w:tcW w:w="1985" w:type="dxa"/>
          </w:tcPr>
          <w:p w14:paraId="43EDDAB8" w14:textId="77777777" w:rsidR="00D14C8C" w:rsidRDefault="00D14C8C" w:rsidP="00644BFD">
            <w:pPr>
              <w:rPr>
                <w:rFonts w:cs="Arial"/>
                <w:sz w:val="20"/>
                <w:szCs w:val="20"/>
              </w:rPr>
            </w:pPr>
          </w:p>
        </w:tc>
        <w:tc>
          <w:tcPr>
            <w:tcW w:w="7752" w:type="dxa"/>
          </w:tcPr>
          <w:p w14:paraId="16ECA282" w14:textId="7D0C073E" w:rsidR="00D14C8C" w:rsidRPr="00DA0CEF" w:rsidRDefault="008E7001" w:rsidP="00644BFD">
            <w:pPr>
              <w:rPr>
                <w:rFonts w:cs="Arial"/>
                <w:sz w:val="22"/>
                <w:szCs w:val="22"/>
              </w:rPr>
            </w:pPr>
            <w:r w:rsidRPr="00DA0CEF">
              <w:rPr>
                <w:rFonts w:cs="Arial"/>
                <w:sz w:val="22"/>
                <w:szCs w:val="22"/>
              </w:rPr>
              <w:t>«</w:t>
            </w:r>
            <w:r w:rsidR="00D14C8C" w:rsidRPr="00DA0CEF">
              <w:rPr>
                <w:rFonts w:cs="Arial"/>
                <w:sz w:val="22"/>
                <w:szCs w:val="22"/>
              </w:rPr>
              <w:t>κυπριακ</w:t>
            </w:r>
            <w:r w:rsidR="00E15F41" w:rsidRPr="00DA0CEF">
              <w:rPr>
                <w:rFonts w:cs="Arial"/>
                <w:sz w:val="22"/>
                <w:szCs w:val="22"/>
              </w:rPr>
              <w:t>ή</w:t>
            </w:r>
            <w:r w:rsidR="00D14C8C" w:rsidRPr="00DA0CEF">
              <w:rPr>
                <w:rFonts w:cs="Arial"/>
                <w:sz w:val="22"/>
                <w:szCs w:val="22"/>
              </w:rPr>
              <w:t xml:space="preserve"> ασφαλιστικ</w:t>
            </w:r>
            <w:r w:rsidR="00E15F41" w:rsidRPr="00DA0CEF">
              <w:rPr>
                <w:rFonts w:cs="Arial"/>
                <w:sz w:val="22"/>
                <w:szCs w:val="22"/>
              </w:rPr>
              <w:t>ή</w:t>
            </w:r>
            <w:r w:rsidR="00D14C8C" w:rsidRPr="00DA0CEF">
              <w:rPr>
                <w:rFonts w:cs="Arial"/>
                <w:sz w:val="22"/>
                <w:szCs w:val="22"/>
              </w:rPr>
              <w:t xml:space="preserve"> επιχε</w:t>
            </w:r>
            <w:r w:rsidR="00A24BFB" w:rsidRPr="00DA0CEF">
              <w:rPr>
                <w:rFonts w:cs="Arial"/>
                <w:sz w:val="22"/>
                <w:szCs w:val="22"/>
              </w:rPr>
              <w:t>ίρηση</w:t>
            </w:r>
            <w:r w:rsidRPr="00DA0CEF">
              <w:rPr>
                <w:rFonts w:cs="Arial"/>
                <w:sz w:val="22"/>
                <w:szCs w:val="22"/>
              </w:rPr>
              <w:t>»</w:t>
            </w:r>
            <w:r w:rsidRPr="00E81495">
              <w:rPr>
                <w:sz w:val="22"/>
                <w:szCs w:val="22"/>
              </w:rPr>
              <w:t xml:space="preserve"> </w:t>
            </w:r>
            <w:r w:rsidRPr="00DA0CEF">
              <w:rPr>
                <w:rFonts w:cs="Arial"/>
                <w:sz w:val="22"/>
                <w:szCs w:val="22"/>
              </w:rPr>
              <w:t xml:space="preserve">έχει την έννοια που αποδίδεται στον όρο αυτό από το άρθρο 2 του περί Ασφαλιστικών και </w:t>
            </w:r>
            <w:proofErr w:type="spellStart"/>
            <w:r w:rsidRPr="00DA0CEF">
              <w:rPr>
                <w:rFonts w:cs="Arial"/>
                <w:sz w:val="22"/>
                <w:szCs w:val="22"/>
              </w:rPr>
              <w:t>Αντασφαλιστικών</w:t>
            </w:r>
            <w:proofErr w:type="spellEnd"/>
            <w:r w:rsidRPr="00DA0CEF">
              <w:rPr>
                <w:rFonts w:cs="Arial"/>
                <w:sz w:val="22"/>
                <w:szCs w:val="22"/>
              </w:rPr>
              <w:t xml:space="preserve"> Εργασιών και Άλλων Συναφών Θεμάτων Νόμου·</w:t>
            </w:r>
          </w:p>
        </w:tc>
      </w:tr>
      <w:tr w:rsidR="00D14C8C" w:rsidRPr="00A30D82" w14:paraId="12F385B7" w14:textId="77777777" w:rsidTr="00FE431D">
        <w:tc>
          <w:tcPr>
            <w:tcW w:w="1985" w:type="dxa"/>
          </w:tcPr>
          <w:p w14:paraId="1144B53F" w14:textId="77777777" w:rsidR="00D14C8C" w:rsidRDefault="00D14C8C" w:rsidP="00644BFD">
            <w:pPr>
              <w:rPr>
                <w:rFonts w:cs="Arial"/>
                <w:sz w:val="20"/>
                <w:szCs w:val="20"/>
              </w:rPr>
            </w:pPr>
          </w:p>
        </w:tc>
        <w:tc>
          <w:tcPr>
            <w:tcW w:w="7752" w:type="dxa"/>
          </w:tcPr>
          <w:p w14:paraId="13E9FF4A" w14:textId="77777777" w:rsidR="00D14C8C" w:rsidRPr="00DA0CEF" w:rsidRDefault="00D14C8C" w:rsidP="00644BFD">
            <w:pPr>
              <w:rPr>
                <w:rFonts w:cs="Arial"/>
                <w:sz w:val="22"/>
                <w:szCs w:val="22"/>
              </w:rPr>
            </w:pPr>
          </w:p>
        </w:tc>
      </w:tr>
      <w:tr w:rsidR="00A30D82" w:rsidRPr="00A30D82" w14:paraId="19BE0311" w14:textId="77777777" w:rsidTr="00FE431D">
        <w:tc>
          <w:tcPr>
            <w:tcW w:w="1985" w:type="dxa"/>
          </w:tcPr>
          <w:p w14:paraId="02E6ACD9" w14:textId="34F4E831" w:rsidR="00F105EC" w:rsidRPr="00A30D82" w:rsidRDefault="00F105EC" w:rsidP="008B7028">
            <w:pPr>
              <w:rPr>
                <w:rFonts w:cs="Arial"/>
                <w:sz w:val="20"/>
                <w:szCs w:val="20"/>
              </w:rPr>
            </w:pPr>
          </w:p>
        </w:tc>
        <w:tc>
          <w:tcPr>
            <w:tcW w:w="7752" w:type="dxa"/>
          </w:tcPr>
          <w:p w14:paraId="6681B9B3" w14:textId="250ADDC4" w:rsidR="00F105EC" w:rsidRPr="00DA0CEF" w:rsidRDefault="005A4796" w:rsidP="008B7028">
            <w:pPr>
              <w:tabs>
                <w:tab w:val="left" w:pos="0"/>
                <w:tab w:val="left" w:pos="358"/>
                <w:tab w:val="left" w:pos="555"/>
              </w:tabs>
              <w:ind w:left="72"/>
              <w:rPr>
                <w:rFonts w:cs="Arial"/>
                <w:sz w:val="22"/>
                <w:szCs w:val="22"/>
              </w:rPr>
            </w:pPr>
            <w:r w:rsidRPr="00DA0CEF">
              <w:rPr>
                <w:rFonts w:cs="Arial"/>
                <w:sz w:val="22"/>
                <w:szCs w:val="22"/>
              </w:rPr>
              <w:t>«</w:t>
            </w:r>
            <w:r w:rsidR="002F085F" w:rsidRPr="00DA0CEF">
              <w:rPr>
                <w:rFonts w:cs="Arial"/>
                <w:sz w:val="22"/>
                <w:szCs w:val="22"/>
              </w:rPr>
              <w:t>ο</w:t>
            </w:r>
            <w:r w:rsidRPr="00DA0CEF">
              <w:rPr>
                <w:rFonts w:cs="Arial"/>
                <w:sz w:val="22"/>
                <w:szCs w:val="22"/>
              </w:rPr>
              <w:t>δηγία»</w:t>
            </w:r>
            <w:r w:rsidRPr="00E81495">
              <w:rPr>
                <w:sz w:val="22"/>
                <w:szCs w:val="22"/>
              </w:rPr>
              <w:t xml:space="preserve"> </w:t>
            </w:r>
            <w:r w:rsidRPr="00DA0CEF">
              <w:rPr>
                <w:rFonts w:cs="Arial"/>
                <w:sz w:val="22"/>
                <w:szCs w:val="22"/>
              </w:rPr>
              <w:t>σημαίνει την κανονιστικού περιεχομένου οδηγία που εκδίδ</w:t>
            </w:r>
            <w:r w:rsidR="00DC1237" w:rsidRPr="00DA0CEF">
              <w:rPr>
                <w:rFonts w:cs="Arial"/>
                <w:sz w:val="22"/>
                <w:szCs w:val="22"/>
              </w:rPr>
              <w:t>ουν οι</w:t>
            </w:r>
            <w:r w:rsidRPr="00DA0CEF">
              <w:rPr>
                <w:rFonts w:cs="Arial"/>
                <w:sz w:val="22"/>
                <w:szCs w:val="22"/>
              </w:rPr>
              <w:t xml:space="preserve"> αρμόδιες αρχές, η οποία δημοσιεύεται στην</w:t>
            </w:r>
            <w:r w:rsidR="00BD77C9" w:rsidRPr="00DA0CEF">
              <w:rPr>
                <w:rFonts w:cs="Arial"/>
                <w:sz w:val="22"/>
                <w:szCs w:val="22"/>
              </w:rPr>
              <w:t xml:space="preserve"> </w:t>
            </w:r>
            <w:r w:rsidRPr="00DA0CEF">
              <w:rPr>
                <w:rFonts w:cs="Arial"/>
                <w:sz w:val="22"/>
                <w:szCs w:val="22"/>
              </w:rPr>
              <w:t>Επίσημη</w:t>
            </w:r>
            <w:r w:rsidR="00BD77C9" w:rsidRPr="00DA0CEF">
              <w:rPr>
                <w:rFonts w:cs="Arial"/>
                <w:sz w:val="22"/>
                <w:szCs w:val="22"/>
              </w:rPr>
              <w:t xml:space="preserve"> </w:t>
            </w:r>
            <w:r w:rsidRPr="00DA0CEF">
              <w:rPr>
                <w:rFonts w:cs="Arial"/>
                <w:sz w:val="22"/>
                <w:szCs w:val="22"/>
              </w:rPr>
              <w:t>Εφημερίδα της Δημοκρατίας</w:t>
            </w:r>
            <w:r w:rsidR="008B4915" w:rsidRPr="00DA0CEF">
              <w:rPr>
                <w:rFonts w:cs="Arial"/>
                <w:sz w:val="22"/>
                <w:szCs w:val="22"/>
              </w:rPr>
              <w:t>·</w:t>
            </w:r>
          </w:p>
        </w:tc>
      </w:tr>
      <w:tr w:rsidR="0079657D" w:rsidRPr="00A30D82" w14:paraId="284DB0A7" w14:textId="77777777" w:rsidTr="00FE431D">
        <w:tc>
          <w:tcPr>
            <w:tcW w:w="1985" w:type="dxa"/>
          </w:tcPr>
          <w:p w14:paraId="0565FB5B" w14:textId="77777777" w:rsidR="0079657D" w:rsidRPr="00A30D82" w:rsidRDefault="0079657D" w:rsidP="008B7028">
            <w:pPr>
              <w:rPr>
                <w:rFonts w:cs="Arial"/>
                <w:sz w:val="20"/>
                <w:szCs w:val="20"/>
              </w:rPr>
            </w:pPr>
          </w:p>
        </w:tc>
        <w:tc>
          <w:tcPr>
            <w:tcW w:w="7752" w:type="dxa"/>
          </w:tcPr>
          <w:p w14:paraId="346881F0" w14:textId="77777777" w:rsidR="0079657D" w:rsidRPr="00DA0CEF" w:rsidRDefault="0079657D" w:rsidP="008B7028">
            <w:pPr>
              <w:tabs>
                <w:tab w:val="left" w:pos="0"/>
                <w:tab w:val="left" w:pos="358"/>
                <w:tab w:val="left" w:pos="555"/>
              </w:tabs>
              <w:ind w:left="72"/>
              <w:rPr>
                <w:rFonts w:cs="Arial"/>
                <w:sz w:val="22"/>
                <w:szCs w:val="22"/>
              </w:rPr>
            </w:pPr>
          </w:p>
        </w:tc>
      </w:tr>
      <w:tr w:rsidR="00DE2BFF" w:rsidRPr="00A30D82" w14:paraId="5C669981" w14:textId="77777777" w:rsidTr="00FE431D">
        <w:tc>
          <w:tcPr>
            <w:tcW w:w="1985" w:type="dxa"/>
          </w:tcPr>
          <w:p w14:paraId="41D61633" w14:textId="733CA769" w:rsidR="009F3708" w:rsidRPr="009F3708" w:rsidRDefault="009F3708" w:rsidP="009F3708">
            <w:pPr>
              <w:rPr>
                <w:rFonts w:cs="Arial"/>
                <w:sz w:val="20"/>
                <w:szCs w:val="20"/>
              </w:rPr>
            </w:pPr>
            <w:r>
              <w:rPr>
                <w:rFonts w:cs="Arial"/>
                <w:sz w:val="20"/>
                <w:szCs w:val="20"/>
              </w:rPr>
              <w:t xml:space="preserve">            </w:t>
            </w:r>
            <w:r w:rsidRPr="009F3708">
              <w:rPr>
                <w:rFonts w:cs="Arial"/>
                <w:sz w:val="20"/>
                <w:szCs w:val="20"/>
              </w:rPr>
              <w:t>43</w:t>
            </w:r>
            <w:r>
              <w:rPr>
                <w:rFonts w:cs="Arial"/>
                <w:sz w:val="20"/>
                <w:szCs w:val="20"/>
              </w:rPr>
              <w:t xml:space="preserve"> του </w:t>
            </w:r>
            <w:r w:rsidRPr="009F3708">
              <w:rPr>
                <w:rFonts w:cs="Arial"/>
                <w:sz w:val="20"/>
                <w:szCs w:val="20"/>
              </w:rPr>
              <w:t>1980</w:t>
            </w:r>
          </w:p>
          <w:p w14:paraId="4D1E7B77" w14:textId="21DF960E" w:rsidR="009F3708" w:rsidRPr="009F3708" w:rsidRDefault="009F3708" w:rsidP="00E81495">
            <w:pPr>
              <w:ind w:left="447"/>
              <w:rPr>
                <w:rFonts w:cs="Arial"/>
                <w:sz w:val="20"/>
                <w:szCs w:val="20"/>
              </w:rPr>
            </w:pPr>
            <w:r>
              <w:rPr>
                <w:rFonts w:cs="Arial"/>
                <w:sz w:val="20"/>
                <w:szCs w:val="20"/>
              </w:rPr>
              <w:t xml:space="preserve">    </w:t>
            </w:r>
            <w:r w:rsidRPr="009F3708">
              <w:rPr>
                <w:rFonts w:cs="Arial"/>
                <w:sz w:val="20"/>
                <w:szCs w:val="20"/>
              </w:rPr>
              <w:t>18</w:t>
            </w:r>
            <w:r>
              <w:rPr>
                <w:rFonts w:cs="Arial"/>
                <w:sz w:val="20"/>
                <w:szCs w:val="20"/>
              </w:rPr>
              <w:t xml:space="preserve"> του </w:t>
            </w:r>
            <w:r w:rsidRPr="009F3708">
              <w:rPr>
                <w:rFonts w:cs="Arial"/>
                <w:sz w:val="20"/>
                <w:szCs w:val="20"/>
              </w:rPr>
              <w:t>1982</w:t>
            </w:r>
          </w:p>
          <w:p w14:paraId="25737560" w14:textId="50D40FEA" w:rsidR="009F3708" w:rsidRPr="009F3708" w:rsidRDefault="009F3708" w:rsidP="00E81495">
            <w:pPr>
              <w:ind w:left="447"/>
              <w:rPr>
                <w:rFonts w:cs="Arial"/>
                <w:sz w:val="20"/>
                <w:szCs w:val="20"/>
              </w:rPr>
            </w:pPr>
            <w:r>
              <w:rPr>
                <w:rFonts w:cs="Arial"/>
                <w:sz w:val="20"/>
                <w:szCs w:val="20"/>
              </w:rPr>
              <w:t xml:space="preserve">    </w:t>
            </w:r>
            <w:r w:rsidRPr="009F3708">
              <w:rPr>
                <w:rFonts w:cs="Arial"/>
                <w:sz w:val="20"/>
                <w:szCs w:val="20"/>
              </w:rPr>
              <w:t>34</w:t>
            </w:r>
            <w:r>
              <w:rPr>
                <w:rFonts w:cs="Arial"/>
                <w:sz w:val="20"/>
                <w:szCs w:val="20"/>
              </w:rPr>
              <w:t xml:space="preserve"> του </w:t>
            </w:r>
            <w:r w:rsidRPr="009F3708">
              <w:rPr>
                <w:rFonts w:cs="Arial"/>
                <w:sz w:val="20"/>
                <w:szCs w:val="20"/>
              </w:rPr>
              <w:t>1991</w:t>
            </w:r>
          </w:p>
          <w:p w14:paraId="596AA1FD" w14:textId="59A95BE0" w:rsidR="009F3708" w:rsidRPr="009F3708" w:rsidRDefault="009F3708" w:rsidP="00E81495">
            <w:pPr>
              <w:ind w:left="447"/>
              <w:rPr>
                <w:rFonts w:cs="Arial"/>
                <w:sz w:val="20"/>
                <w:szCs w:val="20"/>
              </w:rPr>
            </w:pPr>
            <w:r>
              <w:rPr>
                <w:rFonts w:cs="Arial"/>
                <w:sz w:val="20"/>
                <w:szCs w:val="20"/>
              </w:rPr>
              <w:t xml:space="preserve"> </w:t>
            </w:r>
            <w:r w:rsidRPr="009F3708">
              <w:rPr>
                <w:rFonts w:cs="Arial"/>
                <w:sz w:val="20"/>
                <w:szCs w:val="20"/>
              </w:rPr>
              <w:t>36(</w:t>
            </w:r>
            <w:r w:rsidRPr="00E81495">
              <w:rPr>
                <w:rFonts w:cs="Arial"/>
                <w:sz w:val="20"/>
                <w:szCs w:val="20"/>
                <w:lang w:val="en-US"/>
              </w:rPr>
              <w:t>I</w:t>
            </w:r>
            <w:r w:rsidRPr="009F3708">
              <w:rPr>
                <w:rFonts w:cs="Arial"/>
                <w:sz w:val="20"/>
                <w:szCs w:val="20"/>
              </w:rPr>
              <w:t>)</w:t>
            </w:r>
            <w:r>
              <w:rPr>
                <w:rFonts w:cs="Arial"/>
                <w:sz w:val="20"/>
                <w:szCs w:val="20"/>
              </w:rPr>
              <w:t xml:space="preserve"> του </w:t>
            </w:r>
            <w:r w:rsidRPr="009F3708">
              <w:rPr>
                <w:rFonts w:cs="Arial"/>
                <w:sz w:val="20"/>
                <w:szCs w:val="20"/>
              </w:rPr>
              <w:t>1996</w:t>
            </w:r>
          </w:p>
          <w:p w14:paraId="6AD55700" w14:textId="4C99B9EA" w:rsidR="009F3708" w:rsidRPr="009F3708" w:rsidRDefault="009F3708" w:rsidP="00E81495">
            <w:pPr>
              <w:ind w:left="447"/>
              <w:rPr>
                <w:rFonts w:cs="Arial"/>
                <w:sz w:val="20"/>
                <w:szCs w:val="20"/>
              </w:rPr>
            </w:pPr>
            <w:r>
              <w:rPr>
                <w:rFonts w:cs="Arial"/>
                <w:sz w:val="20"/>
                <w:szCs w:val="20"/>
              </w:rPr>
              <w:t xml:space="preserve"> </w:t>
            </w:r>
            <w:r w:rsidRPr="009F3708">
              <w:rPr>
                <w:rFonts w:cs="Arial"/>
                <w:sz w:val="20"/>
                <w:szCs w:val="20"/>
              </w:rPr>
              <w:t>17(</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1998</w:t>
            </w:r>
          </w:p>
          <w:p w14:paraId="15779104" w14:textId="16D1FCA2" w:rsidR="009F3708" w:rsidRPr="009F3708" w:rsidRDefault="009F3708" w:rsidP="00E81495">
            <w:pPr>
              <w:ind w:left="447"/>
              <w:rPr>
                <w:rFonts w:cs="Arial"/>
                <w:sz w:val="20"/>
                <w:szCs w:val="20"/>
              </w:rPr>
            </w:pPr>
            <w:r>
              <w:rPr>
                <w:rFonts w:cs="Arial"/>
                <w:sz w:val="20"/>
                <w:szCs w:val="20"/>
              </w:rPr>
              <w:t xml:space="preserve"> </w:t>
            </w:r>
            <w:r w:rsidRPr="009F3708">
              <w:rPr>
                <w:rFonts w:cs="Arial"/>
                <w:sz w:val="20"/>
                <w:szCs w:val="20"/>
              </w:rPr>
              <w:t>26(</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2000</w:t>
            </w:r>
          </w:p>
          <w:p w14:paraId="2702FD3A" w14:textId="7130D454" w:rsidR="009F3708" w:rsidRPr="009F3708" w:rsidRDefault="009F3708" w:rsidP="009F3708">
            <w:pPr>
              <w:rPr>
                <w:rFonts w:cs="Arial"/>
                <w:sz w:val="20"/>
                <w:szCs w:val="20"/>
              </w:rPr>
            </w:pPr>
            <w:r>
              <w:rPr>
                <w:rFonts w:cs="Arial"/>
                <w:sz w:val="20"/>
                <w:szCs w:val="20"/>
              </w:rPr>
              <w:t xml:space="preserve">       </w:t>
            </w:r>
            <w:r w:rsidRPr="009F3708">
              <w:rPr>
                <w:rFonts w:cs="Arial"/>
                <w:sz w:val="20"/>
                <w:szCs w:val="20"/>
              </w:rPr>
              <w:t>132(</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2000</w:t>
            </w:r>
          </w:p>
          <w:p w14:paraId="38B96B71" w14:textId="410F8456" w:rsidR="009F3708" w:rsidRPr="009F3708" w:rsidRDefault="009F3708" w:rsidP="009F3708">
            <w:pPr>
              <w:rPr>
                <w:rFonts w:cs="Arial"/>
                <w:sz w:val="20"/>
                <w:szCs w:val="20"/>
              </w:rPr>
            </w:pPr>
            <w:r>
              <w:rPr>
                <w:rFonts w:cs="Arial"/>
                <w:sz w:val="20"/>
                <w:szCs w:val="20"/>
              </w:rPr>
              <w:t xml:space="preserve">       </w:t>
            </w:r>
            <w:r w:rsidRPr="009F3708">
              <w:rPr>
                <w:rFonts w:cs="Arial"/>
                <w:sz w:val="20"/>
                <w:szCs w:val="20"/>
              </w:rPr>
              <w:t>136(</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2002</w:t>
            </w:r>
          </w:p>
          <w:p w14:paraId="3C5BB1EE" w14:textId="110697C7" w:rsidR="009F3708" w:rsidRPr="009F3708" w:rsidRDefault="009F3708" w:rsidP="00E81495">
            <w:pPr>
              <w:ind w:left="447"/>
              <w:rPr>
                <w:rFonts w:cs="Arial"/>
                <w:sz w:val="20"/>
                <w:szCs w:val="20"/>
              </w:rPr>
            </w:pPr>
            <w:r>
              <w:rPr>
                <w:rFonts w:cs="Arial"/>
                <w:sz w:val="20"/>
                <w:szCs w:val="20"/>
              </w:rPr>
              <w:t xml:space="preserve"> </w:t>
            </w:r>
            <w:r w:rsidRPr="009F3708">
              <w:rPr>
                <w:rFonts w:cs="Arial"/>
                <w:sz w:val="20"/>
                <w:szCs w:val="20"/>
              </w:rPr>
              <w:t>81(</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2003</w:t>
            </w:r>
          </w:p>
          <w:p w14:paraId="24C5D62C" w14:textId="254BC23D" w:rsidR="009F3708" w:rsidRPr="009F3708" w:rsidRDefault="009F3708" w:rsidP="009F3708">
            <w:pPr>
              <w:rPr>
                <w:rFonts w:cs="Arial"/>
                <w:sz w:val="20"/>
                <w:szCs w:val="20"/>
              </w:rPr>
            </w:pPr>
            <w:r>
              <w:rPr>
                <w:rFonts w:cs="Arial"/>
                <w:sz w:val="20"/>
                <w:szCs w:val="20"/>
              </w:rPr>
              <w:t xml:space="preserve">       </w:t>
            </w:r>
            <w:r w:rsidRPr="009F3708">
              <w:rPr>
                <w:rFonts w:cs="Arial"/>
                <w:sz w:val="20"/>
                <w:szCs w:val="20"/>
              </w:rPr>
              <w:t>164(</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2004</w:t>
            </w:r>
          </w:p>
          <w:p w14:paraId="54B6203D" w14:textId="36655A4C" w:rsidR="009F3708" w:rsidRPr="009F3708" w:rsidRDefault="009F3708" w:rsidP="00E81495">
            <w:pPr>
              <w:ind w:left="447"/>
              <w:rPr>
                <w:rFonts w:cs="Arial"/>
                <w:sz w:val="20"/>
                <w:szCs w:val="20"/>
              </w:rPr>
            </w:pPr>
            <w:r>
              <w:rPr>
                <w:rFonts w:cs="Arial"/>
                <w:sz w:val="20"/>
                <w:szCs w:val="20"/>
              </w:rPr>
              <w:t xml:space="preserve"> </w:t>
            </w:r>
            <w:r w:rsidRPr="009F3708">
              <w:rPr>
                <w:rFonts w:cs="Arial"/>
                <w:sz w:val="20"/>
                <w:szCs w:val="20"/>
              </w:rPr>
              <w:t>42(</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2005</w:t>
            </w:r>
          </w:p>
          <w:p w14:paraId="69FF9E39" w14:textId="48E12CF7" w:rsidR="009F3708" w:rsidRPr="009F3708" w:rsidRDefault="009F3708" w:rsidP="00E81495">
            <w:pPr>
              <w:ind w:left="447"/>
              <w:rPr>
                <w:rFonts w:cs="Arial"/>
                <w:sz w:val="20"/>
                <w:szCs w:val="20"/>
              </w:rPr>
            </w:pPr>
            <w:r>
              <w:rPr>
                <w:rFonts w:cs="Arial"/>
                <w:sz w:val="20"/>
                <w:szCs w:val="20"/>
              </w:rPr>
              <w:t xml:space="preserve"> </w:t>
            </w:r>
            <w:r w:rsidRPr="009F3708">
              <w:rPr>
                <w:rFonts w:cs="Arial"/>
                <w:sz w:val="20"/>
                <w:szCs w:val="20"/>
              </w:rPr>
              <w:t>96(</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2017</w:t>
            </w:r>
          </w:p>
          <w:p w14:paraId="0E65D74A" w14:textId="022C641E" w:rsidR="009F3708" w:rsidRPr="009F3708" w:rsidRDefault="009F3708" w:rsidP="009F3708">
            <w:pPr>
              <w:rPr>
                <w:rFonts w:cs="Arial"/>
                <w:sz w:val="20"/>
                <w:szCs w:val="20"/>
              </w:rPr>
            </w:pPr>
            <w:r>
              <w:rPr>
                <w:rFonts w:cs="Arial"/>
                <w:sz w:val="20"/>
                <w:szCs w:val="20"/>
              </w:rPr>
              <w:t xml:space="preserve">       </w:t>
            </w:r>
            <w:r w:rsidRPr="009F3708">
              <w:rPr>
                <w:rFonts w:cs="Arial"/>
                <w:sz w:val="20"/>
                <w:szCs w:val="20"/>
              </w:rPr>
              <w:t>113(</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2019</w:t>
            </w:r>
          </w:p>
          <w:p w14:paraId="7400D88B" w14:textId="2685F65D" w:rsidR="009F3708" w:rsidRPr="009F3708" w:rsidRDefault="009F3708" w:rsidP="009F3708">
            <w:pPr>
              <w:rPr>
                <w:rFonts w:cs="Arial"/>
                <w:sz w:val="20"/>
                <w:szCs w:val="20"/>
              </w:rPr>
            </w:pPr>
            <w:r>
              <w:rPr>
                <w:rFonts w:cs="Arial"/>
                <w:sz w:val="20"/>
                <w:szCs w:val="20"/>
              </w:rPr>
              <w:t xml:space="preserve">       </w:t>
            </w:r>
            <w:r w:rsidRPr="009F3708">
              <w:rPr>
                <w:rFonts w:cs="Arial"/>
                <w:sz w:val="20"/>
                <w:szCs w:val="20"/>
              </w:rPr>
              <w:t>118(</w:t>
            </w:r>
            <w:r w:rsidRPr="00E81495">
              <w:rPr>
                <w:rFonts w:cs="Arial"/>
                <w:sz w:val="20"/>
                <w:szCs w:val="20"/>
                <w:lang w:val="en-US"/>
              </w:rPr>
              <w:t>I</w:t>
            </w:r>
            <w:r w:rsidRPr="009F3708">
              <w:rPr>
                <w:rFonts w:cs="Arial"/>
                <w:sz w:val="20"/>
                <w:szCs w:val="20"/>
              </w:rPr>
              <w:t xml:space="preserve">) </w:t>
            </w:r>
            <w:r>
              <w:rPr>
                <w:rFonts w:cs="Arial"/>
                <w:sz w:val="20"/>
                <w:szCs w:val="20"/>
              </w:rPr>
              <w:t>του</w:t>
            </w:r>
            <w:r w:rsidRPr="009F3708">
              <w:rPr>
                <w:rFonts w:cs="Arial"/>
                <w:sz w:val="20"/>
                <w:szCs w:val="20"/>
              </w:rPr>
              <w:t xml:space="preserve"> 2021</w:t>
            </w:r>
          </w:p>
          <w:p w14:paraId="5F804235" w14:textId="6F255794" w:rsidR="009F3708" w:rsidRPr="00E81495" w:rsidRDefault="009F3708" w:rsidP="00E81495">
            <w:pPr>
              <w:ind w:left="447"/>
              <w:rPr>
                <w:rFonts w:cs="Arial"/>
                <w:sz w:val="20"/>
                <w:szCs w:val="20"/>
                <w:lang w:val="en-US"/>
              </w:rPr>
            </w:pPr>
            <w:r>
              <w:rPr>
                <w:rFonts w:cs="Arial"/>
                <w:sz w:val="20"/>
                <w:szCs w:val="20"/>
              </w:rPr>
              <w:lastRenderedPageBreak/>
              <w:t xml:space="preserve"> </w:t>
            </w:r>
            <w:r w:rsidRPr="00E81495">
              <w:rPr>
                <w:rFonts w:cs="Arial"/>
                <w:sz w:val="20"/>
                <w:szCs w:val="20"/>
                <w:lang w:val="en-US"/>
              </w:rPr>
              <w:t>50(I)</w:t>
            </w:r>
            <w:r>
              <w:rPr>
                <w:rFonts w:cs="Arial"/>
                <w:sz w:val="20"/>
                <w:szCs w:val="20"/>
              </w:rPr>
              <w:t xml:space="preserve"> του </w:t>
            </w:r>
            <w:r w:rsidRPr="00E81495">
              <w:rPr>
                <w:rFonts w:cs="Arial"/>
                <w:sz w:val="20"/>
                <w:szCs w:val="20"/>
                <w:lang w:val="en-US"/>
              </w:rPr>
              <w:t>2023</w:t>
            </w:r>
          </w:p>
          <w:p w14:paraId="67B00198" w14:textId="6A0B0BBB" w:rsidR="00DE2BFF" w:rsidRPr="009F3708" w:rsidRDefault="009F3708" w:rsidP="009F3708">
            <w:pPr>
              <w:rPr>
                <w:rFonts w:cs="Arial"/>
                <w:sz w:val="20"/>
                <w:szCs w:val="20"/>
              </w:rPr>
            </w:pPr>
            <w:r>
              <w:rPr>
                <w:rFonts w:cs="Arial"/>
                <w:sz w:val="20"/>
                <w:szCs w:val="20"/>
              </w:rPr>
              <w:t xml:space="preserve">      </w:t>
            </w:r>
            <w:r w:rsidRPr="00E81495">
              <w:rPr>
                <w:rFonts w:cs="Arial"/>
                <w:sz w:val="20"/>
                <w:szCs w:val="20"/>
                <w:lang w:val="en-US"/>
              </w:rPr>
              <w:t>127(I)</w:t>
            </w:r>
            <w:r>
              <w:rPr>
                <w:rFonts w:cs="Arial"/>
                <w:sz w:val="20"/>
                <w:szCs w:val="20"/>
              </w:rPr>
              <w:t xml:space="preserve"> του </w:t>
            </w:r>
            <w:r w:rsidRPr="00E81495">
              <w:rPr>
                <w:rFonts w:cs="Arial"/>
                <w:sz w:val="20"/>
                <w:szCs w:val="20"/>
                <w:lang w:val="en-US"/>
              </w:rPr>
              <w:t>2023</w:t>
            </w:r>
            <w:r>
              <w:rPr>
                <w:rFonts w:cs="Arial"/>
                <w:sz w:val="20"/>
                <w:szCs w:val="20"/>
              </w:rPr>
              <w:t>.</w:t>
            </w:r>
          </w:p>
        </w:tc>
        <w:tc>
          <w:tcPr>
            <w:tcW w:w="7752" w:type="dxa"/>
          </w:tcPr>
          <w:p w14:paraId="663A0F37" w14:textId="46BC7DCF" w:rsidR="00DE2BFF" w:rsidRPr="00DA0CEF" w:rsidRDefault="00434567" w:rsidP="00E81495">
            <w:pPr>
              <w:tabs>
                <w:tab w:val="left" w:pos="0"/>
                <w:tab w:val="left" w:pos="358"/>
                <w:tab w:val="left" w:pos="555"/>
              </w:tabs>
              <w:rPr>
                <w:rFonts w:cs="Arial"/>
                <w:sz w:val="22"/>
                <w:szCs w:val="22"/>
              </w:rPr>
            </w:pPr>
            <w:r w:rsidRPr="00DA0CEF">
              <w:rPr>
                <w:rFonts w:cs="Arial"/>
                <w:sz w:val="22"/>
                <w:szCs w:val="22"/>
              </w:rPr>
              <w:lastRenderedPageBreak/>
              <w:t xml:space="preserve">«Οργανισμός Χρηματοδοτήσεως Στέγης» σημαίνει τον Οργανισμό Χρηματοδοτήσεως Στέγης που συστάθηκε δυνάμει του άρθρου </w:t>
            </w:r>
            <w:r w:rsidR="009F3708" w:rsidRPr="00DA0CEF">
              <w:rPr>
                <w:rFonts w:cs="Arial"/>
                <w:sz w:val="22"/>
                <w:szCs w:val="22"/>
              </w:rPr>
              <w:t>3 του περί Οργανισμού Χρηματοδοτήσεως Στέγης Νόμου·</w:t>
            </w:r>
          </w:p>
        </w:tc>
      </w:tr>
      <w:tr w:rsidR="00DE2BFF" w:rsidRPr="00A30D82" w14:paraId="09621AA0" w14:textId="77777777" w:rsidTr="00FE431D">
        <w:tc>
          <w:tcPr>
            <w:tcW w:w="1985" w:type="dxa"/>
          </w:tcPr>
          <w:p w14:paraId="2495C635" w14:textId="77777777" w:rsidR="00DE2BFF" w:rsidRPr="00A30D82" w:rsidRDefault="00DE2BFF" w:rsidP="008B7028">
            <w:pPr>
              <w:rPr>
                <w:rFonts w:cs="Arial"/>
                <w:sz w:val="20"/>
                <w:szCs w:val="20"/>
              </w:rPr>
            </w:pPr>
          </w:p>
        </w:tc>
        <w:tc>
          <w:tcPr>
            <w:tcW w:w="7752" w:type="dxa"/>
          </w:tcPr>
          <w:p w14:paraId="20E196C7" w14:textId="77777777" w:rsidR="00DE2BFF" w:rsidRPr="00DA0CEF" w:rsidRDefault="00DE2BFF" w:rsidP="008B7028">
            <w:pPr>
              <w:tabs>
                <w:tab w:val="left" w:pos="0"/>
                <w:tab w:val="left" w:pos="358"/>
                <w:tab w:val="left" w:pos="555"/>
              </w:tabs>
              <w:ind w:left="72"/>
              <w:rPr>
                <w:rFonts w:cs="Arial"/>
                <w:sz w:val="22"/>
                <w:szCs w:val="22"/>
              </w:rPr>
            </w:pPr>
          </w:p>
        </w:tc>
      </w:tr>
      <w:tr w:rsidR="003D6262" w:rsidRPr="00A30D82" w14:paraId="5CE90D22" w14:textId="77777777" w:rsidTr="00FE431D">
        <w:tc>
          <w:tcPr>
            <w:tcW w:w="1985" w:type="dxa"/>
          </w:tcPr>
          <w:p w14:paraId="1B4ED622" w14:textId="3F122300" w:rsidR="00A24BFB" w:rsidRPr="00A24BFB" w:rsidRDefault="00A24BFB" w:rsidP="00A24BFB">
            <w:pPr>
              <w:rPr>
                <w:rFonts w:cs="Arial"/>
                <w:sz w:val="20"/>
                <w:szCs w:val="20"/>
              </w:rPr>
            </w:pPr>
            <w:r>
              <w:rPr>
                <w:rFonts w:cs="Arial"/>
                <w:sz w:val="20"/>
                <w:szCs w:val="20"/>
              </w:rPr>
              <w:t xml:space="preserve">         </w:t>
            </w:r>
            <w:r w:rsidRPr="00A24BFB">
              <w:rPr>
                <w:rFonts w:cs="Arial"/>
                <w:sz w:val="20"/>
                <w:szCs w:val="20"/>
              </w:rPr>
              <w:t>66(I) του 1997</w:t>
            </w:r>
          </w:p>
          <w:p w14:paraId="3A7990A5" w14:textId="651D3FBB" w:rsidR="00A24BFB" w:rsidRPr="00A24BFB" w:rsidRDefault="00A24BFB" w:rsidP="00AB7CE1">
            <w:pPr>
              <w:ind w:left="172"/>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 xml:space="preserve">74(I) του 1999 </w:t>
            </w:r>
          </w:p>
          <w:p w14:paraId="64AEEFEB" w14:textId="647033F2" w:rsidR="00A24BFB" w:rsidRPr="00A24BFB" w:rsidRDefault="00A24BFB" w:rsidP="00AB7CE1">
            <w:pPr>
              <w:ind w:left="172"/>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94(I) του 2000</w:t>
            </w:r>
          </w:p>
          <w:p w14:paraId="2636EC61" w14:textId="47632059" w:rsidR="00A24BFB" w:rsidRPr="00A24BFB" w:rsidRDefault="00A24BFB" w:rsidP="00AB7CE1">
            <w:pPr>
              <w:ind w:left="172"/>
              <w:rPr>
                <w:rFonts w:cs="Arial"/>
                <w:sz w:val="20"/>
                <w:szCs w:val="20"/>
              </w:rPr>
            </w:pPr>
            <w:r w:rsidRPr="00A24BFB">
              <w:rPr>
                <w:rFonts w:cs="Arial"/>
                <w:sz w:val="20"/>
                <w:szCs w:val="20"/>
              </w:rPr>
              <w:t xml:space="preserve">    119(I) του 2003</w:t>
            </w:r>
          </w:p>
          <w:p w14:paraId="24170F32" w14:textId="77777777" w:rsidR="00A24BFB" w:rsidRPr="00A24BFB" w:rsidRDefault="00A24BFB" w:rsidP="00AB7CE1">
            <w:pPr>
              <w:ind w:left="172"/>
              <w:rPr>
                <w:rFonts w:cs="Arial"/>
                <w:sz w:val="20"/>
                <w:szCs w:val="20"/>
              </w:rPr>
            </w:pPr>
            <w:r w:rsidRPr="00A24BFB">
              <w:rPr>
                <w:rFonts w:cs="Arial"/>
                <w:sz w:val="20"/>
                <w:szCs w:val="20"/>
              </w:rPr>
              <w:t xml:space="preserve">        4(I) του 2004</w:t>
            </w:r>
          </w:p>
          <w:p w14:paraId="23AEAF5B" w14:textId="77777777" w:rsidR="00A24BFB" w:rsidRPr="00A24BFB" w:rsidRDefault="00A24BFB" w:rsidP="00AB7CE1">
            <w:pPr>
              <w:ind w:left="172"/>
              <w:rPr>
                <w:rFonts w:cs="Arial"/>
                <w:sz w:val="20"/>
                <w:szCs w:val="20"/>
              </w:rPr>
            </w:pPr>
            <w:r w:rsidRPr="00A24BFB">
              <w:rPr>
                <w:rFonts w:cs="Arial"/>
                <w:sz w:val="20"/>
                <w:szCs w:val="20"/>
              </w:rPr>
              <w:t xml:space="preserve">    151(I) του 2004</w:t>
            </w:r>
          </w:p>
          <w:p w14:paraId="7F8A06C1" w14:textId="77777777" w:rsidR="00A24BFB" w:rsidRPr="00A24BFB" w:rsidRDefault="00A24BFB" w:rsidP="00AB7CE1">
            <w:pPr>
              <w:ind w:left="172"/>
              <w:rPr>
                <w:rFonts w:cs="Arial"/>
                <w:sz w:val="20"/>
                <w:szCs w:val="20"/>
              </w:rPr>
            </w:pPr>
            <w:r w:rsidRPr="00A24BFB">
              <w:rPr>
                <w:rFonts w:cs="Arial"/>
                <w:sz w:val="20"/>
                <w:szCs w:val="20"/>
              </w:rPr>
              <w:t xml:space="preserve">    231(I) του 2004</w:t>
            </w:r>
          </w:p>
          <w:p w14:paraId="6D320C00" w14:textId="77777777" w:rsidR="00A24BFB" w:rsidRPr="00A24BFB" w:rsidRDefault="00A24BFB" w:rsidP="00AB7CE1">
            <w:pPr>
              <w:ind w:left="172"/>
              <w:rPr>
                <w:rFonts w:cs="Arial"/>
                <w:sz w:val="20"/>
                <w:szCs w:val="20"/>
              </w:rPr>
            </w:pPr>
            <w:r w:rsidRPr="00A24BFB">
              <w:rPr>
                <w:rFonts w:cs="Arial"/>
                <w:sz w:val="20"/>
                <w:szCs w:val="20"/>
              </w:rPr>
              <w:t xml:space="preserve">    235(I) του 2004</w:t>
            </w:r>
          </w:p>
          <w:p w14:paraId="34035FCD" w14:textId="77777777" w:rsidR="00A24BFB" w:rsidRPr="00A24BFB" w:rsidRDefault="00A24BFB" w:rsidP="00AB7CE1">
            <w:pPr>
              <w:ind w:left="172"/>
              <w:rPr>
                <w:rFonts w:cs="Arial"/>
                <w:sz w:val="20"/>
                <w:szCs w:val="20"/>
              </w:rPr>
            </w:pPr>
            <w:r w:rsidRPr="00A24BFB">
              <w:rPr>
                <w:rFonts w:cs="Arial"/>
                <w:sz w:val="20"/>
                <w:szCs w:val="20"/>
              </w:rPr>
              <w:t xml:space="preserve">      20(I) του 2005</w:t>
            </w:r>
          </w:p>
          <w:p w14:paraId="007F026F" w14:textId="4538B2D8"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80(I) του 2008</w:t>
            </w:r>
          </w:p>
          <w:p w14:paraId="238D1054" w14:textId="2716ED93"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100(I) του 2009</w:t>
            </w:r>
          </w:p>
          <w:p w14:paraId="75B81C3D" w14:textId="72C8692D"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123(I) του 2009</w:t>
            </w:r>
          </w:p>
          <w:p w14:paraId="33203E91" w14:textId="228D9998"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27(I) του 2011</w:t>
            </w:r>
          </w:p>
          <w:p w14:paraId="770D2035" w14:textId="1F16F837"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 xml:space="preserve"> </w:t>
            </w:r>
            <w:r>
              <w:rPr>
                <w:rFonts w:cs="Arial"/>
                <w:sz w:val="20"/>
                <w:szCs w:val="20"/>
              </w:rPr>
              <w:t xml:space="preserve">  </w:t>
            </w:r>
            <w:r w:rsidRPr="00A24BFB">
              <w:rPr>
                <w:rFonts w:cs="Arial"/>
                <w:sz w:val="20"/>
                <w:szCs w:val="20"/>
              </w:rPr>
              <w:t>104(I) του 2011</w:t>
            </w:r>
          </w:p>
          <w:p w14:paraId="4D9981CC" w14:textId="068D8960"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107(I) του 2012</w:t>
            </w:r>
          </w:p>
          <w:p w14:paraId="1515425C" w14:textId="77777777" w:rsidR="00A24BFB" w:rsidRPr="00A24BFB" w:rsidRDefault="00A24BFB" w:rsidP="00AB7CE1">
            <w:pPr>
              <w:ind w:left="172"/>
              <w:rPr>
                <w:rFonts w:cs="Arial"/>
                <w:sz w:val="20"/>
                <w:szCs w:val="20"/>
              </w:rPr>
            </w:pPr>
            <w:r w:rsidRPr="00A24BFB">
              <w:rPr>
                <w:rFonts w:cs="Arial"/>
                <w:sz w:val="20"/>
                <w:szCs w:val="20"/>
              </w:rPr>
              <w:t xml:space="preserve">      14(Ι) του 2013</w:t>
            </w:r>
          </w:p>
          <w:p w14:paraId="6B9F6F54" w14:textId="77777777" w:rsidR="00A24BFB" w:rsidRPr="00A24BFB" w:rsidRDefault="00A24BFB" w:rsidP="00AB7CE1">
            <w:pPr>
              <w:ind w:left="172"/>
              <w:rPr>
                <w:rFonts w:cs="Arial"/>
                <w:sz w:val="20"/>
                <w:szCs w:val="20"/>
              </w:rPr>
            </w:pPr>
            <w:r w:rsidRPr="00A24BFB">
              <w:rPr>
                <w:rFonts w:cs="Arial"/>
                <w:sz w:val="20"/>
                <w:szCs w:val="20"/>
              </w:rPr>
              <w:t xml:space="preserve">      87(Ι) του 2013</w:t>
            </w:r>
          </w:p>
          <w:p w14:paraId="5E7ED449" w14:textId="77777777" w:rsidR="00A24BFB" w:rsidRPr="00A24BFB" w:rsidRDefault="00A24BFB" w:rsidP="00AB7CE1">
            <w:pPr>
              <w:ind w:left="172"/>
              <w:rPr>
                <w:rFonts w:cs="Arial"/>
                <w:sz w:val="20"/>
                <w:szCs w:val="20"/>
              </w:rPr>
            </w:pPr>
            <w:r w:rsidRPr="00A24BFB">
              <w:rPr>
                <w:rFonts w:cs="Arial"/>
                <w:sz w:val="20"/>
                <w:szCs w:val="20"/>
              </w:rPr>
              <w:t xml:space="preserve">    102(I) του 2013</w:t>
            </w:r>
          </w:p>
          <w:p w14:paraId="42A2EE94" w14:textId="77777777" w:rsidR="00A24BFB" w:rsidRPr="00A24BFB" w:rsidRDefault="00A24BFB" w:rsidP="00AB7CE1">
            <w:pPr>
              <w:ind w:left="172"/>
              <w:rPr>
                <w:rFonts w:cs="Arial"/>
                <w:sz w:val="20"/>
                <w:szCs w:val="20"/>
              </w:rPr>
            </w:pPr>
            <w:r w:rsidRPr="00A24BFB">
              <w:rPr>
                <w:rFonts w:cs="Arial"/>
                <w:sz w:val="20"/>
                <w:szCs w:val="20"/>
              </w:rPr>
              <w:t xml:space="preserve">    141(I) του 2013</w:t>
            </w:r>
          </w:p>
          <w:p w14:paraId="7FA7797B" w14:textId="77777777" w:rsidR="00A24BFB" w:rsidRPr="00A24BFB" w:rsidRDefault="00A24BFB" w:rsidP="00AB7CE1">
            <w:pPr>
              <w:ind w:left="172"/>
              <w:rPr>
                <w:rFonts w:cs="Arial"/>
                <w:sz w:val="20"/>
                <w:szCs w:val="20"/>
              </w:rPr>
            </w:pPr>
            <w:r w:rsidRPr="00A24BFB">
              <w:rPr>
                <w:rFonts w:cs="Arial"/>
                <w:sz w:val="20"/>
                <w:szCs w:val="20"/>
              </w:rPr>
              <w:t xml:space="preserve">        5(I) του 2015</w:t>
            </w:r>
          </w:p>
          <w:p w14:paraId="56EC5C18" w14:textId="77777777" w:rsidR="00A24BFB" w:rsidRPr="00A24BFB" w:rsidRDefault="00A24BFB" w:rsidP="00AB7CE1">
            <w:pPr>
              <w:ind w:left="172"/>
              <w:rPr>
                <w:rFonts w:cs="Arial"/>
                <w:sz w:val="20"/>
                <w:szCs w:val="20"/>
              </w:rPr>
            </w:pPr>
            <w:r w:rsidRPr="00A24BFB">
              <w:rPr>
                <w:rFonts w:cs="Arial"/>
                <w:sz w:val="20"/>
                <w:szCs w:val="20"/>
              </w:rPr>
              <w:t xml:space="preserve">      26(Ι) του 2015</w:t>
            </w:r>
          </w:p>
          <w:p w14:paraId="4495DAA9" w14:textId="77777777" w:rsidR="00A24BFB" w:rsidRPr="00A24BFB" w:rsidRDefault="00A24BFB" w:rsidP="00AB7CE1">
            <w:pPr>
              <w:ind w:left="172"/>
              <w:rPr>
                <w:rFonts w:cs="Arial"/>
                <w:sz w:val="20"/>
                <w:szCs w:val="20"/>
              </w:rPr>
            </w:pPr>
            <w:r w:rsidRPr="00A24BFB">
              <w:rPr>
                <w:rFonts w:cs="Arial"/>
                <w:sz w:val="20"/>
                <w:szCs w:val="20"/>
              </w:rPr>
              <w:t xml:space="preserve">      35(I) του 2015</w:t>
            </w:r>
          </w:p>
          <w:p w14:paraId="43F26C59" w14:textId="77777777" w:rsidR="00A24BFB" w:rsidRPr="00A24BFB" w:rsidRDefault="00A24BFB" w:rsidP="00AB7CE1">
            <w:pPr>
              <w:ind w:left="172"/>
              <w:rPr>
                <w:rFonts w:cs="Arial"/>
                <w:sz w:val="20"/>
                <w:szCs w:val="20"/>
              </w:rPr>
            </w:pPr>
            <w:r w:rsidRPr="00A24BFB">
              <w:rPr>
                <w:rFonts w:cs="Arial"/>
                <w:sz w:val="20"/>
                <w:szCs w:val="20"/>
              </w:rPr>
              <w:t xml:space="preserve">      71(Ι) του 2015</w:t>
            </w:r>
          </w:p>
          <w:p w14:paraId="46335BD6" w14:textId="77777777" w:rsidR="00A24BFB" w:rsidRPr="00A24BFB" w:rsidRDefault="00A24BFB" w:rsidP="00AB7CE1">
            <w:pPr>
              <w:ind w:left="172"/>
              <w:rPr>
                <w:rFonts w:cs="Arial"/>
                <w:sz w:val="20"/>
                <w:szCs w:val="20"/>
              </w:rPr>
            </w:pPr>
            <w:r w:rsidRPr="00A24BFB">
              <w:rPr>
                <w:rFonts w:cs="Arial"/>
                <w:sz w:val="20"/>
                <w:szCs w:val="20"/>
              </w:rPr>
              <w:t xml:space="preserve">      93(I) του 2015           </w:t>
            </w:r>
          </w:p>
          <w:p w14:paraId="3B5701DA" w14:textId="77777777" w:rsidR="00A24BFB" w:rsidRPr="00A24BFB" w:rsidRDefault="00A24BFB" w:rsidP="00AB7CE1">
            <w:pPr>
              <w:ind w:left="172"/>
              <w:rPr>
                <w:rFonts w:cs="Arial"/>
                <w:sz w:val="20"/>
                <w:szCs w:val="20"/>
              </w:rPr>
            </w:pPr>
            <w:r w:rsidRPr="00A24BFB">
              <w:rPr>
                <w:rFonts w:cs="Arial"/>
                <w:sz w:val="20"/>
                <w:szCs w:val="20"/>
              </w:rPr>
              <w:t xml:space="preserve">    109(I) του 2015</w:t>
            </w:r>
          </w:p>
          <w:p w14:paraId="13EECB42" w14:textId="77777777" w:rsidR="00A24BFB" w:rsidRPr="00A24BFB" w:rsidRDefault="00A24BFB" w:rsidP="00AB7CE1">
            <w:pPr>
              <w:ind w:left="172"/>
              <w:rPr>
                <w:rFonts w:cs="Arial"/>
                <w:sz w:val="20"/>
                <w:szCs w:val="20"/>
              </w:rPr>
            </w:pPr>
            <w:r w:rsidRPr="00A24BFB">
              <w:rPr>
                <w:rFonts w:cs="Arial"/>
                <w:sz w:val="20"/>
                <w:szCs w:val="20"/>
              </w:rPr>
              <w:t xml:space="preserve">    152(I) του 2015</w:t>
            </w:r>
          </w:p>
          <w:p w14:paraId="4AF86C42" w14:textId="77777777" w:rsidR="00A24BFB" w:rsidRPr="00A24BFB" w:rsidRDefault="00A24BFB" w:rsidP="00AB7CE1">
            <w:pPr>
              <w:ind w:left="172"/>
              <w:rPr>
                <w:rFonts w:cs="Arial"/>
                <w:sz w:val="20"/>
                <w:szCs w:val="20"/>
              </w:rPr>
            </w:pPr>
            <w:r w:rsidRPr="00A24BFB">
              <w:rPr>
                <w:rFonts w:cs="Arial"/>
                <w:sz w:val="20"/>
                <w:szCs w:val="20"/>
              </w:rPr>
              <w:t xml:space="preserve">    168(I) του 2015</w:t>
            </w:r>
          </w:p>
          <w:p w14:paraId="375DEC2E" w14:textId="77777777" w:rsidR="00A24BFB" w:rsidRPr="00A24BFB" w:rsidRDefault="00A24BFB" w:rsidP="00AB7CE1">
            <w:pPr>
              <w:ind w:left="172"/>
              <w:rPr>
                <w:rFonts w:cs="Arial"/>
                <w:sz w:val="20"/>
                <w:szCs w:val="20"/>
              </w:rPr>
            </w:pPr>
            <w:r w:rsidRPr="00A24BFB">
              <w:rPr>
                <w:rFonts w:cs="Arial"/>
                <w:sz w:val="20"/>
                <w:szCs w:val="20"/>
              </w:rPr>
              <w:t xml:space="preserve">      21(Ι) του 2016</w:t>
            </w:r>
          </w:p>
          <w:p w14:paraId="293A7023" w14:textId="77777777" w:rsidR="00A24BFB" w:rsidRPr="00A24BFB" w:rsidRDefault="00A24BFB" w:rsidP="00AB7CE1">
            <w:pPr>
              <w:ind w:left="172"/>
              <w:rPr>
                <w:rFonts w:cs="Arial"/>
                <w:sz w:val="20"/>
                <w:szCs w:val="20"/>
              </w:rPr>
            </w:pPr>
            <w:r w:rsidRPr="00A24BFB">
              <w:rPr>
                <w:rFonts w:cs="Arial"/>
                <w:sz w:val="20"/>
                <w:szCs w:val="20"/>
              </w:rPr>
              <w:t xml:space="preserve">        5(I) του 2017</w:t>
            </w:r>
          </w:p>
          <w:p w14:paraId="41ECB6DF" w14:textId="77777777" w:rsidR="00A24BFB" w:rsidRPr="00A24BFB" w:rsidRDefault="00A24BFB" w:rsidP="00AB7CE1">
            <w:pPr>
              <w:ind w:left="172"/>
              <w:rPr>
                <w:rFonts w:cs="Arial"/>
                <w:sz w:val="20"/>
                <w:szCs w:val="20"/>
              </w:rPr>
            </w:pPr>
            <w:r w:rsidRPr="00A24BFB">
              <w:rPr>
                <w:rFonts w:cs="Arial"/>
                <w:sz w:val="20"/>
                <w:szCs w:val="20"/>
              </w:rPr>
              <w:t xml:space="preserve">      38(I) του 2017</w:t>
            </w:r>
          </w:p>
          <w:p w14:paraId="31305FC8" w14:textId="77777777" w:rsidR="00A24BFB" w:rsidRPr="00A24BFB" w:rsidRDefault="00A24BFB" w:rsidP="00AB7CE1">
            <w:pPr>
              <w:ind w:left="172"/>
              <w:rPr>
                <w:rFonts w:cs="Arial"/>
                <w:sz w:val="20"/>
                <w:szCs w:val="20"/>
              </w:rPr>
            </w:pPr>
            <w:r w:rsidRPr="00A24BFB">
              <w:rPr>
                <w:rFonts w:cs="Arial"/>
                <w:sz w:val="20"/>
                <w:szCs w:val="20"/>
              </w:rPr>
              <w:t xml:space="preserve">    169(Ι) του 2017</w:t>
            </w:r>
          </w:p>
          <w:p w14:paraId="27D73C2C" w14:textId="77777777" w:rsidR="00A24BFB" w:rsidRPr="00A24BFB" w:rsidRDefault="00A24BFB" w:rsidP="00AB7CE1">
            <w:pPr>
              <w:ind w:left="172"/>
              <w:rPr>
                <w:rFonts w:cs="Arial"/>
                <w:sz w:val="20"/>
                <w:szCs w:val="20"/>
              </w:rPr>
            </w:pPr>
            <w:r w:rsidRPr="00A24BFB">
              <w:rPr>
                <w:rFonts w:cs="Arial"/>
                <w:sz w:val="20"/>
                <w:szCs w:val="20"/>
              </w:rPr>
              <w:t xml:space="preserve">      28(Ι) του 2018</w:t>
            </w:r>
          </w:p>
          <w:p w14:paraId="072C2686" w14:textId="77777777" w:rsidR="00A24BFB" w:rsidRPr="00A24BFB" w:rsidRDefault="00A24BFB" w:rsidP="00AB7CE1">
            <w:pPr>
              <w:ind w:left="172"/>
              <w:rPr>
                <w:rFonts w:cs="Arial"/>
                <w:sz w:val="20"/>
                <w:szCs w:val="20"/>
              </w:rPr>
            </w:pPr>
            <w:r w:rsidRPr="00A24BFB">
              <w:rPr>
                <w:rFonts w:cs="Arial"/>
                <w:sz w:val="20"/>
                <w:szCs w:val="20"/>
              </w:rPr>
              <w:t xml:space="preserve">      89(Ι) του 2018</w:t>
            </w:r>
          </w:p>
          <w:p w14:paraId="43CEA18B" w14:textId="77777777" w:rsidR="00A24BFB" w:rsidRPr="00A24BFB" w:rsidRDefault="00A24BFB" w:rsidP="00AB7CE1">
            <w:pPr>
              <w:ind w:left="172"/>
              <w:rPr>
                <w:rFonts w:cs="Arial"/>
                <w:sz w:val="20"/>
                <w:szCs w:val="20"/>
              </w:rPr>
            </w:pPr>
            <w:r w:rsidRPr="00A24BFB">
              <w:rPr>
                <w:rFonts w:cs="Arial"/>
                <w:sz w:val="20"/>
                <w:szCs w:val="20"/>
              </w:rPr>
              <w:t xml:space="preserve">   153 (Ι) του 2018</w:t>
            </w:r>
          </w:p>
          <w:p w14:paraId="69183A8B" w14:textId="77777777" w:rsidR="00A24BFB" w:rsidRPr="00A24BFB" w:rsidRDefault="00A24BFB" w:rsidP="00AB7CE1">
            <w:pPr>
              <w:ind w:left="172"/>
              <w:rPr>
                <w:rFonts w:cs="Arial"/>
                <w:sz w:val="20"/>
                <w:szCs w:val="20"/>
              </w:rPr>
            </w:pPr>
            <w:r w:rsidRPr="00A24BFB">
              <w:rPr>
                <w:rFonts w:cs="Arial"/>
                <w:sz w:val="20"/>
                <w:szCs w:val="20"/>
              </w:rPr>
              <w:lastRenderedPageBreak/>
              <w:t xml:space="preserve">     80 (Ι) του 2019 </w:t>
            </w:r>
          </w:p>
          <w:p w14:paraId="618AD9A9" w14:textId="77777777" w:rsidR="00A24BFB" w:rsidRPr="00A24BFB" w:rsidRDefault="00A24BFB" w:rsidP="00AB7CE1">
            <w:pPr>
              <w:ind w:left="172"/>
              <w:rPr>
                <w:rFonts w:cs="Arial"/>
                <w:sz w:val="20"/>
                <w:szCs w:val="20"/>
              </w:rPr>
            </w:pPr>
            <w:r w:rsidRPr="00A24BFB">
              <w:rPr>
                <w:rFonts w:cs="Arial"/>
                <w:sz w:val="20"/>
                <w:szCs w:val="20"/>
              </w:rPr>
              <w:t xml:space="preserve">    149(I) του 2019</w:t>
            </w:r>
          </w:p>
          <w:p w14:paraId="26CD0934" w14:textId="77777777" w:rsidR="00A24BFB" w:rsidRPr="00A24BFB" w:rsidRDefault="00A24BFB" w:rsidP="00AB7CE1">
            <w:pPr>
              <w:ind w:left="172"/>
              <w:rPr>
                <w:rFonts w:cs="Arial"/>
                <w:sz w:val="20"/>
                <w:szCs w:val="20"/>
              </w:rPr>
            </w:pPr>
            <w:r w:rsidRPr="00A24BFB">
              <w:rPr>
                <w:rFonts w:cs="Arial"/>
                <w:sz w:val="20"/>
                <w:szCs w:val="20"/>
              </w:rPr>
              <w:t xml:space="preserve">      21(Ι) του 2020</w:t>
            </w:r>
          </w:p>
          <w:p w14:paraId="22E6DD72" w14:textId="77777777" w:rsidR="00A24BFB" w:rsidRPr="00A24BFB" w:rsidRDefault="00A24BFB" w:rsidP="00AB7CE1">
            <w:pPr>
              <w:ind w:left="172"/>
              <w:rPr>
                <w:rFonts w:cs="Arial"/>
                <w:sz w:val="20"/>
                <w:szCs w:val="20"/>
              </w:rPr>
            </w:pPr>
            <w:r w:rsidRPr="00A24BFB">
              <w:rPr>
                <w:rFonts w:cs="Arial"/>
                <w:sz w:val="20"/>
                <w:szCs w:val="20"/>
              </w:rPr>
              <w:t xml:space="preserve">      73(Ι) του 2020</w:t>
            </w:r>
          </w:p>
          <w:p w14:paraId="0DCA11D1" w14:textId="77777777" w:rsidR="00A24BFB" w:rsidRPr="00A24BFB" w:rsidRDefault="00A24BFB" w:rsidP="00AB7CE1">
            <w:pPr>
              <w:ind w:left="172"/>
              <w:rPr>
                <w:rFonts w:cs="Arial"/>
                <w:sz w:val="20"/>
                <w:szCs w:val="20"/>
              </w:rPr>
            </w:pPr>
            <w:r w:rsidRPr="00A24BFB">
              <w:rPr>
                <w:rFonts w:cs="Arial"/>
                <w:sz w:val="20"/>
                <w:szCs w:val="20"/>
              </w:rPr>
              <w:t xml:space="preserve">      28(Ι) του 2021</w:t>
            </w:r>
          </w:p>
          <w:p w14:paraId="1C1A49A2" w14:textId="77777777" w:rsidR="00A24BFB" w:rsidRPr="00A24BFB" w:rsidRDefault="00A24BFB" w:rsidP="00AB7CE1">
            <w:pPr>
              <w:ind w:left="172"/>
              <w:rPr>
                <w:rFonts w:cs="Arial"/>
                <w:sz w:val="20"/>
                <w:szCs w:val="20"/>
              </w:rPr>
            </w:pPr>
            <w:r w:rsidRPr="00A24BFB">
              <w:rPr>
                <w:rFonts w:cs="Arial"/>
                <w:sz w:val="20"/>
                <w:szCs w:val="20"/>
              </w:rPr>
              <w:t xml:space="preserve">      94(Ι) του 2021</w:t>
            </w:r>
          </w:p>
          <w:p w14:paraId="37878300" w14:textId="77777777" w:rsidR="00A24BFB" w:rsidRPr="00A24BFB" w:rsidRDefault="00A24BFB" w:rsidP="00AB7CE1">
            <w:pPr>
              <w:ind w:left="172"/>
              <w:rPr>
                <w:rFonts w:cs="Arial"/>
                <w:sz w:val="20"/>
                <w:szCs w:val="20"/>
              </w:rPr>
            </w:pPr>
            <w:r w:rsidRPr="00A24BFB">
              <w:rPr>
                <w:rFonts w:cs="Arial"/>
                <w:sz w:val="20"/>
                <w:szCs w:val="20"/>
              </w:rPr>
              <w:t xml:space="preserve">      95(Ι) του 2021</w:t>
            </w:r>
          </w:p>
          <w:p w14:paraId="64B964D9" w14:textId="30F9FCEF"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162(I) του 2021</w:t>
            </w:r>
          </w:p>
          <w:p w14:paraId="375ECE78" w14:textId="667B0221"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163(I) του 2021</w:t>
            </w:r>
          </w:p>
          <w:p w14:paraId="4B23B22D" w14:textId="4BA3E644"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61(I) του 2022</w:t>
            </w:r>
          </w:p>
          <w:p w14:paraId="3377475C" w14:textId="78E4B23B"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62(I) του 2022</w:t>
            </w:r>
          </w:p>
          <w:p w14:paraId="01F95431" w14:textId="4A397DAC"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162(I) του 2022</w:t>
            </w:r>
          </w:p>
          <w:p w14:paraId="551F7F04" w14:textId="7821866F" w:rsidR="00A24BFB" w:rsidRPr="00A24BFB" w:rsidRDefault="00A24BFB" w:rsidP="00A24BFB">
            <w:pPr>
              <w:rPr>
                <w:rFonts w:cs="Arial"/>
                <w:sz w:val="20"/>
                <w:szCs w:val="20"/>
              </w:rPr>
            </w:pPr>
            <w:r w:rsidRPr="00A24BFB">
              <w:rPr>
                <w:rFonts w:cs="Arial"/>
                <w:sz w:val="20"/>
                <w:szCs w:val="20"/>
              </w:rPr>
              <w:t xml:space="preserve"> </w:t>
            </w:r>
            <w:r>
              <w:rPr>
                <w:rFonts w:cs="Arial"/>
                <w:sz w:val="20"/>
                <w:szCs w:val="20"/>
              </w:rPr>
              <w:t xml:space="preserve">        </w:t>
            </w:r>
            <w:r w:rsidRPr="00A24BFB">
              <w:rPr>
                <w:rFonts w:cs="Arial"/>
                <w:sz w:val="20"/>
                <w:szCs w:val="20"/>
              </w:rPr>
              <w:t>17(I) του 2023</w:t>
            </w:r>
          </w:p>
          <w:p w14:paraId="3458A488" w14:textId="3893546F" w:rsidR="00A24BFB" w:rsidRDefault="00A24BFB" w:rsidP="00A24BFB">
            <w:pPr>
              <w:rPr>
                <w:rFonts w:cs="Arial"/>
                <w:sz w:val="20"/>
                <w:szCs w:val="20"/>
              </w:rPr>
            </w:pPr>
            <w:r>
              <w:rPr>
                <w:rFonts w:cs="Arial"/>
                <w:sz w:val="20"/>
                <w:szCs w:val="20"/>
              </w:rPr>
              <w:t xml:space="preserve">        </w:t>
            </w:r>
            <w:r w:rsidR="00D94FAA">
              <w:rPr>
                <w:rFonts w:cs="Arial"/>
                <w:sz w:val="20"/>
                <w:szCs w:val="20"/>
              </w:rPr>
              <w:t xml:space="preserve"> </w:t>
            </w:r>
            <w:r w:rsidRPr="00A24BFB">
              <w:rPr>
                <w:rFonts w:cs="Arial"/>
                <w:sz w:val="20"/>
                <w:szCs w:val="20"/>
              </w:rPr>
              <w:t>59(I) του 2024</w:t>
            </w:r>
          </w:p>
          <w:p w14:paraId="0D78C36D" w14:textId="6E4958B3" w:rsidR="00D94FAA" w:rsidRDefault="00D94FAA" w:rsidP="00A24BFB">
            <w:pPr>
              <w:rPr>
                <w:rFonts w:cs="Arial"/>
                <w:sz w:val="20"/>
                <w:szCs w:val="20"/>
              </w:rPr>
            </w:pPr>
            <w:r>
              <w:rPr>
                <w:rFonts w:cs="Arial"/>
                <w:sz w:val="20"/>
                <w:szCs w:val="20"/>
              </w:rPr>
              <w:t xml:space="preserve">        14(Ι) του 2025</w:t>
            </w:r>
          </w:p>
          <w:p w14:paraId="05F63F88" w14:textId="7B08C072" w:rsidR="009058DB" w:rsidRPr="00A24BFB" w:rsidRDefault="009058DB" w:rsidP="00A24BFB">
            <w:pPr>
              <w:rPr>
                <w:rFonts w:cs="Arial"/>
                <w:sz w:val="20"/>
                <w:szCs w:val="20"/>
              </w:rPr>
            </w:pPr>
            <w:r>
              <w:rPr>
                <w:rFonts w:cs="Arial"/>
                <w:sz w:val="20"/>
                <w:szCs w:val="20"/>
              </w:rPr>
              <w:t xml:space="preserve">        84(Ι) του 2026.</w:t>
            </w:r>
          </w:p>
          <w:p w14:paraId="47ACCB59" w14:textId="77777777" w:rsidR="00A24BFB" w:rsidRPr="00A24BFB" w:rsidRDefault="00A24BFB" w:rsidP="00A24BFB">
            <w:pPr>
              <w:rPr>
                <w:rFonts w:cs="Arial"/>
                <w:sz w:val="20"/>
                <w:szCs w:val="20"/>
              </w:rPr>
            </w:pPr>
            <w:r w:rsidRPr="00A24BFB">
              <w:rPr>
                <w:rFonts w:cs="Arial"/>
                <w:sz w:val="20"/>
                <w:szCs w:val="20"/>
              </w:rPr>
              <w:t xml:space="preserve">Επίσημη </w:t>
            </w:r>
          </w:p>
          <w:p w14:paraId="4B01FC48" w14:textId="77777777" w:rsidR="00A24BFB" w:rsidRPr="00A24BFB" w:rsidRDefault="00A24BFB" w:rsidP="00A24BFB">
            <w:pPr>
              <w:rPr>
                <w:rFonts w:cs="Arial"/>
                <w:sz w:val="20"/>
                <w:szCs w:val="20"/>
              </w:rPr>
            </w:pPr>
            <w:r w:rsidRPr="00A24BFB">
              <w:rPr>
                <w:rFonts w:cs="Arial"/>
                <w:sz w:val="20"/>
                <w:szCs w:val="20"/>
              </w:rPr>
              <w:t>Εφημερίδα, Παράρτημα</w:t>
            </w:r>
          </w:p>
          <w:p w14:paraId="26384607" w14:textId="77777777" w:rsidR="00A24BFB" w:rsidRPr="00A24BFB" w:rsidRDefault="00A24BFB" w:rsidP="00A24BFB">
            <w:pPr>
              <w:rPr>
                <w:rFonts w:cs="Arial"/>
                <w:sz w:val="20"/>
                <w:szCs w:val="20"/>
              </w:rPr>
            </w:pPr>
            <w:r w:rsidRPr="00A24BFB">
              <w:rPr>
                <w:rFonts w:cs="Arial"/>
                <w:sz w:val="20"/>
                <w:szCs w:val="20"/>
              </w:rPr>
              <w:t>Πρώτο (Ι):</w:t>
            </w:r>
          </w:p>
          <w:p w14:paraId="57E33549" w14:textId="77777777" w:rsidR="00A24BFB" w:rsidRPr="00A24BFB" w:rsidRDefault="00A24BFB" w:rsidP="00A24BFB">
            <w:pPr>
              <w:rPr>
                <w:rFonts w:cs="Arial"/>
                <w:sz w:val="20"/>
                <w:szCs w:val="20"/>
              </w:rPr>
            </w:pPr>
            <w:r w:rsidRPr="00A24BFB">
              <w:rPr>
                <w:rFonts w:cs="Arial"/>
                <w:sz w:val="20"/>
                <w:szCs w:val="20"/>
              </w:rPr>
              <w:t>22.8.1997        19.9.2003</w:t>
            </w:r>
          </w:p>
          <w:p w14:paraId="453D979D" w14:textId="42801AF2" w:rsidR="003D6262" w:rsidRPr="00A30D82" w:rsidRDefault="00A24BFB" w:rsidP="00A24BFB">
            <w:pPr>
              <w:rPr>
                <w:rFonts w:cs="Arial"/>
                <w:sz w:val="20"/>
                <w:szCs w:val="20"/>
              </w:rPr>
            </w:pPr>
            <w:r w:rsidRPr="00A24BFB">
              <w:rPr>
                <w:rFonts w:cs="Arial"/>
                <w:sz w:val="20"/>
                <w:szCs w:val="20"/>
              </w:rPr>
              <w:t>10.6.2019.</w:t>
            </w:r>
          </w:p>
        </w:tc>
        <w:tc>
          <w:tcPr>
            <w:tcW w:w="7752" w:type="dxa"/>
          </w:tcPr>
          <w:p w14:paraId="66EE3EB8" w14:textId="7AB166C0" w:rsidR="003D6262" w:rsidRPr="00DA0CEF" w:rsidRDefault="0079657D" w:rsidP="00AB7CE1">
            <w:pPr>
              <w:tabs>
                <w:tab w:val="left" w:pos="0"/>
                <w:tab w:val="left" w:pos="358"/>
                <w:tab w:val="left" w:pos="555"/>
              </w:tabs>
              <w:rPr>
                <w:rFonts w:cs="Arial"/>
                <w:sz w:val="22"/>
                <w:szCs w:val="22"/>
              </w:rPr>
            </w:pPr>
            <w:r w:rsidRPr="00DA0CEF">
              <w:rPr>
                <w:rFonts w:cs="Arial"/>
                <w:sz w:val="22"/>
                <w:szCs w:val="22"/>
              </w:rPr>
              <w:lastRenderedPageBreak/>
              <w:t xml:space="preserve">«πιστωτικό ίδρυμα» έχει την έννοια που αποδίδεται στον όρο αυτό από το Άρθρο 3 στοιχείο 31) του Κανονισμού (ΕΕ) αριθ. 2022/2554 που </w:t>
            </w:r>
            <w:proofErr w:type="spellStart"/>
            <w:r w:rsidRPr="00DA0CEF">
              <w:rPr>
                <w:rFonts w:cs="Arial"/>
                <w:sz w:val="22"/>
                <w:szCs w:val="22"/>
              </w:rPr>
              <w:t>αδειοδοτείται</w:t>
            </w:r>
            <w:proofErr w:type="spellEnd"/>
            <w:r w:rsidRPr="00DA0CEF">
              <w:rPr>
                <w:rFonts w:cs="Arial"/>
                <w:sz w:val="22"/>
                <w:szCs w:val="22"/>
              </w:rPr>
              <w:t xml:space="preserve"> σύμφωνα με τον περί Εργασιών Πιστωτικών Ιδρυμάτων Νόμο</w:t>
            </w:r>
            <w:r w:rsidR="00434567" w:rsidRPr="00DA0CEF">
              <w:rPr>
                <w:rFonts w:cs="Arial"/>
                <w:sz w:val="22"/>
                <w:szCs w:val="22"/>
              </w:rPr>
              <w:t xml:space="preserve"> και </w:t>
            </w:r>
            <w:r w:rsidR="008853A7" w:rsidRPr="00DA0CEF">
              <w:rPr>
                <w:rFonts w:cs="Arial"/>
                <w:sz w:val="22"/>
                <w:szCs w:val="22"/>
              </w:rPr>
              <w:t xml:space="preserve">περιλαμβάνει και </w:t>
            </w:r>
            <w:r w:rsidR="00434567" w:rsidRPr="00DA0CEF">
              <w:rPr>
                <w:rFonts w:cs="Arial"/>
                <w:sz w:val="22"/>
                <w:szCs w:val="22"/>
              </w:rPr>
              <w:t>τον</w:t>
            </w:r>
            <w:r w:rsidR="00DE2BFF" w:rsidRPr="00DA0CEF">
              <w:rPr>
                <w:rFonts w:cs="Arial"/>
                <w:sz w:val="22"/>
                <w:szCs w:val="22"/>
              </w:rPr>
              <w:t xml:space="preserve"> Οργανισμό Χρηματοδοτήσεως Στέγης</w:t>
            </w:r>
            <w:r w:rsidRPr="00DA0CEF">
              <w:rPr>
                <w:rFonts w:cs="Arial"/>
                <w:sz w:val="22"/>
                <w:szCs w:val="22"/>
              </w:rPr>
              <w:t>·</w:t>
            </w:r>
          </w:p>
        </w:tc>
      </w:tr>
      <w:tr w:rsidR="0079657D" w:rsidRPr="00A30D82" w14:paraId="3CE83AE5" w14:textId="77777777" w:rsidTr="00FE431D">
        <w:tc>
          <w:tcPr>
            <w:tcW w:w="1985" w:type="dxa"/>
          </w:tcPr>
          <w:p w14:paraId="0FE6DDB7" w14:textId="77777777" w:rsidR="0079657D" w:rsidRPr="00A30D82" w:rsidRDefault="0079657D" w:rsidP="008B7028">
            <w:pPr>
              <w:rPr>
                <w:rFonts w:cs="Arial"/>
                <w:sz w:val="20"/>
                <w:szCs w:val="20"/>
              </w:rPr>
            </w:pPr>
          </w:p>
        </w:tc>
        <w:tc>
          <w:tcPr>
            <w:tcW w:w="7752" w:type="dxa"/>
          </w:tcPr>
          <w:p w14:paraId="26D4630A" w14:textId="77777777" w:rsidR="0079657D" w:rsidRPr="00DA0CEF" w:rsidRDefault="0079657D" w:rsidP="008B7028">
            <w:pPr>
              <w:tabs>
                <w:tab w:val="left" w:pos="0"/>
                <w:tab w:val="left" w:pos="358"/>
                <w:tab w:val="left" w:pos="555"/>
              </w:tabs>
              <w:ind w:left="72"/>
              <w:rPr>
                <w:rFonts w:cs="Arial"/>
                <w:sz w:val="22"/>
                <w:szCs w:val="22"/>
              </w:rPr>
            </w:pPr>
          </w:p>
        </w:tc>
      </w:tr>
      <w:tr w:rsidR="00D14C8C" w:rsidRPr="00A30D82" w14:paraId="1B9A201C" w14:textId="77777777" w:rsidTr="001D0083">
        <w:trPr>
          <w:trHeight w:val="906"/>
        </w:trPr>
        <w:tc>
          <w:tcPr>
            <w:tcW w:w="1985" w:type="dxa"/>
          </w:tcPr>
          <w:p w14:paraId="4E9974D2" w14:textId="77777777" w:rsidR="00D14C8C" w:rsidRPr="00A30D82" w:rsidRDefault="00D14C8C" w:rsidP="008B7028">
            <w:pPr>
              <w:rPr>
                <w:rFonts w:cs="Arial"/>
                <w:sz w:val="20"/>
                <w:szCs w:val="20"/>
              </w:rPr>
            </w:pPr>
          </w:p>
        </w:tc>
        <w:tc>
          <w:tcPr>
            <w:tcW w:w="7752" w:type="dxa"/>
          </w:tcPr>
          <w:p w14:paraId="70237706" w14:textId="0C870952" w:rsidR="00D14C8C" w:rsidRPr="00DA0CEF" w:rsidRDefault="0079657D" w:rsidP="008B7028">
            <w:pPr>
              <w:tabs>
                <w:tab w:val="left" w:pos="0"/>
                <w:tab w:val="left" w:pos="358"/>
                <w:tab w:val="left" w:pos="555"/>
              </w:tabs>
              <w:ind w:left="72"/>
              <w:rPr>
                <w:rFonts w:cs="Arial"/>
                <w:sz w:val="22"/>
                <w:szCs w:val="22"/>
              </w:rPr>
            </w:pPr>
            <w:r w:rsidRPr="00DA0CEF">
              <w:rPr>
                <w:rFonts w:cs="Arial"/>
                <w:sz w:val="22"/>
                <w:szCs w:val="22"/>
              </w:rPr>
              <w:t>«</w:t>
            </w:r>
            <w:r w:rsidR="00D14C8C" w:rsidRPr="00DA0CEF">
              <w:rPr>
                <w:rFonts w:cs="Arial"/>
                <w:sz w:val="22"/>
                <w:szCs w:val="22"/>
              </w:rPr>
              <w:t>τόπο</w:t>
            </w:r>
            <w:r w:rsidRPr="00DA0CEF">
              <w:rPr>
                <w:rFonts w:cs="Arial"/>
                <w:sz w:val="22"/>
                <w:szCs w:val="22"/>
              </w:rPr>
              <w:t>ς</w:t>
            </w:r>
            <w:r w:rsidR="00D14C8C" w:rsidRPr="00DA0CEF">
              <w:rPr>
                <w:rFonts w:cs="Arial"/>
                <w:sz w:val="22"/>
                <w:szCs w:val="22"/>
              </w:rPr>
              <w:t xml:space="preserve"> διαπραγμάτευσης</w:t>
            </w:r>
            <w:r w:rsidRPr="00DA0CEF">
              <w:rPr>
                <w:rFonts w:cs="Arial"/>
                <w:sz w:val="22"/>
                <w:szCs w:val="22"/>
              </w:rPr>
              <w:t>» έχει την έννοια που αποδίδεται στον όρο αυτό από το εδάφιο (1) του άρθρου 2 του περί Επενδυτικών Υπηρεσιών και Δραστηριοτήτων και Ρυθμιζόμενων Αγορών Νόμου·</w:t>
            </w:r>
          </w:p>
        </w:tc>
      </w:tr>
      <w:tr w:rsidR="00295F45" w:rsidRPr="00A30D82" w14:paraId="41281A36" w14:textId="77777777" w:rsidTr="001D0083">
        <w:trPr>
          <w:trHeight w:val="327"/>
        </w:trPr>
        <w:tc>
          <w:tcPr>
            <w:tcW w:w="1985" w:type="dxa"/>
          </w:tcPr>
          <w:p w14:paraId="765B5B75" w14:textId="77777777" w:rsidR="00295F45" w:rsidRPr="00A30D82" w:rsidRDefault="00295F45" w:rsidP="008B7028">
            <w:pPr>
              <w:rPr>
                <w:rFonts w:cs="Arial"/>
                <w:sz w:val="20"/>
                <w:szCs w:val="20"/>
              </w:rPr>
            </w:pPr>
          </w:p>
        </w:tc>
        <w:tc>
          <w:tcPr>
            <w:tcW w:w="7752" w:type="dxa"/>
          </w:tcPr>
          <w:p w14:paraId="29D08FC4" w14:textId="77777777" w:rsidR="00295F45" w:rsidRPr="00DA0CEF" w:rsidRDefault="00295F45" w:rsidP="008B7028">
            <w:pPr>
              <w:tabs>
                <w:tab w:val="left" w:pos="0"/>
                <w:tab w:val="left" w:pos="358"/>
                <w:tab w:val="left" w:pos="555"/>
              </w:tabs>
              <w:ind w:left="72"/>
              <w:rPr>
                <w:rFonts w:cs="Arial"/>
                <w:sz w:val="22"/>
                <w:szCs w:val="22"/>
              </w:rPr>
            </w:pPr>
          </w:p>
        </w:tc>
      </w:tr>
      <w:tr w:rsidR="00295F45" w:rsidRPr="00A30D82" w14:paraId="1D679AB6" w14:textId="77777777" w:rsidTr="00295F45">
        <w:trPr>
          <w:trHeight w:val="327"/>
        </w:trPr>
        <w:tc>
          <w:tcPr>
            <w:tcW w:w="1985" w:type="dxa"/>
          </w:tcPr>
          <w:p w14:paraId="569BB22D" w14:textId="77777777" w:rsidR="00295F45" w:rsidRPr="00A30D82" w:rsidRDefault="00295F45" w:rsidP="008B7028">
            <w:pPr>
              <w:rPr>
                <w:rFonts w:cs="Arial"/>
                <w:sz w:val="20"/>
                <w:szCs w:val="20"/>
              </w:rPr>
            </w:pPr>
          </w:p>
        </w:tc>
        <w:tc>
          <w:tcPr>
            <w:tcW w:w="7752" w:type="dxa"/>
          </w:tcPr>
          <w:p w14:paraId="2E0F561E" w14:textId="61FB04A8" w:rsidR="00295F45" w:rsidRPr="00DA0CEF" w:rsidRDefault="00257C03" w:rsidP="008B7028">
            <w:pPr>
              <w:tabs>
                <w:tab w:val="left" w:pos="0"/>
                <w:tab w:val="left" w:pos="358"/>
                <w:tab w:val="left" w:pos="555"/>
              </w:tabs>
              <w:ind w:left="72"/>
              <w:rPr>
                <w:rFonts w:cs="Arial"/>
                <w:sz w:val="22"/>
                <w:szCs w:val="22"/>
              </w:rPr>
            </w:pPr>
            <w:r>
              <w:t xml:space="preserve"> </w:t>
            </w:r>
            <w:r w:rsidRPr="00257C03">
              <w:rPr>
                <w:rFonts w:cs="Arial"/>
                <w:sz w:val="22"/>
                <w:szCs w:val="22"/>
              </w:rPr>
              <w:t>«χρηματοοικονομικές οντότητες» σημαίνει τις χρηματοοικονομικές οντότητες  οι οποίες υπόκεινται σε εποπτεία από τις αρμόδιες αρχές δυνάμει των διατάξεων του εδαφίου (1) του άρθρου 4·</w:t>
            </w:r>
          </w:p>
        </w:tc>
      </w:tr>
      <w:tr w:rsidR="0079657D" w:rsidRPr="00A30D82" w14:paraId="5F2AEC79" w14:textId="77777777" w:rsidTr="00FE431D">
        <w:tc>
          <w:tcPr>
            <w:tcW w:w="1985" w:type="dxa"/>
          </w:tcPr>
          <w:p w14:paraId="2541B50B" w14:textId="77777777" w:rsidR="0079657D" w:rsidRPr="00A30D82" w:rsidRDefault="0079657D" w:rsidP="008B7028">
            <w:pPr>
              <w:rPr>
                <w:rFonts w:cs="Arial"/>
                <w:sz w:val="20"/>
                <w:szCs w:val="20"/>
              </w:rPr>
            </w:pPr>
          </w:p>
        </w:tc>
        <w:tc>
          <w:tcPr>
            <w:tcW w:w="7752" w:type="dxa"/>
          </w:tcPr>
          <w:p w14:paraId="64CB1D2B" w14:textId="77777777" w:rsidR="0079657D" w:rsidRPr="00DA0CEF" w:rsidRDefault="0079657D" w:rsidP="008B7028">
            <w:pPr>
              <w:tabs>
                <w:tab w:val="left" w:pos="0"/>
                <w:tab w:val="left" w:pos="358"/>
                <w:tab w:val="left" w:pos="555"/>
              </w:tabs>
              <w:ind w:left="72"/>
              <w:rPr>
                <w:rFonts w:cs="Arial"/>
                <w:sz w:val="22"/>
                <w:szCs w:val="22"/>
              </w:rPr>
            </w:pPr>
          </w:p>
        </w:tc>
      </w:tr>
      <w:tr w:rsidR="005A4796" w:rsidRPr="00A30D82" w14:paraId="7D9DD025" w14:textId="77777777" w:rsidTr="00FE431D">
        <w:tc>
          <w:tcPr>
            <w:tcW w:w="1985" w:type="dxa"/>
          </w:tcPr>
          <w:p w14:paraId="7F343C56" w14:textId="77777777" w:rsidR="005A4796" w:rsidRPr="00A30D82" w:rsidRDefault="005A4796" w:rsidP="008B7028">
            <w:pPr>
              <w:jc w:val="left"/>
              <w:rPr>
                <w:rFonts w:cs="Arial"/>
                <w:sz w:val="20"/>
                <w:szCs w:val="20"/>
              </w:rPr>
            </w:pPr>
          </w:p>
        </w:tc>
        <w:tc>
          <w:tcPr>
            <w:tcW w:w="7752" w:type="dxa"/>
          </w:tcPr>
          <w:p w14:paraId="11FBA2B6" w14:textId="1092E272" w:rsidR="005A4796" w:rsidRPr="00DA0CEF" w:rsidRDefault="005A4796" w:rsidP="008B7028">
            <w:pPr>
              <w:tabs>
                <w:tab w:val="left" w:pos="0"/>
                <w:tab w:val="left" w:pos="358"/>
                <w:tab w:val="left" w:pos="555"/>
              </w:tabs>
              <w:ind w:left="72"/>
              <w:rPr>
                <w:rFonts w:cs="Arial"/>
                <w:sz w:val="22"/>
                <w:szCs w:val="22"/>
              </w:rPr>
            </w:pPr>
            <w:r w:rsidRPr="00DA0CEF">
              <w:rPr>
                <w:rFonts w:cs="Arial"/>
                <w:sz w:val="22"/>
                <w:szCs w:val="22"/>
              </w:rPr>
              <w:t>(</w:t>
            </w:r>
            <w:r w:rsidR="00A35EA5" w:rsidRPr="00DA0CEF">
              <w:rPr>
                <w:rFonts w:cs="Arial"/>
                <w:sz w:val="22"/>
                <w:szCs w:val="22"/>
              </w:rPr>
              <w:t>β</w:t>
            </w:r>
            <w:r w:rsidRPr="00DA0CEF">
              <w:rPr>
                <w:rFonts w:cs="Arial"/>
                <w:sz w:val="22"/>
                <w:szCs w:val="22"/>
              </w:rPr>
              <w:t xml:space="preserve">) </w:t>
            </w:r>
            <w:r w:rsidR="00063148" w:rsidRPr="00063148">
              <w:rPr>
                <w:rFonts w:cs="Arial"/>
                <w:sz w:val="22"/>
                <w:szCs w:val="22"/>
              </w:rPr>
              <w:t xml:space="preserve">Οποιοιδήποτε άλλοι όροι περιέχονται </w:t>
            </w:r>
            <w:r w:rsidRPr="00DA0CEF">
              <w:rPr>
                <w:rFonts w:cs="Arial"/>
                <w:sz w:val="22"/>
                <w:szCs w:val="22"/>
              </w:rPr>
              <w:t xml:space="preserve">στον παρόντα Νόμο και δεν </w:t>
            </w:r>
            <w:r w:rsidR="00917B93" w:rsidRPr="00917B93">
              <w:rPr>
                <w:rFonts w:cs="Arial"/>
                <w:sz w:val="22"/>
                <w:szCs w:val="22"/>
              </w:rPr>
              <w:t xml:space="preserve">ορίζονται ειδικά σε αυτόν, </w:t>
            </w:r>
            <w:r w:rsidRPr="00DA0CEF">
              <w:rPr>
                <w:rFonts w:cs="Arial"/>
                <w:sz w:val="22"/>
                <w:szCs w:val="22"/>
              </w:rPr>
              <w:t>έχουν την έννοια που αποδίδεται σε αυτούς από τον Κανονισμό (ΕΕ) αριθ. 2022/2554.</w:t>
            </w:r>
          </w:p>
        </w:tc>
      </w:tr>
      <w:tr w:rsidR="0024555B" w:rsidRPr="00A30D82" w14:paraId="2F884841" w14:textId="77777777" w:rsidTr="00FE431D">
        <w:tc>
          <w:tcPr>
            <w:tcW w:w="1985" w:type="dxa"/>
          </w:tcPr>
          <w:p w14:paraId="1D1984D1" w14:textId="77777777" w:rsidR="0024555B" w:rsidRPr="00A30D82" w:rsidRDefault="0024555B" w:rsidP="008B7028">
            <w:pPr>
              <w:jc w:val="left"/>
              <w:rPr>
                <w:rFonts w:cs="Arial"/>
                <w:sz w:val="20"/>
                <w:szCs w:val="20"/>
              </w:rPr>
            </w:pPr>
          </w:p>
        </w:tc>
        <w:tc>
          <w:tcPr>
            <w:tcW w:w="7752" w:type="dxa"/>
          </w:tcPr>
          <w:p w14:paraId="7709016A" w14:textId="77777777" w:rsidR="0024555B" w:rsidRPr="00DA0CEF" w:rsidRDefault="0024555B" w:rsidP="008B7028">
            <w:pPr>
              <w:tabs>
                <w:tab w:val="left" w:pos="0"/>
                <w:tab w:val="left" w:pos="358"/>
                <w:tab w:val="left" w:pos="555"/>
              </w:tabs>
              <w:ind w:left="72"/>
              <w:rPr>
                <w:rFonts w:cs="Arial"/>
                <w:sz w:val="22"/>
                <w:szCs w:val="22"/>
              </w:rPr>
            </w:pPr>
          </w:p>
        </w:tc>
      </w:tr>
      <w:tr w:rsidR="005A4796" w:rsidRPr="00A30D82" w14:paraId="04245317" w14:textId="77777777" w:rsidTr="00FE431D">
        <w:tc>
          <w:tcPr>
            <w:tcW w:w="1985" w:type="dxa"/>
          </w:tcPr>
          <w:p w14:paraId="1830CBFF" w14:textId="77777777" w:rsidR="005A4796" w:rsidRPr="00A30D82" w:rsidRDefault="005A4796" w:rsidP="008B7028">
            <w:pPr>
              <w:jc w:val="left"/>
              <w:rPr>
                <w:rFonts w:cs="Arial"/>
                <w:sz w:val="20"/>
                <w:szCs w:val="20"/>
              </w:rPr>
            </w:pPr>
          </w:p>
        </w:tc>
        <w:tc>
          <w:tcPr>
            <w:tcW w:w="7752" w:type="dxa"/>
          </w:tcPr>
          <w:p w14:paraId="230EA6DE" w14:textId="623898FE" w:rsidR="005A4796" w:rsidRPr="00DA0CEF" w:rsidRDefault="0024555B" w:rsidP="008B7028">
            <w:pPr>
              <w:tabs>
                <w:tab w:val="left" w:pos="0"/>
                <w:tab w:val="left" w:pos="358"/>
                <w:tab w:val="left" w:pos="555"/>
              </w:tabs>
              <w:ind w:left="72"/>
              <w:rPr>
                <w:rFonts w:cs="Arial"/>
                <w:sz w:val="22"/>
                <w:szCs w:val="22"/>
              </w:rPr>
            </w:pPr>
            <w:r w:rsidRPr="00DA0CEF">
              <w:rPr>
                <w:rFonts w:cs="Arial"/>
                <w:sz w:val="22"/>
                <w:szCs w:val="22"/>
              </w:rPr>
              <w:t>(</w:t>
            </w:r>
            <w:r w:rsidR="00A50B92" w:rsidRPr="00DA0CEF">
              <w:rPr>
                <w:rFonts w:cs="Arial"/>
                <w:sz w:val="22"/>
                <w:szCs w:val="22"/>
              </w:rPr>
              <w:t>2</w:t>
            </w:r>
            <w:r w:rsidRPr="00DA0CEF">
              <w:rPr>
                <w:rFonts w:cs="Arial"/>
                <w:sz w:val="22"/>
                <w:szCs w:val="22"/>
              </w:rPr>
              <w:t>) Στον παρόντα Νόμο, οποιαδήποτε αναφορά στον παρόντα Νόμο σημαίνει και τις δυνάμει αυτού εκδιδόμενες οδηγίες.</w:t>
            </w:r>
          </w:p>
        </w:tc>
      </w:tr>
      <w:tr w:rsidR="0024555B" w:rsidRPr="00A30D82" w14:paraId="3D8A824A" w14:textId="77777777" w:rsidTr="00FE431D">
        <w:tc>
          <w:tcPr>
            <w:tcW w:w="1985" w:type="dxa"/>
          </w:tcPr>
          <w:p w14:paraId="6DCB69FC" w14:textId="77777777" w:rsidR="0024555B" w:rsidRPr="00A30D82" w:rsidRDefault="0024555B" w:rsidP="008B7028">
            <w:pPr>
              <w:jc w:val="left"/>
              <w:rPr>
                <w:rFonts w:cs="Arial"/>
                <w:sz w:val="20"/>
                <w:szCs w:val="20"/>
              </w:rPr>
            </w:pPr>
          </w:p>
        </w:tc>
        <w:tc>
          <w:tcPr>
            <w:tcW w:w="7752" w:type="dxa"/>
          </w:tcPr>
          <w:p w14:paraId="2FADE72D" w14:textId="77777777" w:rsidR="0024555B" w:rsidRPr="00DA0CEF" w:rsidRDefault="0024555B" w:rsidP="008B7028">
            <w:pPr>
              <w:tabs>
                <w:tab w:val="left" w:pos="0"/>
                <w:tab w:val="left" w:pos="358"/>
                <w:tab w:val="left" w:pos="555"/>
              </w:tabs>
              <w:ind w:left="72"/>
              <w:rPr>
                <w:rFonts w:cs="Arial"/>
                <w:sz w:val="22"/>
                <w:szCs w:val="22"/>
              </w:rPr>
            </w:pPr>
          </w:p>
        </w:tc>
      </w:tr>
      <w:tr w:rsidR="005A4796" w:rsidRPr="00A30D82" w14:paraId="0F0363A9" w14:textId="77777777" w:rsidTr="00FE431D">
        <w:tc>
          <w:tcPr>
            <w:tcW w:w="1985" w:type="dxa"/>
          </w:tcPr>
          <w:p w14:paraId="489DCD4E" w14:textId="77777777" w:rsidR="005A4796" w:rsidRPr="00A30D82" w:rsidRDefault="005A4796" w:rsidP="008B7028">
            <w:pPr>
              <w:jc w:val="left"/>
              <w:rPr>
                <w:rFonts w:cs="Arial"/>
                <w:sz w:val="20"/>
                <w:szCs w:val="20"/>
              </w:rPr>
            </w:pPr>
          </w:p>
        </w:tc>
        <w:tc>
          <w:tcPr>
            <w:tcW w:w="7752" w:type="dxa"/>
          </w:tcPr>
          <w:p w14:paraId="68DA051F" w14:textId="1247F282" w:rsidR="005A4796" w:rsidRPr="00DA0CEF" w:rsidRDefault="00A35EA5" w:rsidP="008B7028">
            <w:pPr>
              <w:tabs>
                <w:tab w:val="left" w:pos="0"/>
                <w:tab w:val="left" w:pos="358"/>
                <w:tab w:val="left" w:pos="555"/>
              </w:tabs>
              <w:ind w:left="72"/>
              <w:rPr>
                <w:rFonts w:cs="Arial"/>
                <w:sz w:val="22"/>
                <w:szCs w:val="22"/>
              </w:rPr>
            </w:pPr>
            <w:r w:rsidRPr="00DA0CEF">
              <w:rPr>
                <w:rFonts w:cs="Arial"/>
                <w:sz w:val="22"/>
                <w:szCs w:val="22"/>
              </w:rPr>
              <w:t>(</w:t>
            </w:r>
            <w:r w:rsidR="00A50B92" w:rsidRPr="00DA0CEF">
              <w:rPr>
                <w:rFonts w:cs="Arial"/>
                <w:sz w:val="22"/>
                <w:szCs w:val="22"/>
              </w:rPr>
              <w:t>3</w:t>
            </w:r>
            <w:r w:rsidRPr="00DA0CEF">
              <w:rPr>
                <w:rFonts w:cs="Arial"/>
                <w:sz w:val="22"/>
                <w:szCs w:val="22"/>
              </w:rPr>
              <w:t>) Στον παρόντα Νόμο,</w:t>
            </w:r>
            <w:r w:rsidR="002A0024">
              <w:t xml:space="preserve"> </w:t>
            </w:r>
            <w:r w:rsidR="002A0024" w:rsidRPr="002A0024">
              <w:rPr>
                <w:rFonts w:cs="Arial"/>
                <w:sz w:val="22"/>
                <w:szCs w:val="22"/>
              </w:rPr>
              <w:t>και στις δυνάμει αυτού εκδιδόμενες Οδηγίες</w:t>
            </w:r>
            <w:r w:rsidR="00694D84">
              <w:rPr>
                <w:rFonts w:cs="Arial"/>
                <w:sz w:val="22"/>
                <w:szCs w:val="22"/>
              </w:rPr>
              <w:t>,</w:t>
            </w:r>
            <w:r w:rsidRPr="00DA0CEF">
              <w:rPr>
                <w:rFonts w:cs="Arial"/>
                <w:sz w:val="22"/>
                <w:szCs w:val="22"/>
              </w:rPr>
              <w:t xml:space="preserve"> οποιαδήποτε αναφορά στον Κανονισμό (ΕΕ) αριθ. 2022/2554 </w:t>
            </w:r>
            <w:r w:rsidR="005F5BA2" w:rsidRPr="005F5BA2">
              <w:rPr>
                <w:rFonts w:cs="Arial"/>
                <w:sz w:val="22"/>
                <w:szCs w:val="22"/>
              </w:rPr>
              <w:t xml:space="preserve">ή σε υποχρέωση συμμόρφωσης με τον Κανονισμό (ΕΕ) αριθ. 2022/2554 </w:t>
            </w:r>
            <w:r w:rsidRPr="00DA0CEF">
              <w:rPr>
                <w:rFonts w:cs="Arial"/>
                <w:sz w:val="22"/>
                <w:szCs w:val="22"/>
              </w:rPr>
              <w:t>σημαίνει και τις δυνάμει αυτού κατ’ εξουσιοδότησή πράξεις, σχέδια ρυθμιστικών τεχνικών προτύπων, σχέδια εκτελεστικών τεχνικών προτύπων και κατευθυντήριες γραμμές.</w:t>
            </w:r>
          </w:p>
        </w:tc>
      </w:tr>
      <w:tr w:rsidR="00A35EA5" w:rsidRPr="00A30D82" w14:paraId="051D7B39" w14:textId="77777777" w:rsidTr="00FE431D">
        <w:tc>
          <w:tcPr>
            <w:tcW w:w="1985" w:type="dxa"/>
          </w:tcPr>
          <w:p w14:paraId="3EE8ABC5" w14:textId="77777777" w:rsidR="00A35EA5" w:rsidRPr="00A30D82" w:rsidRDefault="00A35EA5" w:rsidP="008B7028">
            <w:pPr>
              <w:jc w:val="left"/>
              <w:rPr>
                <w:rFonts w:cs="Arial"/>
                <w:sz w:val="20"/>
                <w:szCs w:val="20"/>
              </w:rPr>
            </w:pPr>
          </w:p>
        </w:tc>
        <w:tc>
          <w:tcPr>
            <w:tcW w:w="7752" w:type="dxa"/>
          </w:tcPr>
          <w:p w14:paraId="7F1288F7" w14:textId="77777777" w:rsidR="00A35EA5" w:rsidRPr="00DA0CEF" w:rsidRDefault="00A35EA5" w:rsidP="008B7028">
            <w:pPr>
              <w:tabs>
                <w:tab w:val="left" w:pos="0"/>
                <w:tab w:val="left" w:pos="358"/>
                <w:tab w:val="left" w:pos="555"/>
              </w:tabs>
              <w:ind w:left="72"/>
              <w:rPr>
                <w:rFonts w:cs="Arial"/>
                <w:sz w:val="22"/>
                <w:szCs w:val="22"/>
              </w:rPr>
            </w:pPr>
          </w:p>
        </w:tc>
      </w:tr>
      <w:tr w:rsidR="005A4796" w:rsidRPr="00A30D82" w14:paraId="53D598E1" w14:textId="77777777" w:rsidTr="00FE431D">
        <w:tc>
          <w:tcPr>
            <w:tcW w:w="1985" w:type="dxa"/>
          </w:tcPr>
          <w:p w14:paraId="5152F18A" w14:textId="77777777" w:rsidR="005A4796" w:rsidRPr="00A30D82" w:rsidRDefault="005A4796" w:rsidP="008B7028">
            <w:pPr>
              <w:jc w:val="left"/>
              <w:rPr>
                <w:rFonts w:cs="Arial"/>
                <w:sz w:val="20"/>
                <w:szCs w:val="20"/>
              </w:rPr>
            </w:pPr>
          </w:p>
        </w:tc>
        <w:tc>
          <w:tcPr>
            <w:tcW w:w="7752" w:type="dxa"/>
          </w:tcPr>
          <w:p w14:paraId="76090A1B" w14:textId="6E05E8BB" w:rsidR="005A4796" w:rsidRPr="00DA0CEF" w:rsidRDefault="00A35EA5" w:rsidP="008B7028">
            <w:pPr>
              <w:tabs>
                <w:tab w:val="left" w:pos="0"/>
                <w:tab w:val="left" w:pos="358"/>
                <w:tab w:val="left" w:pos="555"/>
              </w:tabs>
              <w:ind w:left="72"/>
              <w:rPr>
                <w:rFonts w:cs="Arial"/>
                <w:sz w:val="22"/>
                <w:szCs w:val="22"/>
              </w:rPr>
            </w:pPr>
            <w:r w:rsidRPr="00DA0CEF">
              <w:rPr>
                <w:rFonts w:cs="Arial"/>
                <w:sz w:val="22"/>
                <w:szCs w:val="22"/>
              </w:rPr>
              <w:t>(</w:t>
            </w:r>
            <w:r w:rsidR="00A50B92" w:rsidRPr="00DA0CEF">
              <w:rPr>
                <w:rFonts w:cs="Arial"/>
                <w:sz w:val="22"/>
                <w:szCs w:val="22"/>
              </w:rPr>
              <w:t>4</w:t>
            </w:r>
            <w:r w:rsidRPr="00DA0CEF">
              <w:rPr>
                <w:rFonts w:cs="Arial"/>
                <w:sz w:val="22"/>
                <w:szCs w:val="22"/>
              </w:rPr>
              <w:t>) Στον παρόντα Νόμο</w:t>
            </w:r>
            <w:r w:rsidR="00694D84">
              <w:t xml:space="preserve"> </w:t>
            </w:r>
            <w:r w:rsidR="00694D84" w:rsidRPr="00694D84">
              <w:rPr>
                <w:rFonts w:cs="Arial"/>
                <w:sz w:val="22"/>
                <w:szCs w:val="22"/>
              </w:rPr>
              <w:t>και στις δυνάμει αυτού εκδιδόμενες Οδηγίες</w:t>
            </w:r>
            <w:r w:rsidRPr="00DA0CEF">
              <w:rPr>
                <w:rFonts w:cs="Arial"/>
                <w:sz w:val="22"/>
                <w:szCs w:val="22"/>
              </w:rPr>
              <w:t>, οποιαδήποτε αναφορά σε νομοθετική πράξη της Ευρωπαϊκής Ένωσης, όπως, μεταξύ άλλων, Οδηγία, Κανονισμό, Απόφαση ή κατ’ εξουσιοδότηση πράξεις, σχέδια ρυθμιστικών τεχνικών προτύπων, σχέδια εκτελεστικών τεχνικών προτύπων και κατευθυντήριες γραμμές σημαίνει τις εν λόγω πράξεις, όπως αυτές εκάστοτε διορθώνονται, τροποποιούνται ή αντικαθίστανται</w:t>
            </w:r>
            <w:r w:rsidR="00965830">
              <w:rPr>
                <w:rFonts w:cs="Arial"/>
                <w:sz w:val="22"/>
                <w:szCs w:val="22"/>
              </w:rPr>
              <w:t>,</w:t>
            </w:r>
            <w:r w:rsidR="000B62ED">
              <w:rPr>
                <w:rFonts w:cs="Arial"/>
                <w:sz w:val="22"/>
                <w:szCs w:val="22"/>
              </w:rPr>
              <w:t xml:space="preserve"> εκτός εάν από το κείμενο του παρόντος Νόμου </w:t>
            </w:r>
            <w:r w:rsidR="00F826C5" w:rsidRPr="00F826C5">
              <w:rPr>
                <w:rFonts w:cs="Arial"/>
                <w:sz w:val="22"/>
                <w:szCs w:val="22"/>
              </w:rPr>
              <w:t xml:space="preserve">ή από τις δυνάμει αυτού εκδιδόμενες Οδηγίες </w:t>
            </w:r>
            <w:r w:rsidR="000B62ED">
              <w:rPr>
                <w:rFonts w:cs="Arial"/>
                <w:sz w:val="22"/>
                <w:szCs w:val="22"/>
              </w:rPr>
              <w:t>προκύπτει διαφορετική έννοια.</w:t>
            </w:r>
          </w:p>
        </w:tc>
      </w:tr>
      <w:tr w:rsidR="00A35EA5" w:rsidRPr="00A30D82" w14:paraId="786C8D8C" w14:textId="77777777" w:rsidTr="00FE431D">
        <w:tc>
          <w:tcPr>
            <w:tcW w:w="1985" w:type="dxa"/>
          </w:tcPr>
          <w:p w14:paraId="25266286" w14:textId="77777777" w:rsidR="00A35EA5" w:rsidRPr="00A30D82" w:rsidRDefault="00A35EA5" w:rsidP="008B7028">
            <w:pPr>
              <w:jc w:val="left"/>
              <w:rPr>
                <w:rFonts w:cs="Arial"/>
                <w:sz w:val="20"/>
                <w:szCs w:val="20"/>
              </w:rPr>
            </w:pPr>
          </w:p>
        </w:tc>
        <w:tc>
          <w:tcPr>
            <w:tcW w:w="7752" w:type="dxa"/>
          </w:tcPr>
          <w:p w14:paraId="4C9E854C" w14:textId="77777777" w:rsidR="00A35EA5" w:rsidRPr="00DA0CEF" w:rsidRDefault="00A35EA5" w:rsidP="008B7028">
            <w:pPr>
              <w:tabs>
                <w:tab w:val="left" w:pos="0"/>
                <w:tab w:val="left" w:pos="358"/>
                <w:tab w:val="left" w:pos="555"/>
              </w:tabs>
              <w:ind w:left="72"/>
              <w:rPr>
                <w:rFonts w:cs="Arial"/>
                <w:sz w:val="22"/>
                <w:szCs w:val="22"/>
              </w:rPr>
            </w:pPr>
          </w:p>
        </w:tc>
      </w:tr>
      <w:tr w:rsidR="005A4796" w:rsidRPr="00A30D82" w14:paraId="45FB0A5F" w14:textId="77777777" w:rsidTr="00FE431D">
        <w:tc>
          <w:tcPr>
            <w:tcW w:w="1985" w:type="dxa"/>
          </w:tcPr>
          <w:p w14:paraId="4456DF4E" w14:textId="77777777" w:rsidR="005A4796" w:rsidRPr="00A30D82" w:rsidRDefault="005A4796" w:rsidP="008B7028">
            <w:pPr>
              <w:jc w:val="left"/>
              <w:rPr>
                <w:rFonts w:cs="Arial"/>
                <w:sz w:val="20"/>
                <w:szCs w:val="20"/>
              </w:rPr>
            </w:pPr>
          </w:p>
        </w:tc>
        <w:tc>
          <w:tcPr>
            <w:tcW w:w="7752" w:type="dxa"/>
          </w:tcPr>
          <w:p w14:paraId="53C19EEF" w14:textId="73BE4C69" w:rsidR="005A4796" w:rsidRPr="00DA0CEF" w:rsidRDefault="00A35EA5" w:rsidP="008B7028">
            <w:pPr>
              <w:tabs>
                <w:tab w:val="left" w:pos="0"/>
                <w:tab w:val="left" w:pos="358"/>
                <w:tab w:val="left" w:pos="555"/>
              </w:tabs>
              <w:ind w:left="72"/>
              <w:rPr>
                <w:rFonts w:cs="Arial"/>
                <w:sz w:val="22"/>
                <w:szCs w:val="22"/>
              </w:rPr>
            </w:pPr>
            <w:r w:rsidRPr="00DA0CEF">
              <w:rPr>
                <w:rFonts w:cs="Arial"/>
                <w:sz w:val="22"/>
                <w:szCs w:val="22"/>
              </w:rPr>
              <w:t>(</w:t>
            </w:r>
            <w:r w:rsidR="00A50B92" w:rsidRPr="00DA0CEF">
              <w:rPr>
                <w:rFonts w:cs="Arial"/>
                <w:sz w:val="22"/>
                <w:szCs w:val="22"/>
              </w:rPr>
              <w:t>5</w:t>
            </w:r>
            <w:r w:rsidRPr="00DA0CEF">
              <w:rPr>
                <w:rFonts w:cs="Arial"/>
                <w:sz w:val="22"/>
                <w:szCs w:val="22"/>
              </w:rPr>
              <w:t>) Στον παρόντα Νόμο</w:t>
            </w:r>
            <w:r w:rsidR="00644EBA" w:rsidRPr="00DA0CEF">
              <w:rPr>
                <w:rFonts w:cs="Arial"/>
                <w:sz w:val="22"/>
                <w:szCs w:val="22"/>
              </w:rPr>
              <w:t xml:space="preserve">, </w:t>
            </w:r>
            <w:r w:rsidRPr="00DA0CEF">
              <w:rPr>
                <w:rFonts w:cs="Arial"/>
                <w:sz w:val="22"/>
                <w:szCs w:val="22"/>
              </w:rPr>
              <w:t>οποιαδήποτε αναφορά σε νόμο ή κανονιστική διοικητική πράξη της Δημοκρατίας σημαίνει τον εν λόγω νόμο ή την εν λόγω κανονιστική διοικητική πράξη όπως εκάστοτε διορθώνεται, τροποποιείται ή αντικαθίσταται</w:t>
            </w:r>
            <w:r w:rsidR="00965830">
              <w:rPr>
                <w:rFonts w:cs="Arial"/>
                <w:sz w:val="22"/>
                <w:szCs w:val="22"/>
              </w:rPr>
              <w:t>,</w:t>
            </w:r>
            <w:r w:rsidR="00C0512F">
              <w:t xml:space="preserve"> </w:t>
            </w:r>
            <w:r w:rsidR="00C0512F" w:rsidRPr="00C0512F">
              <w:rPr>
                <w:rFonts w:cs="Arial"/>
                <w:sz w:val="22"/>
                <w:szCs w:val="22"/>
              </w:rPr>
              <w:t>εκτός εάν από το κείμενο του παρόντος Νόμου ή από τις δυνάμει αυτού εκδιδόμενες Οδηγίες προκύπτει διαφορετική έννοια.</w:t>
            </w:r>
            <w:r w:rsidR="00965830">
              <w:rPr>
                <w:rFonts w:cs="Arial"/>
                <w:sz w:val="22"/>
                <w:szCs w:val="22"/>
              </w:rPr>
              <w:t xml:space="preserve"> </w:t>
            </w:r>
          </w:p>
        </w:tc>
      </w:tr>
      <w:tr w:rsidR="005A4796" w:rsidRPr="00A30D82" w14:paraId="782D0DE3" w14:textId="77777777" w:rsidTr="00FE431D">
        <w:tc>
          <w:tcPr>
            <w:tcW w:w="1985" w:type="dxa"/>
          </w:tcPr>
          <w:p w14:paraId="4AC9A64B" w14:textId="77777777" w:rsidR="005A4796" w:rsidRPr="00A30D82" w:rsidRDefault="005A4796" w:rsidP="008B7028">
            <w:pPr>
              <w:jc w:val="left"/>
              <w:rPr>
                <w:rFonts w:cs="Arial"/>
                <w:sz w:val="20"/>
                <w:szCs w:val="20"/>
              </w:rPr>
            </w:pPr>
          </w:p>
        </w:tc>
        <w:tc>
          <w:tcPr>
            <w:tcW w:w="7752" w:type="dxa"/>
          </w:tcPr>
          <w:p w14:paraId="34FD6589" w14:textId="77777777" w:rsidR="005A4796" w:rsidRPr="00DA0CEF" w:rsidRDefault="005A4796" w:rsidP="008B7028">
            <w:pPr>
              <w:tabs>
                <w:tab w:val="left" w:pos="0"/>
                <w:tab w:val="left" w:pos="358"/>
                <w:tab w:val="left" w:pos="555"/>
              </w:tabs>
              <w:ind w:left="72"/>
              <w:rPr>
                <w:rFonts w:cs="Arial"/>
                <w:sz w:val="22"/>
                <w:szCs w:val="22"/>
              </w:rPr>
            </w:pPr>
          </w:p>
        </w:tc>
      </w:tr>
      <w:tr w:rsidR="00A35EA5" w:rsidRPr="00A30D82" w14:paraId="0F951513" w14:textId="77777777" w:rsidTr="00FE431D">
        <w:tc>
          <w:tcPr>
            <w:tcW w:w="1985" w:type="dxa"/>
          </w:tcPr>
          <w:p w14:paraId="51E99966" w14:textId="69536538" w:rsidR="00A35EA5" w:rsidRPr="00A30D82" w:rsidRDefault="00632CDE" w:rsidP="008B7028">
            <w:pPr>
              <w:jc w:val="left"/>
              <w:rPr>
                <w:rFonts w:cs="Arial"/>
                <w:sz w:val="20"/>
                <w:szCs w:val="20"/>
              </w:rPr>
            </w:pPr>
            <w:r>
              <w:rPr>
                <w:rFonts w:cs="Arial"/>
                <w:sz w:val="20"/>
                <w:szCs w:val="20"/>
              </w:rPr>
              <w:t xml:space="preserve">Πεδίο εφαρμογής. </w:t>
            </w:r>
          </w:p>
        </w:tc>
        <w:tc>
          <w:tcPr>
            <w:tcW w:w="7752" w:type="dxa"/>
          </w:tcPr>
          <w:p w14:paraId="09AEBCFE" w14:textId="6E6CBAB6" w:rsidR="00A35EA5" w:rsidRPr="00DA0CEF" w:rsidRDefault="00632CDE" w:rsidP="008B7028">
            <w:pPr>
              <w:tabs>
                <w:tab w:val="left" w:pos="0"/>
                <w:tab w:val="left" w:pos="358"/>
                <w:tab w:val="left" w:pos="555"/>
              </w:tabs>
              <w:ind w:left="72"/>
              <w:rPr>
                <w:rFonts w:cs="Arial"/>
                <w:sz w:val="22"/>
                <w:szCs w:val="22"/>
              </w:rPr>
            </w:pPr>
            <w:r w:rsidRPr="00DA0CEF">
              <w:rPr>
                <w:rFonts w:cs="Arial"/>
                <w:sz w:val="22"/>
                <w:szCs w:val="22"/>
              </w:rPr>
              <w:t>3</w:t>
            </w:r>
            <w:r w:rsidR="005C0E36" w:rsidRPr="00DA0CEF">
              <w:rPr>
                <w:rFonts w:cs="Arial"/>
                <w:sz w:val="22"/>
                <w:szCs w:val="22"/>
              </w:rPr>
              <w:t>.</w:t>
            </w:r>
            <w:r w:rsidR="00B73FE4" w:rsidRPr="00DA0CEF">
              <w:rPr>
                <w:rFonts w:cs="Arial"/>
                <w:sz w:val="22"/>
                <w:szCs w:val="22"/>
              </w:rPr>
              <w:t xml:space="preserve"> </w:t>
            </w:r>
            <w:r w:rsidRPr="00DA0CEF">
              <w:rPr>
                <w:rFonts w:cs="Arial"/>
                <w:sz w:val="22"/>
                <w:szCs w:val="22"/>
              </w:rPr>
              <w:t xml:space="preserve">Οι διατάξεις του παρόντος Νόμου εφαρμόζονται εντός του </w:t>
            </w:r>
            <w:r w:rsidR="00644EBA" w:rsidRPr="00DA0CEF">
              <w:rPr>
                <w:rFonts w:cs="Arial"/>
                <w:sz w:val="22"/>
                <w:szCs w:val="22"/>
              </w:rPr>
              <w:t>πλαισίου</w:t>
            </w:r>
            <w:r w:rsidRPr="00DA0CEF">
              <w:rPr>
                <w:rFonts w:cs="Arial"/>
                <w:sz w:val="22"/>
                <w:szCs w:val="22"/>
              </w:rPr>
              <w:t xml:space="preserve"> </w:t>
            </w:r>
            <w:r w:rsidR="00610B41" w:rsidRPr="00DA0CEF">
              <w:rPr>
                <w:rFonts w:cs="Arial"/>
                <w:sz w:val="22"/>
                <w:szCs w:val="22"/>
              </w:rPr>
              <w:t>που ορίζ</w:t>
            </w:r>
            <w:r w:rsidR="002F085F" w:rsidRPr="00DA0CEF">
              <w:rPr>
                <w:rFonts w:cs="Arial"/>
                <w:sz w:val="22"/>
                <w:szCs w:val="22"/>
              </w:rPr>
              <w:t xml:space="preserve">ουν </w:t>
            </w:r>
            <w:r w:rsidR="005C0E36" w:rsidRPr="00DA0CEF">
              <w:rPr>
                <w:rFonts w:cs="Arial"/>
                <w:sz w:val="22"/>
                <w:szCs w:val="22"/>
              </w:rPr>
              <w:t>τ</w:t>
            </w:r>
            <w:r w:rsidR="002F085F" w:rsidRPr="00DA0CEF">
              <w:rPr>
                <w:rFonts w:cs="Arial"/>
                <w:sz w:val="22"/>
                <w:szCs w:val="22"/>
              </w:rPr>
              <w:t>α</w:t>
            </w:r>
            <w:r w:rsidR="005C0E36" w:rsidRPr="00DA0CEF">
              <w:rPr>
                <w:rFonts w:cs="Arial"/>
                <w:sz w:val="22"/>
                <w:szCs w:val="22"/>
              </w:rPr>
              <w:t xml:space="preserve"> </w:t>
            </w:r>
            <w:r w:rsidRPr="00DA0CEF">
              <w:rPr>
                <w:rFonts w:cs="Arial"/>
                <w:sz w:val="22"/>
                <w:szCs w:val="22"/>
              </w:rPr>
              <w:t>Άρθρ</w:t>
            </w:r>
            <w:r w:rsidR="002F085F" w:rsidRPr="00DA0CEF">
              <w:rPr>
                <w:rFonts w:cs="Arial"/>
                <w:sz w:val="22"/>
                <w:szCs w:val="22"/>
              </w:rPr>
              <w:t>α</w:t>
            </w:r>
            <w:r w:rsidR="005C0E36" w:rsidRPr="00DA0CEF">
              <w:rPr>
                <w:rFonts w:cs="Arial"/>
                <w:sz w:val="22"/>
                <w:szCs w:val="22"/>
              </w:rPr>
              <w:t xml:space="preserve"> </w:t>
            </w:r>
            <w:r w:rsidR="002F085F" w:rsidRPr="00DA0CEF">
              <w:rPr>
                <w:rFonts w:cs="Arial"/>
                <w:sz w:val="22"/>
                <w:szCs w:val="22"/>
              </w:rPr>
              <w:t xml:space="preserve">1 και </w:t>
            </w:r>
            <w:r w:rsidRPr="00DA0CEF">
              <w:rPr>
                <w:rFonts w:cs="Arial"/>
                <w:sz w:val="22"/>
                <w:szCs w:val="22"/>
              </w:rPr>
              <w:t>2 του Κανονισμού (ΕΕ) αριθ. 2022/2554</w:t>
            </w:r>
            <w:r w:rsidR="00637712" w:rsidRPr="00DA0CEF">
              <w:rPr>
                <w:rFonts w:cs="Arial"/>
                <w:sz w:val="22"/>
                <w:szCs w:val="22"/>
              </w:rPr>
              <w:t>.</w:t>
            </w:r>
          </w:p>
        </w:tc>
      </w:tr>
      <w:tr w:rsidR="00A35EA5" w:rsidRPr="00A30D82" w14:paraId="7DCEC8BE" w14:textId="77777777" w:rsidTr="00FE431D">
        <w:tc>
          <w:tcPr>
            <w:tcW w:w="1985" w:type="dxa"/>
          </w:tcPr>
          <w:p w14:paraId="6556213D" w14:textId="77777777" w:rsidR="00A35EA5" w:rsidRPr="00A30D82" w:rsidRDefault="00A35EA5" w:rsidP="008B7028">
            <w:pPr>
              <w:jc w:val="left"/>
              <w:rPr>
                <w:rFonts w:cs="Arial"/>
                <w:sz w:val="20"/>
                <w:szCs w:val="20"/>
              </w:rPr>
            </w:pPr>
          </w:p>
        </w:tc>
        <w:tc>
          <w:tcPr>
            <w:tcW w:w="7752" w:type="dxa"/>
          </w:tcPr>
          <w:p w14:paraId="344608DD" w14:textId="77777777" w:rsidR="00A35EA5" w:rsidRPr="00DA0CEF" w:rsidRDefault="00A35EA5" w:rsidP="008B7028">
            <w:pPr>
              <w:tabs>
                <w:tab w:val="left" w:pos="0"/>
                <w:tab w:val="left" w:pos="358"/>
                <w:tab w:val="left" w:pos="555"/>
              </w:tabs>
              <w:ind w:left="72"/>
              <w:rPr>
                <w:rFonts w:cs="Arial"/>
                <w:sz w:val="22"/>
                <w:szCs w:val="22"/>
              </w:rPr>
            </w:pPr>
          </w:p>
        </w:tc>
      </w:tr>
      <w:tr w:rsidR="00A35EA5" w:rsidRPr="00A30D82" w14:paraId="1FB49CB5" w14:textId="77777777" w:rsidTr="00FE431D">
        <w:tc>
          <w:tcPr>
            <w:tcW w:w="1985" w:type="dxa"/>
          </w:tcPr>
          <w:p w14:paraId="00F825A7" w14:textId="77777777" w:rsidR="00A35EA5" w:rsidRPr="00A30D82" w:rsidRDefault="00A35EA5" w:rsidP="008B7028">
            <w:pPr>
              <w:jc w:val="left"/>
              <w:rPr>
                <w:rFonts w:cs="Arial"/>
                <w:sz w:val="20"/>
                <w:szCs w:val="20"/>
              </w:rPr>
            </w:pPr>
          </w:p>
        </w:tc>
        <w:tc>
          <w:tcPr>
            <w:tcW w:w="7752" w:type="dxa"/>
          </w:tcPr>
          <w:p w14:paraId="4AC91843" w14:textId="1B88CFC5" w:rsidR="00A35EA5" w:rsidRPr="00DA0CEF" w:rsidRDefault="005F1E3A" w:rsidP="005F1E3A">
            <w:pPr>
              <w:tabs>
                <w:tab w:val="left" w:pos="0"/>
                <w:tab w:val="left" w:pos="358"/>
                <w:tab w:val="left" w:pos="555"/>
              </w:tabs>
              <w:ind w:left="72"/>
              <w:jc w:val="center"/>
              <w:rPr>
                <w:rFonts w:cs="Arial"/>
                <w:b/>
                <w:bCs/>
                <w:sz w:val="22"/>
                <w:szCs w:val="22"/>
              </w:rPr>
            </w:pPr>
            <w:r w:rsidRPr="00DA0CEF">
              <w:rPr>
                <w:rFonts w:cs="Arial"/>
                <w:b/>
                <w:bCs/>
                <w:sz w:val="22"/>
                <w:szCs w:val="22"/>
              </w:rPr>
              <w:t>ΜΕΡΟΣ ΙΙ: ΑΡΜΟΔΙΕΣ ΑΡΧΕΣ</w:t>
            </w:r>
          </w:p>
        </w:tc>
      </w:tr>
      <w:tr w:rsidR="00A35EA5" w:rsidRPr="00A30D82" w14:paraId="6FCDB343" w14:textId="77777777" w:rsidTr="00FE431D">
        <w:tc>
          <w:tcPr>
            <w:tcW w:w="1985" w:type="dxa"/>
          </w:tcPr>
          <w:p w14:paraId="6EEC8CF0" w14:textId="77777777" w:rsidR="00A35EA5" w:rsidRPr="00A30D82" w:rsidRDefault="00A35EA5" w:rsidP="008B7028">
            <w:pPr>
              <w:jc w:val="left"/>
              <w:rPr>
                <w:rFonts w:cs="Arial"/>
                <w:sz w:val="20"/>
                <w:szCs w:val="20"/>
              </w:rPr>
            </w:pPr>
          </w:p>
        </w:tc>
        <w:tc>
          <w:tcPr>
            <w:tcW w:w="7752" w:type="dxa"/>
          </w:tcPr>
          <w:p w14:paraId="03E7D471" w14:textId="77777777" w:rsidR="00A35EA5" w:rsidRPr="00DA0CEF" w:rsidRDefault="00A35EA5" w:rsidP="008B7028">
            <w:pPr>
              <w:tabs>
                <w:tab w:val="left" w:pos="0"/>
                <w:tab w:val="left" w:pos="358"/>
                <w:tab w:val="left" w:pos="555"/>
              </w:tabs>
              <w:ind w:left="72"/>
              <w:rPr>
                <w:rFonts w:cs="Arial"/>
                <w:sz w:val="22"/>
                <w:szCs w:val="22"/>
              </w:rPr>
            </w:pPr>
          </w:p>
        </w:tc>
      </w:tr>
      <w:tr w:rsidR="00A35EA5" w:rsidRPr="00A30D82" w14:paraId="753D36B4" w14:textId="77777777" w:rsidTr="00FE431D">
        <w:tc>
          <w:tcPr>
            <w:tcW w:w="1985" w:type="dxa"/>
          </w:tcPr>
          <w:p w14:paraId="416304BB" w14:textId="5CC5D4A9" w:rsidR="00A35EA5" w:rsidRPr="00A30D82" w:rsidRDefault="00637712" w:rsidP="008B7028">
            <w:pPr>
              <w:jc w:val="left"/>
              <w:rPr>
                <w:rFonts w:cs="Arial"/>
                <w:sz w:val="20"/>
                <w:szCs w:val="20"/>
              </w:rPr>
            </w:pPr>
            <w:r>
              <w:rPr>
                <w:rFonts w:cs="Arial"/>
                <w:sz w:val="20"/>
                <w:szCs w:val="20"/>
              </w:rPr>
              <w:t>Αρμόδιες αρχές.</w:t>
            </w:r>
          </w:p>
        </w:tc>
        <w:tc>
          <w:tcPr>
            <w:tcW w:w="7752" w:type="dxa"/>
          </w:tcPr>
          <w:p w14:paraId="0EB94949" w14:textId="511FE373" w:rsidR="00A35EA5" w:rsidRPr="00DA0CEF" w:rsidRDefault="00637712" w:rsidP="00B43A04">
            <w:pPr>
              <w:tabs>
                <w:tab w:val="left" w:pos="0"/>
                <w:tab w:val="left" w:pos="358"/>
                <w:tab w:val="left" w:pos="555"/>
              </w:tabs>
              <w:ind w:left="72"/>
              <w:rPr>
                <w:rFonts w:cs="Arial"/>
                <w:sz w:val="22"/>
                <w:szCs w:val="22"/>
              </w:rPr>
            </w:pPr>
            <w:r w:rsidRPr="00DA0CEF">
              <w:rPr>
                <w:rFonts w:cs="Arial"/>
                <w:sz w:val="22"/>
                <w:szCs w:val="22"/>
              </w:rPr>
              <w:t>4.</w:t>
            </w:r>
            <w:r w:rsidR="001103F6" w:rsidRPr="00DA0CEF">
              <w:rPr>
                <w:rFonts w:cs="Arial"/>
                <w:sz w:val="22"/>
                <w:szCs w:val="22"/>
              </w:rPr>
              <w:t xml:space="preserve">(1) </w:t>
            </w:r>
            <w:r w:rsidR="00917445" w:rsidRPr="00DA0CEF">
              <w:rPr>
                <w:rFonts w:cs="Arial"/>
                <w:sz w:val="22"/>
                <w:szCs w:val="22"/>
              </w:rPr>
              <w:t>Η</w:t>
            </w:r>
            <w:r w:rsidR="00595B8B" w:rsidRPr="00DA0CEF">
              <w:rPr>
                <w:rFonts w:cs="Arial"/>
                <w:sz w:val="22"/>
                <w:szCs w:val="22"/>
              </w:rPr>
              <w:t xml:space="preserve"> συμμόρφωση με τον παρόντα Νόμο και τον Κανονισμό (ΕΕ) αριθ. 2022/2554 διασφαλίζεται από τις κατωτέρω αρμόδιες αρχές</w:t>
            </w:r>
            <w:r w:rsidR="00A7105A" w:rsidRPr="00DA0CEF">
              <w:rPr>
                <w:rFonts w:cs="Arial"/>
                <w:sz w:val="22"/>
                <w:szCs w:val="22"/>
              </w:rPr>
              <w:t>:</w:t>
            </w:r>
          </w:p>
        </w:tc>
      </w:tr>
      <w:tr w:rsidR="007D09A6" w:rsidRPr="00A30D82" w14:paraId="6B729CB2" w14:textId="77777777" w:rsidTr="00FE431D">
        <w:tc>
          <w:tcPr>
            <w:tcW w:w="1985" w:type="dxa"/>
          </w:tcPr>
          <w:p w14:paraId="3DD70EAA" w14:textId="77777777" w:rsidR="007D09A6" w:rsidRPr="00A30D82" w:rsidRDefault="007D09A6" w:rsidP="008B7028">
            <w:pPr>
              <w:jc w:val="left"/>
              <w:rPr>
                <w:rFonts w:cs="Arial"/>
                <w:sz w:val="20"/>
                <w:szCs w:val="20"/>
              </w:rPr>
            </w:pPr>
          </w:p>
        </w:tc>
        <w:tc>
          <w:tcPr>
            <w:tcW w:w="7752" w:type="dxa"/>
          </w:tcPr>
          <w:p w14:paraId="7E5A5B6F" w14:textId="77777777" w:rsidR="007D09A6" w:rsidRPr="00DA0CEF" w:rsidRDefault="007D09A6" w:rsidP="008B7028">
            <w:pPr>
              <w:tabs>
                <w:tab w:val="left" w:pos="0"/>
                <w:tab w:val="left" w:pos="358"/>
                <w:tab w:val="left" w:pos="555"/>
              </w:tabs>
              <w:ind w:left="72"/>
              <w:rPr>
                <w:rFonts w:cs="Arial"/>
                <w:sz w:val="22"/>
                <w:szCs w:val="22"/>
              </w:rPr>
            </w:pPr>
          </w:p>
        </w:tc>
      </w:tr>
      <w:tr w:rsidR="007D09A6" w:rsidRPr="00A30D82" w14:paraId="09CB5CA2" w14:textId="77777777" w:rsidTr="00FE431D">
        <w:tc>
          <w:tcPr>
            <w:tcW w:w="1985" w:type="dxa"/>
          </w:tcPr>
          <w:p w14:paraId="26F23DBF" w14:textId="77777777" w:rsidR="007D09A6" w:rsidRPr="00A30D82" w:rsidRDefault="007D09A6" w:rsidP="008B7028">
            <w:pPr>
              <w:jc w:val="left"/>
              <w:rPr>
                <w:rFonts w:cs="Arial"/>
                <w:sz w:val="20"/>
                <w:szCs w:val="20"/>
              </w:rPr>
            </w:pPr>
          </w:p>
        </w:tc>
        <w:tc>
          <w:tcPr>
            <w:tcW w:w="7752" w:type="dxa"/>
          </w:tcPr>
          <w:p w14:paraId="36377D36" w14:textId="31CEED94" w:rsidR="007D09A6" w:rsidRPr="00DA0CEF" w:rsidRDefault="00AF72F6" w:rsidP="00564B81">
            <w:pPr>
              <w:tabs>
                <w:tab w:val="left" w:pos="0"/>
                <w:tab w:val="left" w:pos="358"/>
                <w:tab w:val="left" w:pos="555"/>
              </w:tabs>
              <w:ind w:left="72"/>
              <w:rPr>
                <w:rFonts w:cs="Arial"/>
                <w:sz w:val="22"/>
                <w:szCs w:val="22"/>
                <w:highlight w:val="yellow"/>
              </w:rPr>
            </w:pPr>
            <w:r w:rsidRPr="00DA0CEF">
              <w:rPr>
                <w:rFonts w:cs="Arial"/>
                <w:sz w:val="22"/>
                <w:szCs w:val="22"/>
              </w:rPr>
              <w:t>(</w:t>
            </w:r>
            <w:r w:rsidR="00637712" w:rsidRPr="00DA0CEF">
              <w:rPr>
                <w:rFonts w:cs="Arial"/>
                <w:sz w:val="22"/>
                <w:szCs w:val="22"/>
              </w:rPr>
              <w:t>α)</w:t>
            </w:r>
            <w:r w:rsidR="00564B81" w:rsidRPr="00DA0CEF">
              <w:rPr>
                <w:rFonts w:cs="Arial"/>
                <w:sz w:val="22"/>
                <w:szCs w:val="22"/>
              </w:rPr>
              <w:t xml:space="preserve"> </w:t>
            </w:r>
            <w:r w:rsidR="00AF293B" w:rsidRPr="00DA0CEF">
              <w:rPr>
                <w:rFonts w:cs="Arial"/>
                <w:sz w:val="22"/>
                <w:szCs w:val="22"/>
              </w:rPr>
              <w:t>από την</w:t>
            </w:r>
            <w:r w:rsidR="00564B81" w:rsidRPr="00DA0CEF">
              <w:rPr>
                <w:rFonts w:cs="Arial"/>
                <w:sz w:val="22"/>
                <w:szCs w:val="22"/>
              </w:rPr>
              <w:t xml:space="preserve"> Κεντρική Τράπεζα </w:t>
            </w:r>
            <w:r w:rsidR="00AF293B" w:rsidRPr="00DA0CEF">
              <w:rPr>
                <w:rFonts w:cs="Arial"/>
                <w:sz w:val="22"/>
                <w:szCs w:val="22"/>
              </w:rPr>
              <w:t xml:space="preserve">για </w:t>
            </w:r>
            <w:r w:rsidR="002C251D" w:rsidRPr="00DA0CEF">
              <w:rPr>
                <w:rFonts w:cs="Arial"/>
                <w:sz w:val="22"/>
                <w:szCs w:val="22"/>
              </w:rPr>
              <w:t xml:space="preserve">- </w:t>
            </w:r>
          </w:p>
        </w:tc>
      </w:tr>
      <w:tr w:rsidR="00CE1A2E" w:rsidRPr="00A30D82" w14:paraId="6B04F81D" w14:textId="77777777" w:rsidTr="00FE431D">
        <w:tc>
          <w:tcPr>
            <w:tcW w:w="1985" w:type="dxa"/>
          </w:tcPr>
          <w:p w14:paraId="048C75B4" w14:textId="4C4B1FE2" w:rsidR="00CE1A2E" w:rsidRPr="00A30D82" w:rsidRDefault="00CE1A2E" w:rsidP="008B7028">
            <w:pPr>
              <w:jc w:val="left"/>
              <w:rPr>
                <w:rFonts w:cs="Arial"/>
                <w:sz w:val="20"/>
                <w:szCs w:val="20"/>
              </w:rPr>
            </w:pPr>
          </w:p>
        </w:tc>
        <w:tc>
          <w:tcPr>
            <w:tcW w:w="7752" w:type="dxa"/>
          </w:tcPr>
          <w:p w14:paraId="1B8C28C6" w14:textId="0187B8E4" w:rsidR="00CE1A2E" w:rsidRPr="00DA0CEF" w:rsidRDefault="00CE1A2E" w:rsidP="00CE1A2E">
            <w:pPr>
              <w:tabs>
                <w:tab w:val="left" w:pos="0"/>
                <w:tab w:val="left" w:pos="358"/>
                <w:tab w:val="left" w:pos="555"/>
              </w:tabs>
              <w:ind w:left="72"/>
              <w:rPr>
                <w:rFonts w:cs="Arial"/>
                <w:sz w:val="22"/>
                <w:szCs w:val="22"/>
                <w:highlight w:val="yellow"/>
              </w:rPr>
            </w:pPr>
          </w:p>
        </w:tc>
      </w:tr>
      <w:tr w:rsidR="00091DEA" w:rsidRPr="00A30D82" w14:paraId="14B683CC" w14:textId="77777777" w:rsidTr="00FE431D">
        <w:tc>
          <w:tcPr>
            <w:tcW w:w="1985" w:type="dxa"/>
          </w:tcPr>
          <w:p w14:paraId="64AEC71E" w14:textId="77777777" w:rsidR="00091DEA" w:rsidRPr="00A30D82" w:rsidRDefault="00091DEA" w:rsidP="008B7028">
            <w:pPr>
              <w:jc w:val="left"/>
              <w:rPr>
                <w:rFonts w:cs="Arial"/>
                <w:sz w:val="20"/>
                <w:szCs w:val="20"/>
              </w:rPr>
            </w:pPr>
          </w:p>
        </w:tc>
        <w:tc>
          <w:tcPr>
            <w:tcW w:w="7752" w:type="dxa"/>
          </w:tcPr>
          <w:p w14:paraId="2019B160" w14:textId="6686495C" w:rsidR="00091DEA" w:rsidRPr="00DA0CEF" w:rsidRDefault="00AF293B" w:rsidP="00AB7CE1">
            <w:pPr>
              <w:tabs>
                <w:tab w:val="left" w:pos="0"/>
                <w:tab w:val="left" w:pos="358"/>
                <w:tab w:val="left" w:pos="555"/>
              </w:tabs>
              <w:rPr>
                <w:rFonts w:cs="Arial"/>
                <w:sz w:val="22"/>
                <w:szCs w:val="22"/>
              </w:rPr>
            </w:pPr>
            <w:r w:rsidRPr="00DA0CEF">
              <w:rPr>
                <w:rFonts w:cs="Arial"/>
                <w:sz w:val="22"/>
                <w:szCs w:val="22"/>
              </w:rPr>
              <w:t>(</w:t>
            </w:r>
            <w:proofErr w:type="spellStart"/>
            <w:r w:rsidRPr="00DA0CEF">
              <w:rPr>
                <w:rFonts w:cs="Arial"/>
                <w:sz w:val="22"/>
                <w:szCs w:val="22"/>
                <w:lang w:val="en-US"/>
              </w:rPr>
              <w:t>i</w:t>
            </w:r>
            <w:proofErr w:type="spellEnd"/>
            <w:r w:rsidRPr="00DA0CEF">
              <w:rPr>
                <w:rFonts w:cs="Arial"/>
                <w:sz w:val="22"/>
                <w:szCs w:val="22"/>
              </w:rPr>
              <w:t xml:space="preserve">) τα </w:t>
            </w:r>
            <w:r w:rsidR="00DA3D0B" w:rsidRPr="00DA0CEF">
              <w:rPr>
                <w:rFonts w:cs="Arial"/>
                <w:sz w:val="22"/>
                <w:szCs w:val="22"/>
              </w:rPr>
              <w:t>πιστωτικά ιδρύματα</w:t>
            </w:r>
            <w:r w:rsidR="00B661C4" w:rsidRPr="00DA0CEF">
              <w:rPr>
                <w:rFonts w:cs="Arial"/>
                <w:sz w:val="22"/>
                <w:szCs w:val="22"/>
              </w:rPr>
              <w:t>,</w:t>
            </w:r>
            <w:r w:rsidR="002A2A32" w:rsidRPr="00E81495">
              <w:rPr>
                <w:sz w:val="22"/>
                <w:szCs w:val="22"/>
              </w:rPr>
              <w:t xml:space="preserve"> </w:t>
            </w:r>
            <w:r w:rsidR="002A2A32" w:rsidRPr="00DA0CEF">
              <w:rPr>
                <w:rFonts w:cs="Arial"/>
                <w:sz w:val="22"/>
                <w:szCs w:val="22"/>
              </w:rPr>
              <w:t xml:space="preserve">συμπεριλαμβανομένων των πιστωτικών ιδρυμάτων που παρέχουν υπηρεσίες </w:t>
            </w:r>
            <w:proofErr w:type="spellStart"/>
            <w:r w:rsidR="002A2A32" w:rsidRPr="00DA0CEF">
              <w:rPr>
                <w:rFonts w:cs="Arial"/>
                <w:sz w:val="22"/>
                <w:szCs w:val="22"/>
              </w:rPr>
              <w:t>κρυπτοστοιχείων</w:t>
            </w:r>
            <w:proofErr w:type="spellEnd"/>
            <w:r w:rsidR="002A2A32" w:rsidRPr="00DA0CEF">
              <w:rPr>
                <w:rFonts w:cs="Arial"/>
                <w:sz w:val="22"/>
                <w:szCs w:val="22"/>
              </w:rPr>
              <w:t xml:space="preserve"> κατόπιν γνωστοποίησης στην Κεντρική Τράπεζα, των εκδοτών μαρκών </w:t>
            </w:r>
            <w:r w:rsidR="00AC5CCE">
              <w:rPr>
                <w:rFonts w:cs="Arial"/>
                <w:sz w:val="22"/>
                <w:szCs w:val="22"/>
              </w:rPr>
              <w:t>με αναφορά σε περιουσιακά στοιχεία</w:t>
            </w:r>
            <w:r w:rsidR="002A2A32" w:rsidRPr="00DA0CEF">
              <w:rPr>
                <w:rFonts w:cs="Arial"/>
                <w:sz w:val="22"/>
                <w:szCs w:val="22"/>
              </w:rPr>
              <w:t xml:space="preserve"> που είναι πιστωτικά ιδρύματα και των τόπων διαπραγμάτευσης της Δημοκρατίας που είναι πιστωτικά ιδρύματα,</w:t>
            </w:r>
            <w:r w:rsidR="00917445" w:rsidRPr="00DA0CEF">
              <w:rPr>
                <w:rFonts w:cs="Arial"/>
                <w:sz w:val="22"/>
                <w:szCs w:val="22"/>
              </w:rPr>
              <w:t xml:space="preserve"> πλην των πιστωτικών ιδρυμάτων τα οποία χαρακτηρίζονται </w:t>
            </w:r>
            <w:r w:rsidR="0034593E" w:rsidRPr="00DA0CEF">
              <w:rPr>
                <w:rFonts w:cs="Arial"/>
                <w:sz w:val="22"/>
                <w:szCs w:val="22"/>
              </w:rPr>
              <w:t xml:space="preserve">ως </w:t>
            </w:r>
            <w:r w:rsidR="00917445" w:rsidRPr="00DA0CEF">
              <w:rPr>
                <w:rFonts w:cs="Arial"/>
                <w:sz w:val="22"/>
                <w:szCs w:val="22"/>
              </w:rPr>
              <w:t>σημαντικά σύμφωνα με το Άρθρο 6 παράγραφος 4 του Κανονισμού (ΕΕ) αριθ.1024/2013 για τα οποία είναι αρμόδια η ΕΚΤ,</w:t>
            </w:r>
            <w:r w:rsidR="00DE2BFF" w:rsidRPr="00DA0CEF">
              <w:rPr>
                <w:rFonts w:cs="Arial"/>
                <w:sz w:val="22"/>
                <w:szCs w:val="22"/>
              </w:rPr>
              <w:t xml:space="preserve"> </w:t>
            </w:r>
          </w:p>
        </w:tc>
      </w:tr>
      <w:tr w:rsidR="00091DEA" w:rsidRPr="00A30D82" w14:paraId="386720DC" w14:textId="77777777" w:rsidTr="00FE431D">
        <w:tc>
          <w:tcPr>
            <w:tcW w:w="1985" w:type="dxa"/>
          </w:tcPr>
          <w:p w14:paraId="59772EED" w14:textId="77777777" w:rsidR="00091DEA" w:rsidRPr="00A30D82" w:rsidRDefault="00091DEA" w:rsidP="008B7028">
            <w:pPr>
              <w:jc w:val="left"/>
              <w:rPr>
                <w:rFonts w:cs="Arial"/>
                <w:sz w:val="20"/>
                <w:szCs w:val="20"/>
              </w:rPr>
            </w:pPr>
          </w:p>
        </w:tc>
        <w:tc>
          <w:tcPr>
            <w:tcW w:w="7752" w:type="dxa"/>
          </w:tcPr>
          <w:p w14:paraId="4C501CA1" w14:textId="77777777" w:rsidR="00091DEA" w:rsidRPr="00DA0CEF" w:rsidRDefault="00091DEA" w:rsidP="00CE1A2E">
            <w:pPr>
              <w:tabs>
                <w:tab w:val="left" w:pos="0"/>
                <w:tab w:val="left" w:pos="358"/>
                <w:tab w:val="left" w:pos="555"/>
              </w:tabs>
              <w:ind w:left="72"/>
              <w:rPr>
                <w:rFonts w:cs="Arial"/>
                <w:sz w:val="22"/>
                <w:szCs w:val="22"/>
              </w:rPr>
            </w:pPr>
          </w:p>
        </w:tc>
      </w:tr>
      <w:tr w:rsidR="00AF293B" w:rsidRPr="00A30D82" w14:paraId="03AD3DC8" w14:textId="77777777" w:rsidTr="00FE431D">
        <w:tc>
          <w:tcPr>
            <w:tcW w:w="1985" w:type="dxa"/>
          </w:tcPr>
          <w:p w14:paraId="774BC694" w14:textId="77777777" w:rsidR="00AF293B" w:rsidRPr="00A30D82" w:rsidRDefault="00AF293B" w:rsidP="008B7028">
            <w:pPr>
              <w:jc w:val="left"/>
              <w:rPr>
                <w:rFonts w:cs="Arial"/>
                <w:sz w:val="20"/>
                <w:szCs w:val="20"/>
              </w:rPr>
            </w:pPr>
          </w:p>
        </w:tc>
        <w:tc>
          <w:tcPr>
            <w:tcW w:w="7752" w:type="dxa"/>
          </w:tcPr>
          <w:p w14:paraId="310E10F4" w14:textId="402F206C" w:rsidR="00AF293B" w:rsidRPr="00DA0CEF" w:rsidRDefault="00AF293B"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ii</w:t>
            </w:r>
            <w:r w:rsidRPr="00DA0CEF">
              <w:rPr>
                <w:rFonts w:cs="Arial"/>
                <w:sz w:val="22"/>
                <w:szCs w:val="22"/>
              </w:rPr>
              <w:t xml:space="preserve">) </w:t>
            </w:r>
            <w:r w:rsidR="00D45F5D" w:rsidRPr="00DA0CEF">
              <w:rPr>
                <w:rFonts w:cs="Arial"/>
                <w:sz w:val="22"/>
                <w:szCs w:val="22"/>
              </w:rPr>
              <w:t xml:space="preserve">τα </w:t>
            </w:r>
            <w:r w:rsidRPr="00DA0CEF">
              <w:rPr>
                <w:rFonts w:cs="Arial"/>
                <w:sz w:val="22"/>
                <w:szCs w:val="22"/>
              </w:rPr>
              <w:t>ιδρύματα πληρωμών</w:t>
            </w:r>
            <w:r w:rsidR="002C251D" w:rsidRPr="00DA0CEF">
              <w:rPr>
                <w:rFonts w:cs="Arial"/>
                <w:sz w:val="22"/>
                <w:szCs w:val="22"/>
              </w:rPr>
              <w:t>, συμπεριλαμβανομένων των ιδρυμάτων πληρωμών</w:t>
            </w:r>
            <w:r w:rsidR="00D45F5D" w:rsidRPr="00DA0CEF">
              <w:rPr>
                <w:rFonts w:cs="Arial"/>
                <w:sz w:val="22"/>
                <w:szCs w:val="22"/>
              </w:rPr>
              <w:t xml:space="preserve"> που εξαιρούνται </w:t>
            </w:r>
            <w:r w:rsidR="00917445" w:rsidRPr="00DA0CEF">
              <w:rPr>
                <w:rFonts w:cs="Arial"/>
                <w:sz w:val="22"/>
                <w:szCs w:val="22"/>
              </w:rPr>
              <w:t xml:space="preserve">δυνάμει </w:t>
            </w:r>
            <w:r w:rsidR="00D45F5D" w:rsidRPr="00DA0CEF">
              <w:rPr>
                <w:rFonts w:cs="Arial"/>
                <w:sz w:val="22"/>
                <w:szCs w:val="22"/>
              </w:rPr>
              <w:t>του περί της Παροχής και Χρήσης Υπηρεσιών Πληρωμών και Πρόσβασης στα Συστήματα Πληρωμών Νόμου</w:t>
            </w:r>
            <w:r w:rsidR="000253A6">
              <w:rPr>
                <w:rFonts w:cs="Arial"/>
                <w:sz w:val="22"/>
                <w:szCs w:val="22"/>
              </w:rPr>
              <w:t xml:space="preserve"> και εκείνων </w:t>
            </w:r>
            <w:r w:rsidR="00F91798">
              <w:rPr>
                <w:rFonts w:cs="Arial"/>
                <w:sz w:val="22"/>
                <w:szCs w:val="22"/>
              </w:rPr>
              <w:t xml:space="preserve">που έλαβαν άδεια από την Κεντρική Τράπεζα </w:t>
            </w:r>
            <w:r w:rsidR="002855CB">
              <w:rPr>
                <w:rFonts w:cs="Arial"/>
                <w:sz w:val="22"/>
                <w:szCs w:val="22"/>
              </w:rPr>
              <w:t xml:space="preserve">για </w:t>
            </w:r>
            <w:r w:rsidR="00DC0952">
              <w:rPr>
                <w:rFonts w:cs="Arial"/>
                <w:sz w:val="22"/>
                <w:szCs w:val="22"/>
              </w:rPr>
              <w:t>την έκδοση μαρκών με αναφορά σε περιουσιακά στοιχεία</w:t>
            </w:r>
            <w:r w:rsidR="00D45F5D" w:rsidRPr="00DA0CEF">
              <w:rPr>
                <w:rFonts w:cs="Arial"/>
                <w:sz w:val="22"/>
                <w:szCs w:val="22"/>
              </w:rPr>
              <w:t>,</w:t>
            </w:r>
          </w:p>
        </w:tc>
      </w:tr>
      <w:tr w:rsidR="00E00753" w:rsidRPr="00A30D82" w14:paraId="24C79F26" w14:textId="77777777" w:rsidTr="00FE431D">
        <w:tc>
          <w:tcPr>
            <w:tcW w:w="1985" w:type="dxa"/>
          </w:tcPr>
          <w:p w14:paraId="4D58F18A" w14:textId="77777777" w:rsidR="00E00753" w:rsidRPr="00A30D82" w:rsidRDefault="00E00753" w:rsidP="008B7028">
            <w:pPr>
              <w:jc w:val="left"/>
              <w:rPr>
                <w:rFonts w:cs="Arial"/>
                <w:sz w:val="20"/>
                <w:szCs w:val="20"/>
              </w:rPr>
            </w:pPr>
          </w:p>
        </w:tc>
        <w:tc>
          <w:tcPr>
            <w:tcW w:w="7752" w:type="dxa"/>
          </w:tcPr>
          <w:p w14:paraId="68371904" w14:textId="77777777" w:rsidR="00E00753" w:rsidRPr="00DA0CEF" w:rsidRDefault="00E00753" w:rsidP="00CE1A2E">
            <w:pPr>
              <w:tabs>
                <w:tab w:val="left" w:pos="0"/>
                <w:tab w:val="left" w:pos="358"/>
                <w:tab w:val="left" w:pos="555"/>
              </w:tabs>
              <w:ind w:left="72"/>
              <w:rPr>
                <w:rFonts w:cs="Arial"/>
                <w:sz w:val="22"/>
                <w:szCs w:val="22"/>
              </w:rPr>
            </w:pPr>
          </w:p>
        </w:tc>
      </w:tr>
      <w:tr w:rsidR="00AF293B" w:rsidRPr="00A30D82" w14:paraId="6ADEB453" w14:textId="77777777" w:rsidTr="00FE431D">
        <w:tc>
          <w:tcPr>
            <w:tcW w:w="1985" w:type="dxa"/>
          </w:tcPr>
          <w:p w14:paraId="13ACB87F" w14:textId="77777777" w:rsidR="00AF293B" w:rsidRPr="00A30D82" w:rsidRDefault="00AF293B" w:rsidP="008B7028">
            <w:pPr>
              <w:jc w:val="left"/>
              <w:rPr>
                <w:rFonts w:cs="Arial"/>
                <w:sz w:val="20"/>
                <w:szCs w:val="20"/>
              </w:rPr>
            </w:pPr>
          </w:p>
        </w:tc>
        <w:tc>
          <w:tcPr>
            <w:tcW w:w="7752" w:type="dxa"/>
          </w:tcPr>
          <w:p w14:paraId="642E9A34" w14:textId="7038D2DD" w:rsidR="00E00753" w:rsidRPr="00DA0CEF" w:rsidRDefault="00D45F5D"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iii</w:t>
            </w:r>
            <w:r w:rsidRPr="00DA0CEF">
              <w:rPr>
                <w:rFonts w:cs="Arial"/>
                <w:sz w:val="22"/>
                <w:szCs w:val="22"/>
              </w:rPr>
              <w:t xml:space="preserve">) τα ιδρύματα </w:t>
            </w:r>
            <w:r w:rsidR="00E00753" w:rsidRPr="00DA0CEF">
              <w:rPr>
                <w:rFonts w:cs="Arial"/>
                <w:sz w:val="22"/>
                <w:szCs w:val="22"/>
              </w:rPr>
              <w:t xml:space="preserve">ηλεκτρονικού χρήματος, συμπεριλαμβανομένων εκείνων που εξαιρούνται </w:t>
            </w:r>
            <w:r w:rsidR="00917445" w:rsidRPr="00DA0CEF">
              <w:rPr>
                <w:rFonts w:cs="Arial"/>
                <w:sz w:val="22"/>
                <w:szCs w:val="22"/>
              </w:rPr>
              <w:t>δυνάμει</w:t>
            </w:r>
            <w:r w:rsidR="00B661C4" w:rsidRPr="00DA0CEF">
              <w:rPr>
                <w:rFonts w:cs="Arial"/>
                <w:sz w:val="22"/>
                <w:szCs w:val="22"/>
              </w:rPr>
              <w:t xml:space="preserve"> του</w:t>
            </w:r>
            <w:r w:rsidR="00E00753" w:rsidRPr="00DA0CEF">
              <w:rPr>
                <w:rFonts w:cs="Arial"/>
                <w:sz w:val="22"/>
                <w:szCs w:val="22"/>
              </w:rPr>
              <w:t xml:space="preserve"> περί Ηλεκτρονικού Χρήματος Νόμου</w:t>
            </w:r>
            <w:r w:rsidR="00C36941" w:rsidRPr="00D07DF3">
              <w:rPr>
                <w:rFonts w:cs="Arial"/>
                <w:sz w:val="22"/>
                <w:szCs w:val="22"/>
              </w:rPr>
              <w:t>,</w:t>
            </w:r>
            <w:r w:rsidR="006F1224" w:rsidRPr="00D07DF3">
              <w:rPr>
                <w:rFonts w:cs="Arial"/>
                <w:sz w:val="22"/>
                <w:szCs w:val="22"/>
              </w:rPr>
              <w:t xml:space="preserve"> </w:t>
            </w:r>
            <w:r w:rsidR="008D5C27" w:rsidRPr="00DA0CEF">
              <w:rPr>
                <w:rFonts w:cs="Arial"/>
                <w:sz w:val="22"/>
                <w:szCs w:val="22"/>
              </w:rPr>
              <w:t>των ιδρυμάτων</w:t>
            </w:r>
            <w:r w:rsidR="008D5C27" w:rsidRPr="00E81495">
              <w:rPr>
                <w:sz w:val="22"/>
                <w:szCs w:val="22"/>
              </w:rPr>
              <w:t xml:space="preserve"> </w:t>
            </w:r>
            <w:r w:rsidR="008D5C27" w:rsidRPr="00DA0CEF">
              <w:rPr>
                <w:rFonts w:cs="Arial"/>
                <w:sz w:val="22"/>
                <w:szCs w:val="22"/>
              </w:rPr>
              <w:t xml:space="preserve">ηλεκτρονικού χρήματος που παρέχουν υπηρεσίες </w:t>
            </w:r>
            <w:proofErr w:type="spellStart"/>
            <w:r w:rsidR="008D5C27" w:rsidRPr="00DA0CEF">
              <w:rPr>
                <w:rFonts w:cs="Arial"/>
                <w:sz w:val="22"/>
                <w:szCs w:val="22"/>
              </w:rPr>
              <w:t>κρυπτοστοιχείων</w:t>
            </w:r>
            <w:proofErr w:type="spellEnd"/>
            <w:r w:rsidR="008D5C27" w:rsidRPr="00DA0CEF">
              <w:rPr>
                <w:rFonts w:cs="Arial"/>
                <w:sz w:val="22"/>
                <w:szCs w:val="22"/>
              </w:rPr>
              <w:t xml:space="preserve"> κατόπιν γνωστοποίησης </w:t>
            </w:r>
            <w:r w:rsidR="00B9588B">
              <w:rPr>
                <w:rFonts w:cs="Arial"/>
                <w:sz w:val="22"/>
                <w:szCs w:val="22"/>
              </w:rPr>
              <w:t>σ</w:t>
            </w:r>
            <w:r w:rsidR="008D5C27" w:rsidRPr="00DA0CEF">
              <w:rPr>
                <w:rFonts w:cs="Arial"/>
                <w:sz w:val="22"/>
                <w:szCs w:val="22"/>
              </w:rPr>
              <w:t>την Κεντρική Τράπεζα</w:t>
            </w:r>
            <w:r w:rsidR="00CD1297" w:rsidRPr="00D07DF3">
              <w:rPr>
                <w:rFonts w:cs="Arial"/>
                <w:sz w:val="22"/>
                <w:szCs w:val="22"/>
              </w:rPr>
              <w:t xml:space="preserve"> </w:t>
            </w:r>
            <w:r w:rsidR="0033188A" w:rsidRPr="0033188A">
              <w:rPr>
                <w:rFonts w:cs="Arial"/>
                <w:sz w:val="22"/>
                <w:szCs w:val="22"/>
              </w:rPr>
              <w:t>σύμφωνα με το Άρθρο 60 του (ΕΕ) 2023/1114</w:t>
            </w:r>
            <w:r w:rsidR="008D5C27" w:rsidRPr="00DA0CEF">
              <w:rPr>
                <w:rFonts w:cs="Arial"/>
                <w:sz w:val="22"/>
                <w:szCs w:val="22"/>
              </w:rPr>
              <w:t xml:space="preserve">, </w:t>
            </w:r>
            <w:r w:rsidR="00BF76D1">
              <w:rPr>
                <w:rFonts w:cs="Arial"/>
                <w:sz w:val="22"/>
                <w:szCs w:val="22"/>
              </w:rPr>
              <w:t xml:space="preserve">καθώς και </w:t>
            </w:r>
            <w:r w:rsidR="008D5C27" w:rsidRPr="00DA0CEF">
              <w:rPr>
                <w:rFonts w:cs="Arial"/>
                <w:sz w:val="22"/>
                <w:szCs w:val="22"/>
              </w:rPr>
              <w:t xml:space="preserve">των </w:t>
            </w:r>
            <w:r w:rsidR="00CD1297" w:rsidRPr="00CD1297">
              <w:rPr>
                <w:rFonts w:cs="Arial"/>
                <w:sz w:val="22"/>
                <w:szCs w:val="22"/>
              </w:rPr>
              <w:t xml:space="preserve">ιδρυμάτων ηλεκτρονικού χρήματος που είναι εκδότες </w:t>
            </w:r>
            <w:r w:rsidR="008D5C27" w:rsidRPr="00DA0CEF">
              <w:rPr>
                <w:rFonts w:cs="Arial"/>
                <w:sz w:val="22"/>
                <w:szCs w:val="22"/>
              </w:rPr>
              <w:t xml:space="preserve">μαρκών με </w:t>
            </w:r>
            <w:r w:rsidR="00BF76D1">
              <w:rPr>
                <w:rFonts w:cs="Arial"/>
                <w:sz w:val="22"/>
                <w:szCs w:val="22"/>
              </w:rPr>
              <w:t xml:space="preserve">αναφορά </w:t>
            </w:r>
            <w:r w:rsidR="00C12B15">
              <w:rPr>
                <w:rFonts w:cs="Arial"/>
                <w:sz w:val="22"/>
                <w:szCs w:val="22"/>
              </w:rPr>
              <w:t>σε περιουσιακά στοιχεία</w:t>
            </w:r>
            <w:r w:rsidR="00B8200E">
              <w:rPr>
                <w:rFonts w:cs="Arial"/>
                <w:sz w:val="22"/>
                <w:szCs w:val="22"/>
              </w:rPr>
              <w:t xml:space="preserve">, </w:t>
            </w:r>
            <w:r w:rsidR="00AB2463" w:rsidRPr="00AB2463">
              <w:rPr>
                <w:rFonts w:cs="Arial"/>
                <w:sz w:val="22"/>
                <w:szCs w:val="22"/>
              </w:rPr>
              <w:t>ή/και εκδότες μαρκών ηλεκτρονικού χρήματος</w:t>
            </w:r>
            <w:r w:rsidR="00E00753" w:rsidRPr="00DA0CEF">
              <w:rPr>
                <w:rFonts w:cs="Arial"/>
                <w:sz w:val="22"/>
                <w:szCs w:val="22"/>
              </w:rPr>
              <w:t xml:space="preserve">, </w:t>
            </w:r>
          </w:p>
        </w:tc>
      </w:tr>
      <w:tr w:rsidR="00E00753" w:rsidRPr="00A30D82" w14:paraId="03049252" w14:textId="77777777" w:rsidTr="00FE431D">
        <w:tc>
          <w:tcPr>
            <w:tcW w:w="1985" w:type="dxa"/>
          </w:tcPr>
          <w:p w14:paraId="5CA1BB43" w14:textId="77777777" w:rsidR="00E00753" w:rsidRPr="00A30D82" w:rsidRDefault="00E00753" w:rsidP="008B7028">
            <w:pPr>
              <w:jc w:val="left"/>
              <w:rPr>
                <w:rFonts w:cs="Arial"/>
                <w:sz w:val="20"/>
                <w:szCs w:val="20"/>
              </w:rPr>
            </w:pPr>
          </w:p>
        </w:tc>
        <w:tc>
          <w:tcPr>
            <w:tcW w:w="7752" w:type="dxa"/>
          </w:tcPr>
          <w:p w14:paraId="4399EC21" w14:textId="77777777" w:rsidR="00E00753" w:rsidRPr="00DA0CEF" w:rsidRDefault="00E00753" w:rsidP="00E00753">
            <w:pPr>
              <w:tabs>
                <w:tab w:val="left" w:pos="0"/>
                <w:tab w:val="left" w:pos="358"/>
                <w:tab w:val="left" w:pos="555"/>
              </w:tabs>
              <w:ind w:left="72"/>
              <w:rPr>
                <w:rFonts w:cs="Arial"/>
                <w:sz w:val="22"/>
                <w:szCs w:val="22"/>
              </w:rPr>
            </w:pPr>
          </w:p>
        </w:tc>
      </w:tr>
      <w:tr w:rsidR="00E00753" w:rsidRPr="00A30D82" w14:paraId="0559F2F0" w14:textId="77777777" w:rsidTr="00FE431D">
        <w:tc>
          <w:tcPr>
            <w:tcW w:w="1985" w:type="dxa"/>
          </w:tcPr>
          <w:p w14:paraId="1A7EAD23" w14:textId="77777777" w:rsidR="00E00753" w:rsidRPr="00A30D82" w:rsidRDefault="00E00753" w:rsidP="008B7028">
            <w:pPr>
              <w:jc w:val="left"/>
              <w:rPr>
                <w:rFonts w:cs="Arial"/>
                <w:sz w:val="20"/>
                <w:szCs w:val="20"/>
              </w:rPr>
            </w:pPr>
          </w:p>
        </w:tc>
        <w:tc>
          <w:tcPr>
            <w:tcW w:w="7752" w:type="dxa"/>
          </w:tcPr>
          <w:p w14:paraId="08C4EA37" w14:textId="3EFD9E40" w:rsidR="00E00753" w:rsidRPr="00DA0CEF" w:rsidRDefault="00E00753"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iv</w:t>
            </w:r>
            <w:r w:rsidRPr="00DA0CEF">
              <w:rPr>
                <w:rFonts w:cs="Arial"/>
                <w:sz w:val="22"/>
                <w:szCs w:val="22"/>
              </w:rPr>
              <w:t>)</w:t>
            </w:r>
            <w:r w:rsidR="0060270A" w:rsidRPr="00DA0CEF">
              <w:rPr>
                <w:rFonts w:cs="Arial"/>
                <w:sz w:val="22"/>
                <w:szCs w:val="22"/>
              </w:rPr>
              <w:t xml:space="preserve"> </w:t>
            </w:r>
            <w:r w:rsidRPr="00DA0CEF">
              <w:rPr>
                <w:rFonts w:cs="Arial"/>
                <w:sz w:val="22"/>
                <w:szCs w:val="22"/>
              </w:rPr>
              <w:t>του</w:t>
            </w:r>
            <w:r w:rsidR="00BE3901" w:rsidRPr="00DA0CEF">
              <w:rPr>
                <w:rFonts w:cs="Arial"/>
                <w:sz w:val="22"/>
                <w:szCs w:val="22"/>
              </w:rPr>
              <w:t>ς</w:t>
            </w:r>
            <w:r w:rsidRPr="00DA0CEF">
              <w:rPr>
                <w:rFonts w:cs="Arial"/>
                <w:sz w:val="22"/>
                <w:szCs w:val="22"/>
              </w:rPr>
              <w:t xml:space="preserve"> </w:t>
            </w:r>
            <w:proofErr w:type="spellStart"/>
            <w:r w:rsidRPr="00DA0CEF">
              <w:rPr>
                <w:rFonts w:cs="Arial"/>
                <w:sz w:val="22"/>
                <w:szCs w:val="22"/>
              </w:rPr>
              <w:t>παρόχους</w:t>
            </w:r>
            <w:proofErr w:type="spellEnd"/>
            <w:r w:rsidRPr="00DA0CEF">
              <w:rPr>
                <w:rFonts w:cs="Arial"/>
                <w:sz w:val="22"/>
                <w:szCs w:val="22"/>
              </w:rPr>
              <w:t xml:space="preserve"> υπηρεσιών πληροφοριών λογαριασμού </w:t>
            </w:r>
            <w:r w:rsidR="00B661C4" w:rsidRPr="00DA0CEF">
              <w:rPr>
                <w:rFonts w:cs="Arial"/>
                <w:sz w:val="22"/>
                <w:szCs w:val="22"/>
              </w:rPr>
              <w:t>οι οποίοι</w:t>
            </w:r>
            <w:r w:rsidRPr="00DA0CEF">
              <w:rPr>
                <w:rFonts w:cs="Arial"/>
                <w:sz w:val="22"/>
                <w:szCs w:val="22"/>
              </w:rPr>
              <w:t xml:space="preserve"> αναφέρονται στο άρθρο 34 του περί της Παροχής και Χρήσης Υπηρεσιών Πληρωμών και Πρόσβασης στα Συστήματα Πληρωμών Νόμου</w:t>
            </w:r>
            <w:r w:rsidR="0079657D" w:rsidRPr="00DA0CEF">
              <w:rPr>
                <w:rFonts w:cs="Arial"/>
                <w:sz w:val="22"/>
                <w:szCs w:val="22"/>
              </w:rPr>
              <w:t>,</w:t>
            </w:r>
          </w:p>
        </w:tc>
      </w:tr>
      <w:tr w:rsidR="00160AC4" w:rsidRPr="00A30D82" w14:paraId="1E9B9EB3" w14:textId="77777777" w:rsidTr="00FE431D">
        <w:tc>
          <w:tcPr>
            <w:tcW w:w="1985" w:type="dxa"/>
          </w:tcPr>
          <w:p w14:paraId="483C243A" w14:textId="77777777" w:rsidR="00160AC4" w:rsidRPr="00A30D82" w:rsidRDefault="00160AC4" w:rsidP="008B7028">
            <w:pPr>
              <w:jc w:val="left"/>
              <w:rPr>
                <w:rFonts w:cs="Arial"/>
                <w:sz w:val="20"/>
                <w:szCs w:val="20"/>
              </w:rPr>
            </w:pPr>
          </w:p>
        </w:tc>
        <w:tc>
          <w:tcPr>
            <w:tcW w:w="7752" w:type="dxa"/>
          </w:tcPr>
          <w:p w14:paraId="4646A102" w14:textId="77777777" w:rsidR="00160AC4" w:rsidRPr="00DA0CEF" w:rsidRDefault="00160AC4" w:rsidP="00AB7CE1">
            <w:pPr>
              <w:tabs>
                <w:tab w:val="left" w:pos="0"/>
                <w:tab w:val="left" w:pos="358"/>
                <w:tab w:val="left" w:pos="555"/>
              </w:tabs>
              <w:rPr>
                <w:rFonts w:cs="Arial"/>
                <w:sz w:val="22"/>
                <w:szCs w:val="22"/>
              </w:rPr>
            </w:pPr>
          </w:p>
        </w:tc>
      </w:tr>
      <w:tr w:rsidR="000D2B93" w:rsidRPr="00A30D82" w14:paraId="00BB252D" w14:textId="77777777" w:rsidTr="00FE431D">
        <w:tc>
          <w:tcPr>
            <w:tcW w:w="1985" w:type="dxa"/>
          </w:tcPr>
          <w:p w14:paraId="4FB81EA7" w14:textId="77777777" w:rsidR="000D2B93" w:rsidRPr="00A30D82" w:rsidRDefault="000D2B93" w:rsidP="008B7028">
            <w:pPr>
              <w:jc w:val="left"/>
              <w:rPr>
                <w:rFonts w:cs="Arial"/>
                <w:sz w:val="20"/>
                <w:szCs w:val="20"/>
              </w:rPr>
            </w:pPr>
          </w:p>
        </w:tc>
        <w:tc>
          <w:tcPr>
            <w:tcW w:w="7752" w:type="dxa"/>
          </w:tcPr>
          <w:p w14:paraId="657CD318" w14:textId="28418E60" w:rsidR="000D2B93" w:rsidRPr="006350E7" w:rsidRDefault="00160AC4" w:rsidP="00E00753">
            <w:pPr>
              <w:tabs>
                <w:tab w:val="left" w:pos="0"/>
                <w:tab w:val="left" w:pos="358"/>
                <w:tab w:val="left" w:pos="555"/>
              </w:tabs>
              <w:rPr>
                <w:rFonts w:cs="Arial"/>
                <w:sz w:val="22"/>
                <w:szCs w:val="22"/>
              </w:rPr>
            </w:pPr>
            <w:r w:rsidRPr="00E81495">
              <w:rPr>
                <w:rFonts w:cs="Arial"/>
                <w:sz w:val="22"/>
                <w:szCs w:val="22"/>
              </w:rPr>
              <w:t>(</w:t>
            </w:r>
            <w:r w:rsidRPr="00DA0CEF">
              <w:rPr>
                <w:rFonts w:cs="Arial"/>
                <w:sz w:val="22"/>
                <w:szCs w:val="22"/>
                <w:lang w:val="en-US"/>
              </w:rPr>
              <w:t>v</w:t>
            </w:r>
            <w:r w:rsidRPr="00E81495">
              <w:rPr>
                <w:rFonts w:cs="Arial"/>
                <w:sz w:val="22"/>
                <w:szCs w:val="22"/>
              </w:rPr>
              <w:t xml:space="preserve">) </w:t>
            </w:r>
            <w:r w:rsidRPr="00DA0CEF">
              <w:rPr>
                <w:rFonts w:cs="Arial"/>
                <w:sz w:val="22"/>
                <w:szCs w:val="22"/>
              </w:rPr>
              <w:t xml:space="preserve">τα κεντρικά αποθετήρια τίτλων που έλαβαν άδεια λειτουργίας </w:t>
            </w:r>
            <w:r w:rsidR="00DB015E">
              <w:rPr>
                <w:rFonts w:cs="Arial"/>
                <w:sz w:val="22"/>
                <w:szCs w:val="22"/>
              </w:rPr>
              <w:t>από την Κεντρική Τράπεζα</w:t>
            </w:r>
            <w:r w:rsidRPr="00DA0CEF">
              <w:rPr>
                <w:rFonts w:cs="Arial"/>
                <w:sz w:val="22"/>
                <w:szCs w:val="22"/>
              </w:rPr>
              <w:t xml:space="preserve"> </w:t>
            </w:r>
            <w:r w:rsidR="00D343A4" w:rsidRPr="00DA0CEF">
              <w:rPr>
                <w:rFonts w:cs="Arial"/>
                <w:sz w:val="22"/>
                <w:szCs w:val="22"/>
              </w:rPr>
              <w:t>ή εποπτεύονται</w:t>
            </w:r>
            <w:r w:rsidR="002E6575">
              <w:rPr>
                <w:rFonts w:cs="Arial"/>
                <w:sz w:val="22"/>
                <w:szCs w:val="22"/>
              </w:rPr>
              <w:t xml:space="preserve"> από την Κεντρική Τράπεζα</w:t>
            </w:r>
            <w:r w:rsidR="00D343A4" w:rsidRPr="00DA0CEF">
              <w:rPr>
                <w:rFonts w:cs="Arial"/>
                <w:sz w:val="22"/>
                <w:szCs w:val="22"/>
              </w:rPr>
              <w:t xml:space="preserve"> </w:t>
            </w:r>
            <w:r w:rsidRPr="00DA0CEF">
              <w:rPr>
                <w:rFonts w:cs="Arial"/>
                <w:sz w:val="22"/>
                <w:szCs w:val="22"/>
              </w:rPr>
              <w:t xml:space="preserve">για τις </w:t>
            </w:r>
            <w:r w:rsidR="001110E8" w:rsidRPr="00DA0CEF">
              <w:rPr>
                <w:rFonts w:cs="Arial"/>
                <w:sz w:val="22"/>
                <w:szCs w:val="22"/>
              </w:rPr>
              <w:t>επικουρικές</w:t>
            </w:r>
            <w:r w:rsidRPr="00DA0CEF">
              <w:rPr>
                <w:rFonts w:cs="Arial"/>
                <w:sz w:val="22"/>
                <w:szCs w:val="22"/>
              </w:rPr>
              <w:t xml:space="preserve"> υπηρεσίες </w:t>
            </w:r>
            <w:r w:rsidR="001110E8" w:rsidRPr="00DA0CEF">
              <w:rPr>
                <w:rFonts w:cs="Arial"/>
                <w:sz w:val="22"/>
                <w:szCs w:val="22"/>
              </w:rPr>
              <w:t xml:space="preserve">τραπεζικού τύπου </w:t>
            </w:r>
            <w:r w:rsidRPr="00DA0CEF">
              <w:rPr>
                <w:rFonts w:cs="Arial"/>
                <w:sz w:val="22"/>
                <w:szCs w:val="22"/>
              </w:rPr>
              <w:t xml:space="preserve">του  Τμήματος </w:t>
            </w:r>
            <w:r w:rsidR="001110E8" w:rsidRPr="00DA0CEF">
              <w:rPr>
                <w:rFonts w:cs="Arial"/>
                <w:sz w:val="22"/>
                <w:szCs w:val="22"/>
              </w:rPr>
              <w:t>Γ</w:t>
            </w:r>
            <w:r w:rsidRPr="00DA0CEF">
              <w:rPr>
                <w:rFonts w:cs="Arial"/>
                <w:sz w:val="22"/>
                <w:szCs w:val="22"/>
              </w:rPr>
              <w:t xml:space="preserve"> </w:t>
            </w:r>
            <w:r w:rsidR="001110E8" w:rsidRPr="00DA0CEF">
              <w:rPr>
                <w:rFonts w:cs="Arial"/>
                <w:sz w:val="22"/>
                <w:szCs w:val="22"/>
              </w:rPr>
              <w:t xml:space="preserve">του Παραρτήματος </w:t>
            </w:r>
            <w:r w:rsidRPr="00DA0CEF">
              <w:rPr>
                <w:rFonts w:cs="Arial"/>
                <w:sz w:val="22"/>
                <w:szCs w:val="22"/>
              </w:rPr>
              <w:t>του Κανονισμού (ΕΕ) αριθ. 909/2014</w:t>
            </w:r>
            <w:r w:rsidR="000C64CD">
              <w:rPr>
                <w:rFonts w:cs="Arial"/>
                <w:sz w:val="22"/>
                <w:szCs w:val="22"/>
              </w:rPr>
              <w:t>,</w:t>
            </w:r>
            <w:r w:rsidR="006350E7">
              <w:rPr>
                <w:rFonts w:cs="Arial"/>
                <w:sz w:val="22"/>
                <w:szCs w:val="22"/>
                <w:lang w:val="en-US"/>
              </w:rPr>
              <w:t xml:space="preserve"> </w:t>
            </w:r>
            <w:r w:rsidR="006350E7">
              <w:rPr>
                <w:rFonts w:cs="Arial"/>
                <w:sz w:val="22"/>
                <w:szCs w:val="22"/>
              </w:rPr>
              <w:t>και</w:t>
            </w:r>
          </w:p>
        </w:tc>
      </w:tr>
      <w:tr w:rsidR="000C64CD" w:rsidRPr="00A30D82" w14:paraId="52B9E761" w14:textId="77777777" w:rsidTr="00FE431D">
        <w:tc>
          <w:tcPr>
            <w:tcW w:w="1985" w:type="dxa"/>
          </w:tcPr>
          <w:p w14:paraId="74C5798F" w14:textId="77777777" w:rsidR="000C64CD" w:rsidRPr="00A30D82" w:rsidRDefault="000C64CD" w:rsidP="008B7028">
            <w:pPr>
              <w:jc w:val="left"/>
              <w:rPr>
                <w:rFonts w:cs="Arial"/>
                <w:sz w:val="20"/>
                <w:szCs w:val="20"/>
              </w:rPr>
            </w:pPr>
          </w:p>
        </w:tc>
        <w:tc>
          <w:tcPr>
            <w:tcW w:w="7752" w:type="dxa"/>
          </w:tcPr>
          <w:p w14:paraId="56D55F67" w14:textId="77777777" w:rsidR="000C64CD" w:rsidRPr="000C64CD" w:rsidRDefault="000C64CD" w:rsidP="00E00753">
            <w:pPr>
              <w:tabs>
                <w:tab w:val="left" w:pos="0"/>
                <w:tab w:val="left" w:pos="358"/>
                <w:tab w:val="left" w:pos="555"/>
              </w:tabs>
              <w:rPr>
                <w:rFonts w:cs="Arial"/>
                <w:sz w:val="22"/>
                <w:szCs w:val="22"/>
              </w:rPr>
            </w:pPr>
          </w:p>
        </w:tc>
      </w:tr>
      <w:tr w:rsidR="00E00753" w:rsidRPr="00A30D82" w14:paraId="4AD3843D" w14:textId="77777777" w:rsidTr="00FE431D">
        <w:tc>
          <w:tcPr>
            <w:tcW w:w="1985" w:type="dxa"/>
          </w:tcPr>
          <w:p w14:paraId="15610751" w14:textId="77777777" w:rsidR="00E00753" w:rsidRPr="00A30D82" w:rsidRDefault="00E00753" w:rsidP="008B7028">
            <w:pPr>
              <w:jc w:val="left"/>
              <w:rPr>
                <w:rFonts w:cs="Arial"/>
                <w:sz w:val="20"/>
                <w:szCs w:val="20"/>
              </w:rPr>
            </w:pPr>
          </w:p>
        </w:tc>
        <w:tc>
          <w:tcPr>
            <w:tcW w:w="7752" w:type="dxa"/>
          </w:tcPr>
          <w:p w14:paraId="46627947" w14:textId="4D77D716" w:rsidR="00E00753" w:rsidRPr="00BD75A4" w:rsidRDefault="00BD75A4" w:rsidP="000D2B93">
            <w:pPr>
              <w:tabs>
                <w:tab w:val="left" w:pos="0"/>
                <w:tab w:val="left" w:pos="358"/>
                <w:tab w:val="left" w:pos="555"/>
              </w:tabs>
              <w:ind w:left="72"/>
              <w:rPr>
                <w:rFonts w:cs="Arial"/>
                <w:sz w:val="22"/>
                <w:szCs w:val="22"/>
              </w:rPr>
            </w:pPr>
            <w:r>
              <w:rPr>
                <w:rFonts w:cs="Arial"/>
                <w:sz w:val="22"/>
                <w:szCs w:val="22"/>
              </w:rPr>
              <w:t>(</w:t>
            </w:r>
            <w:r>
              <w:rPr>
                <w:rFonts w:cs="Arial"/>
                <w:sz w:val="22"/>
                <w:szCs w:val="22"/>
                <w:lang w:val="en-US"/>
              </w:rPr>
              <w:t>vi</w:t>
            </w:r>
            <w:r w:rsidRPr="00E81495">
              <w:rPr>
                <w:rFonts w:cs="Arial"/>
                <w:sz w:val="22"/>
                <w:szCs w:val="22"/>
              </w:rPr>
              <w:t xml:space="preserve">) </w:t>
            </w:r>
            <w:r>
              <w:rPr>
                <w:rFonts w:cs="Arial"/>
                <w:sz w:val="22"/>
                <w:szCs w:val="22"/>
              </w:rPr>
              <w:t>την εκτέλεση των λε</w:t>
            </w:r>
            <w:r w:rsidR="00D211AC">
              <w:rPr>
                <w:rFonts w:cs="Arial"/>
                <w:sz w:val="22"/>
                <w:szCs w:val="22"/>
              </w:rPr>
              <w:t xml:space="preserve">ιτουργιών και των καθηκόντων της ενιαίας αρμόδιας αρχής που προβλέπονται στο Άρθρο 19 </w:t>
            </w:r>
            <w:r w:rsidR="008C0A57" w:rsidRPr="008C0A57">
              <w:rPr>
                <w:rFonts w:cs="Arial"/>
                <w:sz w:val="22"/>
                <w:szCs w:val="22"/>
              </w:rPr>
              <w:t xml:space="preserve">του Κανονισμού (ΕΕ) αριθ. </w:t>
            </w:r>
            <w:r w:rsidR="008C0A57" w:rsidRPr="008C0A57">
              <w:rPr>
                <w:rFonts w:cs="Arial"/>
                <w:sz w:val="22"/>
                <w:szCs w:val="22"/>
              </w:rPr>
              <w:lastRenderedPageBreak/>
              <w:t>2022/2554</w:t>
            </w:r>
            <w:r w:rsidR="008C0A57">
              <w:rPr>
                <w:rFonts w:cs="Arial"/>
                <w:sz w:val="22"/>
                <w:szCs w:val="22"/>
              </w:rPr>
              <w:t>, εξαιρουμένων των κεντρικών αποθετηρίων τ</w:t>
            </w:r>
            <w:r w:rsidR="00413E12">
              <w:rPr>
                <w:rFonts w:cs="Arial"/>
                <w:sz w:val="22"/>
                <w:szCs w:val="22"/>
              </w:rPr>
              <w:t xml:space="preserve">ίτλων που έχουν </w:t>
            </w:r>
            <w:proofErr w:type="spellStart"/>
            <w:r w:rsidR="00413E12">
              <w:rPr>
                <w:rFonts w:cs="Arial"/>
                <w:sz w:val="22"/>
                <w:szCs w:val="22"/>
              </w:rPr>
              <w:t>αδειοδοτηθεί</w:t>
            </w:r>
            <w:proofErr w:type="spellEnd"/>
            <w:r w:rsidR="00413E12">
              <w:rPr>
                <w:rFonts w:cs="Arial"/>
                <w:sz w:val="22"/>
                <w:szCs w:val="22"/>
              </w:rPr>
              <w:t xml:space="preserve"> ή εποπτεύονται από την Κεντρική Τράπεζα και την Επιτροπή Κεφαλαιαγοράς</w:t>
            </w:r>
            <w:r w:rsidR="000C64CD" w:rsidRPr="000C64CD">
              <w:rPr>
                <w:rFonts w:cs="Arial"/>
                <w:sz w:val="22"/>
                <w:szCs w:val="22"/>
              </w:rPr>
              <w:t>·</w:t>
            </w:r>
          </w:p>
        </w:tc>
      </w:tr>
      <w:tr w:rsidR="000C64CD" w:rsidRPr="00A30D82" w14:paraId="7B1B590E" w14:textId="77777777" w:rsidTr="00FE431D">
        <w:tc>
          <w:tcPr>
            <w:tcW w:w="1985" w:type="dxa"/>
          </w:tcPr>
          <w:p w14:paraId="2FDAE880" w14:textId="77777777" w:rsidR="000C64CD" w:rsidRPr="00A30D82" w:rsidRDefault="000C64CD" w:rsidP="008B7028">
            <w:pPr>
              <w:jc w:val="left"/>
              <w:rPr>
                <w:rFonts w:cs="Arial"/>
                <w:sz w:val="20"/>
                <w:szCs w:val="20"/>
              </w:rPr>
            </w:pPr>
          </w:p>
        </w:tc>
        <w:tc>
          <w:tcPr>
            <w:tcW w:w="7752" w:type="dxa"/>
          </w:tcPr>
          <w:p w14:paraId="7C1635D0" w14:textId="77777777" w:rsidR="000C64CD" w:rsidRDefault="000C64CD" w:rsidP="000D2B93">
            <w:pPr>
              <w:tabs>
                <w:tab w:val="left" w:pos="0"/>
                <w:tab w:val="left" w:pos="358"/>
                <w:tab w:val="left" w:pos="555"/>
              </w:tabs>
              <w:ind w:left="72"/>
              <w:rPr>
                <w:rFonts w:cs="Arial"/>
                <w:sz w:val="22"/>
                <w:szCs w:val="22"/>
              </w:rPr>
            </w:pPr>
          </w:p>
        </w:tc>
      </w:tr>
      <w:tr w:rsidR="00CE1A2E" w:rsidRPr="00A30D82" w14:paraId="0C2AEDF5" w14:textId="77777777" w:rsidTr="00FE431D">
        <w:tc>
          <w:tcPr>
            <w:tcW w:w="1985" w:type="dxa"/>
          </w:tcPr>
          <w:p w14:paraId="6BF6F393" w14:textId="77777777" w:rsidR="00CE1A2E" w:rsidRPr="00A30D82" w:rsidRDefault="00CE1A2E" w:rsidP="008B7028">
            <w:pPr>
              <w:jc w:val="left"/>
              <w:rPr>
                <w:rFonts w:cs="Arial"/>
                <w:sz w:val="20"/>
                <w:szCs w:val="20"/>
              </w:rPr>
            </w:pPr>
          </w:p>
        </w:tc>
        <w:tc>
          <w:tcPr>
            <w:tcW w:w="7752" w:type="dxa"/>
          </w:tcPr>
          <w:p w14:paraId="7BEB47B5" w14:textId="4853F244" w:rsidR="00CE1A2E" w:rsidRPr="00DA0CEF" w:rsidRDefault="003D6262" w:rsidP="00AB7CE1">
            <w:pPr>
              <w:tabs>
                <w:tab w:val="left" w:pos="0"/>
                <w:tab w:val="left" w:pos="358"/>
                <w:tab w:val="left" w:pos="555"/>
              </w:tabs>
              <w:rPr>
                <w:rFonts w:cs="Arial"/>
                <w:sz w:val="22"/>
                <w:szCs w:val="22"/>
              </w:rPr>
            </w:pPr>
            <w:r w:rsidRPr="00DA0CEF">
              <w:rPr>
                <w:rFonts w:cs="Arial"/>
                <w:sz w:val="22"/>
                <w:szCs w:val="22"/>
              </w:rPr>
              <w:t>(</w:t>
            </w:r>
            <w:r w:rsidR="00AF293B" w:rsidRPr="00DA0CEF">
              <w:rPr>
                <w:rFonts w:cs="Arial"/>
                <w:sz w:val="22"/>
                <w:szCs w:val="22"/>
              </w:rPr>
              <w:t>β</w:t>
            </w:r>
            <w:r w:rsidRPr="00DA0CEF">
              <w:rPr>
                <w:rFonts w:cs="Arial"/>
                <w:sz w:val="22"/>
                <w:szCs w:val="22"/>
              </w:rPr>
              <w:t xml:space="preserve">) </w:t>
            </w:r>
            <w:r w:rsidR="00595B8B" w:rsidRPr="00DA0CEF">
              <w:rPr>
                <w:rFonts w:cs="Arial"/>
                <w:sz w:val="22"/>
                <w:szCs w:val="22"/>
              </w:rPr>
              <w:t>από την</w:t>
            </w:r>
            <w:r w:rsidRPr="00DA0CEF">
              <w:rPr>
                <w:rFonts w:cs="Arial"/>
                <w:sz w:val="22"/>
                <w:szCs w:val="22"/>
              </w:rPr>
              <w:t xml:space="preserve"> Επιτροπή Κεφαλαιαγοράς </w:t>
            </w:r>
            <w:r w:rsidR="00300711" w:rsidRPr="00DA0CEF">
              <w:rPr>
                <w:rFonts w:cs="Arial"/>
                <w:sz w:val="22"/>
                <w:szCs w:val="22"/>
              </w:rPr>
              <w:t>για</w:t>
            </w:r>
            <w:r w:rsidR="006977E5" w:rsidRPr="00DA0CEF">
              <w:rPr>
                <w:rFonts w:cs="Arial"/>
                <w:sz w:val="22"/>
                <w:szCs w:val="22"/>
              </w:rPr>
              <w:t xml:space="preserve"> </w:t>
            </w:r>
            <w:r w:rsidR="00595B8B" w:rsidRPr="00DA0CEF">
              <w:rPr>
                <w:rFonts w:cs="Arial"/>
                <w:sz w:val="22"/>
                <w:szCs w:val="22"/>
              </w:rPr>
              <w:t xml:space="preserve">- </w:t>
            </w:r>
          </w:p>
        </w:tc>
      </w:tr>
      <w:tr w:rsidR="00300711" w:rsidRPr="00A30D82" w14:paraId="6A9A4489" w14:textId="77777777" w:rsidTr="00FE431D">
        <w:tc>
          <w:tcPr>
            <w:tcW w:w="1985" w:type="dxa"/>
          </w:tcPr>
          <w:p w14:paraId="007B111E" w14:textId="77777777" w:rsidR="00300711" w:rsidRPr="00A30D82" w:rsidRDefault="00300711" w:rsidP="008B7028">
            <w:pPr>
              <w:jc w:val="left"/>
              <w:rPr>
                <w:rFonts w:cs="Arial"/>
                <w:sz w:val="20"/>
                <w:szCs w:val="20"/>
              </w:rPr>
            </w:pPr>
          </w:p>
        </w:tc>
        <w:tc>
          <w:tcPr>
            <w:tcW w:w="7752" w:type="dxa"/>
          </w:tcPr>
          <w:p w14:paraId="0C4C6A64" w14:textId="77777777" w:rsidR="00300711" w:rsidRPr="00DA0CEF" w:rsidRDefault="00300711" w:rsidP="00CE1A2E">
            <w:pPr>
              <w:tabs>
                <w:tab w:val="left" w:pos="0"/>
                <w:tab w:val="left" w:pos="358"/>
                <w:tab w:val="left" w:pos="555"/>
              </w:tabs>
              <w:ind w:left="72"/>
              <w:rPr>
                <w:rFonts w:cs="Arial"/>
                <w:sz w:val="22"/>
                <w:szCs w:val="22"/>
              </w:rPr>
            </w:pPr>
          </w:p>
        </w:tc>
      </w:tr>
      <w:tr w:rsidR="00300711" w:rsidRPr="00A30D82" w14:paraId="2BFFE5A9" w14:textId="77777777" w:rsidTr="00FE431D">
        <w:tc>
          <w:tcPr>
            <w:tcW w:w="1985" w:type="dxa"/>
          </w:tcPr>
          <w:p w14:paraId="59083FC1" w14:textId="0485DAEB" w:rsidR="00300711" w:rsidRPr="00A30D82" w:rsidRDefault="006C0CE4" w:rsidP="008B7028">
            <w:pPr>
              <w:jc w:val="left"/>
              <w:rPr>
                <w:rFonts w:cs="Arial"/>
                <w:sz w:val="20"/>
                <w:szCs w:val="20"/>
              </w:rPr>
            </w:pPr>
            <w:r>
              <w:rPr>
                <w:rFonts w:cs="Arial"/>
                <w:sz w:val="20"/>
                <w:szCs w:val="20"/>
              </w:rPr>
              <w:t xml:space="preserve">      </w:t>
            </w:r>
          </w:p>
        </w:tc>
        <w:tc>
          <w:tcPr>
            <w:tcW w:w="7752" w:type="dxa"/>
          </w:tcPr>
          <w:p w14:paraId="2C82ABA7" w14:textId="4682C933" w:rsidR="00300711" w:rsidRPr="00DA0CEF" w:rsidRDefault="00300711" w:rsidP="00AB7CE1">
            <w:pPr>
              <w:tabs>
                <w:tab w:val="left" w:pos="0"/>
                <w:tab w:val="left" w:pos="358"/>
                <w:tab w:val="left" w:pos="555"/>
              </w:tabs>
              <w:rPr>
                <w:rFonts w:cs="Arial"/>
                <w:sz w:val="22"/>
                <w:szCs w:val="22"/>
              </w:rPr>
            </w:pPr>
            <w:r w:rsidRPr="00DA0CEF">
              <w:rPr>
                <w:rFonts w:cs="Arial"/>
                <w:sz w:val="22"/>
                <w:szCs w:val="22"/>
              </w:rPr>
              <w:t>(i) τις ΚΕΠΕΥ,</w:t>
            </w:r>
          </w:p>
        </w:tc>
      </w:tr>
      <w:tr w:rsidR="00564B81" w:rsidRPr="00A30D82" w14:paraId="2119F303" w14:textId="77777777" w:rsidTr="00FE431D">
        <w:tc>
          <w:tcPr>
            <w:tcW w:w="1985" w:type="dxa"/>
          </w:tcPr>
          <w:p w14:paraId="4683C14A" w14:textId="6A9EE87A" w:rsidR="00564B81" w:rsidRPr="00CE1A2E" w:rsidRDefault="00CE1A2E" w:rsidP="00091DEA">
            <w:pPr>
              <w:jc w:val="left"/>
              <w:rPr>
                <w:rFonts w:cs="Arial"/>
                <w:sz w:val="20"/>
                <w:szCs w:val="20"/>
              </w:rPr>
            </w:pPr>
            <w:r>
              <w:rPr>
                <w:rFonts w:cs="Arial"/>
                <w:sz w:val="20"/>
                <w:szCs w:val="20"/>
              </w:rPr>
              <w:t xml:space="preserve">         </w:t>
            </w:r>
          </w:p>
        </w:tc>
        <w:tc>
          <w:tcPr>
            <w:tcW w:w="7752" w:type="dxa"/>
          </w:tcPr>
          <w:p w14:paraId="479B04F5" w14:textId="7DA3FB3D" w:rsidR="00564B81" w:rsidRPr="00DA0CEF" w:rsidRDefault="00564B81" w:rsidP="00637712">
            <w:pPr>
              <w:tabs>
                <w:tab w:val="left" w:pos="0"/>
                <w:tab w:val="left" w:pos="358"/>
                <w:tab w:val="left" w:pos="555"/>
              </w:tabs>
              <w:ind w:left="72"/>
              <w:rPr>
                <w:rFonts w:cs="Arial"/>
                <w:sz w:val="22"/>
                <w:szCs w:val="22"/>
              </w:rPr>
            </w:pPr>
          </w:p>
        </w:tc>
      </w:tr>
      <w:tr w:rsidR="00300711" w:rsidRPr="00A30D82" w14:paraId="356FF62D" w14:textId="77777777" w:rsidTr="00FE431D">
        <w:tc>
          <w:tcPr>
            <w:tcW w:w="1985" w:type="dxa"/>
          </w:tcPr>
          <w:p w14:paraId="002FE64F" w14:textId="77777777" w:rsidR="00300711" w:rsidRDefault="00300711" w:rsidP="00091DEA">
            <w:pPr>
              <w:jc w:val="left"/>
              <w:rPr>
                <w:rFonts w:cs="Arial"/>
                <w:sz w:val="20"/>
                <w:szCs w:val="20"/>
              </w:rPr>
            </w:pPr>
          </w:p>
        </w:tc>
        <w:tc>
          <w:tcPr>
            <w:tcW w:w="7752" w:type="dxa"/>
          </w:tcPr>
          <w:p w14:paraId="48A32284" w14:textId="208D0B8E" w:rsidR="00300711" w:rsidRPr="00DA0CEF" w:rsidRDefault="00300711" w:rsidP="00AB7CE1">
            <w:pPr>
              <w:tabs>
                <w:tab w:val="left" w:pos="0"/>
                <w:tab w:val="left" w:pos="358"/>
                <w:tab w:val="left" w:pos="555"/>
              </w:tabs>
              <w:rPr>
                <w:rFonts w:cs="Arial"/>
                <w:sz w:val="22"/>
                <w:szCs w:val="22"/>
              </w:rPr>
            </w:pPr>
            <w:r w:rsidRPr="00DA0CEF">
              <w:rPr>
                <w:rFonts w:cs="Arial"/>
                <w:sz w:val="22"/>
                <w:szCs w:val="22"/>
              </w:rPr>
              <w:t>(</w:t>
            </w:r>
            <w:proofErr w:type="spellStart"/>
            <w:r w:rsidRPr="00DA0CEF">
              <w:rPr>
                <w:rFonts w:cs="Arial"/>
                <w:sz w:val="22"/>
                <w:szCs w:val="22"/>
              </w:rPr>
              <w:t>ii</w:t>
            </w:r>
            <w:proofErr w:type="spellEnd"/>
            <w:r w:rsidRPr="00DA0CEF">
              <w:rPr>
                <w:rFonts w:cs="Arial"/>
                <w:sz w:val="22"/>
                <w:szCs w:val="22"/>
              </w:rPr>
              <w:t xml:space="preserve">) τους </w:t>
            </w:r>
            <w:proofErr w:type="spellStart"/>
            <w:r w:rsidRPr="00DA0CEF">
              <w:rPr>
                <w:rFonts w:cs="Arial"/>
                <w:sz w:val="22"/>
                <w:szCs w:val="22"/>
              </w:rPr>
              <w:t>παρόχους</w:t>
            </w:r>
            <w:proofErr w:type="spellEnd"/>
            <w:r w:rsidRPr="00DA0CEF">
              <w:rPr>
                <w:rFonts w:cs="Arial"/>
                <w:sz w:val="22"/>
                <w:szCs w:val="22"/>
              </w:rPr>
              <w:t xml:space="preserve"> υπηρεσιών </w:t>
            </w:r>
            <w:proofErr w:type="spellStart"/>
            <w:r w:rsidRPr="00DA0CEF">
              <w:rPr>
                <w:rFonts w:cs="Arial"/>
                <w:sz w:val="22"/>
                <w:szCs w:val="22"/>
              </w:rPr>
              <w:t>κρυπτοστοιχείων</w:t>
            </w:r>
            <w:proofErr w:type="spellEnd"/>
            <w:r w:rsidRPr="00DA0CEF">
              <w:rPr>
                <w:rFonts w:cs="Arial"/>
                <w:sz w:val="22"/>
                <w:szCs w:val="22"/>
              </w:rPr>
              <w:t xml:space="preserve"> που έλ</w:t>
            </w:r>
            <w:r w:rsidR="000D2B93" w:rsidRPr="00DA0CEF">
              <w:rPr>
                <w:rFonts w:cs="Arial"/>
                <w:sz w:val="22"/>
                <w:szCs w:val="22"/>
              </w:rPr>
              <w:t>α</w:t>
            </w:r>
            <w:r w:rsidRPr="00DA0CEF">
              <w:rPr>
                <w:rFonts w:cs="Arial"/>
                <w:sz w:val="22"/>
                <w:szCs w:val="22"/>
              </w:rPr>
              <w:t xml:space="preserve">βαν άδεια </w:t>
            </w:r>
            <w:r w:rsidR="00931324" w:rsidRPr="00DA0CEF">
              <w:rPr>
                <w:rFonts w:cs="Arial"/>
                <w:sz w:val="22"/>
                <w:szCs w:val="22"/>
              </w:rPr>
              <w:t xml:space="preserve">λειτουργίας </w:t>
            </w:r>
            <w:r w:rsidRPr="00DA0CEF">
              <w:rPr>
                <w:rFonts w:cs="Arial"/>
                <w:sz w:val="22"/>
                <w:szCs w:val="22"/>
              </w:rPr>
              <w:t>από την Επιτροπή Κεφαλαιαγοράς δυνάμει του Κανονισμού (ΕΕ) 2023/1114,</w:t>
            </w:r>
          </w:p>
        </w:tc>
      </w:tr>
      <w:tr w:rsidR="00300711" w:rsidRPr="00A30D82" w14:paraId="27D8AA5E" w14:textId="77777777" w:rsidTr="00FE431D">
        <w:tc>
          <w:tcPr>
            <w:tcW w:w="1985" w:type="dxa"/>
          </w:tcPr>
          <w:p w14:paraId="2343E481" w14:textId="77777777" w:rsidR="00300711" w:rsidRDefault="00300711" w:rsidP="00091DEA">
            <w:pPr>
              <w:jc w:val="left"/>
              <w:rPr>
                <w:rFonts w:cs="Arial"/>
                <w:sz w:val="20"/>
                <w:szCs w:val="20"/>
              </w:rPr>
            </w:pPr>
          </w:p>
        </w:tc>
        <w:tc>
          <w:tcPr>
            <w:tcW w:w="7752" w:type="dxa"/>
          </w:tcPr>
          <w:p w14:paraId="7EA1FFA0" w14:textId="77777777" w:rsidR="00300711" w:rsidRPr="00DA0CEF" w:rsidRDefault="00300711" w:rsidP="00637712">
            <w:pPr>
              <w:tabs>
                <w:tab w:val="left" w:pos="0"/>
                <w:tab w:val="left" w:pos="358"/>
                <w:tab w:val="left" w:pos="555"/>
              </w:tabs>
              <w:ind w:left="72"/>
              <w:rPr>
                <w:rFonts w:cs="Arial"/>
                <w:sz w:val="22"/>
                <w:szCs w:val="22"/>
              </w:rPr>
            </w:pPr>
          </w:p>
        </w:tc>
      </w:tr>
      <w:tr w:rsidR="00300711" w:rsidRPr="00A30D82" w14:paraId="5A216B1C" w14:textId="77777777" w:rsidTr="00FE431D">
        <w:tc>
          <w:tcPr>
            <w:tcW w:w="1985" w:type="dxa"/>
          </w:tcPr>
          <w:p w14:paraId="12D92C5C" w14:textId="77777777" w:rsidR="00300711" w:rsidRDefault="00300711" w:rsidP="00091DEA">
            <w:pPr>
              <w:jc w:val="left"/>
              <w:rPr>
                <w:rFonts w:cs="Arial"/>
                <w:sz w:val="20"/>
                <w:szCs w:val="20"/>
              </w:rPr>
            </w:pPr>
          </w:p>
        </w:tc>
        <w:tc>
          <w:tcPr>
            <w:tcW w:w="7752" w:type="dxa"/>
          </w:tcPr>
          <w:p w14:paraId="308785B6" w14:textId="0DCE1763" w:rsidR="00300711" w:rsidRPr="0063301E" w:rsidRDefault="00300711" w:rsidP="00637712">
            <w:pPr>
              <w:tabs>
                <w:tab w:val="left" w:pos="0"/>
                <w:tab w:val="left" w:pos="358"/>
                <w:tab w:val="left" w:pos="555"/>
              </w:tabs>
              <w:ind w:left="72"/>
              <w:rPr>
                <w:rFonts w:cs="Arial"/>
                <w:sz w:val="22"/>
                <w:szCs w:val="22"/>
              </w:rPr>
            </w:pPr>
            <w:r w:rsidRPr="0063301E">
              <w:rPr>
                <w:rFonts w:cs="Arial"/>
                <w:sz w:val="22"/>
                <w:szCs w:val="22"/>
              </w:rPr>
              <w:t>(</w:t>
            </w:r>
            <w:r w:rsidRPr="0063301E">
              <w:rPr>
                <w:rFonts w:cs="Arial"/>
                <w:sz w:val="22"/>
                <w:szCs w:val="22"/>
                <w:lang w:val="en-US"/>
              </w:rPr>
              <w:t>iii</w:t>
            </w:r>
            <w:r w:rsidRPr="0063301E">
              <w:rPr>
                <w:rFonts w:cs="Arial"/>
                <w:sz w:val="22"/>
                <w:szCs w:val="22"/>
              </w:rPr>
              <w:t xml:space="preserve">) τους εκδότες μαρκών με </w:t>
            </w:r>
            <w:r w:rsidR="0063301E" w:rsidRPr="00E81495">
              <w:rPr>
                <w:rFonts w:cs="Arial"/>
                <w:sz w:val="22"/>
                <w:szCs w:val="22"/>
              </w:rPr>
              <w:t>αναφορά σε περιουσιακά στοιχεία</w:t>
            </w:r>
            <w:r w:rsidRPr="0063301E">
              <w:rPr>
                <w:rFonts w:cs="Arial"/>
                <w:sz w:val="22"/>
                <w:szCs w:val="22"/>
              </w:rPr>
              <w:t xml:space="preserve"> </w:t>
            </w:r>
            <w:r w:rsidR="00931324" w:rsidRPr="0063301E">
              <w:rPr>
                <w:rFonts w:cs="Arial"/>
                <w:sz w:val="22"/>
                <w:szCs w:val="22"/>
              </w:rPr>
              <w:t>των οποίων</w:t>
            </w:r>
            <w:r w:rsidRPr="0063301E">
              <w:rPr>
                <w:rFonts w:cs="Arial"/>
                <w:sz w:val="22"/>
                <w:szCs w:val="22"/>
              </w:rPr>
              <w:t xml:space="preserve"> το κράτος μέλος καταγωγής </w:t>
            </w:r>
            <w:r w:rsidR="00E74CF6" w:rsidRPr="0063301E">
              <w:rPr>
                <w:rFonts w:cs="Arial"/>
                <w:sz w:val="22"/>
                <w:szCs w:val="22"/>
              </w:rPr>
              <w:t xml:space="preserve">τους </w:t>
            </w:r>
            <w:r w:rsidRPr="0063301E">
              <w:rPr>
                <w:rFonts w:cs="Arial"/>
                <w:sz w:val="22"/>
                <w:szCs w:val="22"/>
              </w:rPr>
              <w:t xml:space="preserve">είναι η Δημοκρατία και </w:t>
            </w:r>
            <w:r w:rsidR="00C2092F" w:rsidRPr="0063301E">
              <w:rPr>
                <w:rFonts w:cs="Arial"/>
                <w:sz w:val="22"/>
                <w:szCs w:val="22"/>
              </w:rPr>
              <w:t xml:space="preserve">οι οποίοι έχουν λάβει άδεια </w:t>
            </w:r>
            <w:r w:rsidR="00931324" w:rsidRPr="0063301E">
              <w:rPr>
                <w:rFonts w:cs="Arial"/>
                <w:sz w:val="22"/>
                <w:szCs w:val="22"/>
              </w:rPr>
              <w:t xml:space="preserve">λειτουργίας </w:t>
            </w:r>
            <w:r w:rsidR="00C2092F" w:rsidRPr="0063301E">
              <w:rPr>
                <w:rFonts w:cs="Arial"/>
                <w:sz w:val="22"/>
                <w:szCs w:val="22"/>
              </w:rPr>
              <w:t>από την Επ</w:t>
            </w:r>
            <w:r w:rsidRPr="0063301E">
              <w:rPr>
                <w:rFonts w:cs="Arial"/>
                <w:sz w:val="22"/>
                <w:szCs w:val="22"/>
              </w:rPr>
              <w:t xml:space="preserve">ιτροπή Κεφαλαιαγοράς </w:t>
            </w:r>
            <w:r w:rsidR="000D2B93" w:rsidRPr="0063301E">
              <w:rPr>
                <w:rFonts w:cs="Arial"/>
                <w:sz w:val="22"/>
                <w:szCs w:val="22"/>
              </w:rPr>
              <w:t xml:space="preserve">δυνάμει </w:t>
            </w:r>
            <w:r w:rsidRPr="0063301E">
              <w:rPr>
                <w:rFonts w:cs="Arial"/>
                <w:sz w:val="22"/>
                <w:szCs w:val="22"/>
              </w:rPr>
              <w:t>του Κανονισμού (ΕΕ) 2023/1114,</w:t>
            </w:r>
          </w:p>
        </w:tc>
      </w:tr>
      <w:tr w:rsidR="00300711" w:rsidRPr="00A30D82" w14:paraId="20B2DB6A" w14:textId="77777777" w:rsidTr="00FE431D">
        <w:tc>
          <w:tcPr>
            <w:tcW w:w="1985" w:type="dxa"/>
          </w:tcPr>
          <w:p w14:paraId="3E0C9AC3" w14:textId="77777777" w:rsidR="00300711" w:rsidRDefault="00300711" w:rsidP="00091DEA">
            <w:pPr>
              <w:jc w:val="left"/>
              <w:rPr>
                <w:rFonts w:cs="Arial"/>
                <w:sz w:val="20"/>
                <w:szCs w:val="20"/>
              </w:rPr>
            </w:pPr>
          </w:p>
        </w:tc>
        <w:tc>
          <w:tcPr>
            <w:tcW w:w="7752" w:type="dxa"/>
          </w:tcPr>
          <w:p w14:paraId="0499F0AD" w14:textId="77777777" w:rsidR="00300711" w:rsidRPr="00DA0CEF" w:rsidRDefault="00300711" w:rsidP="00637712">
            <w:pPr>
              <w:tabs>
                <w:tab w:val="left" w:pos="0"/>
                <w:tab w:val="left" w:pos="358"/>
                <w:tab w:val="left" w:pos="555"/>
              </w:tabs>
              <w:ind w:left="72"/>
              <w:rPr>
                <w:rFonts w:cs="Arial"/>
                <w:sz w:val="22"/>
                <w:szCs w:val="22"/>
              </w:rPr>
            </w:pPr>
          </w:p>
        </w:tc>
      </w:tr>
      <w:tr w:rsidR="00300711" w:rsidRPr="00A30D82" w14:paraId="15D9AC0A" w14:textId="77777777" w:rsidTr="00FE431D">
        <w:tc>
          <w:tcPr>
            <w:tcW w:w="1985" w:type="dxa"/>
          </w:tcPr>
          <w:p w14:paraId="054F2694" w14:textId="77777777" w:rsidR="00300711" w:rsidRDefault="00300711" w:rsidP="00091DEA">
            <w:pPr>
              <w:jc w:val="left"/>
              <w:rPr>
                <w:rFonts w:cs="Arial"/>
                <w:sz w:val="20"/>
                <w:szCs w:val="20"/>
              </w:rPr>
            </w:pPr>
          </w:p>
        </w:tc>
        <w:tc>
          <w:tcPr>
            <w:tcW w:w="7752" w:type="dxa"/>
          </w:tcPr>
          <w:p w14:paraId="48879E88" w14:textId="113A61E6" w:rsidR="00C2092F" w:rsidRPr="00DA0CEF" w:rsidRDefault="00C2092F" w:rsidP="00C2092F">
            <w:pPr>
              <w:tabs>
                <w:tab w:val="left" w:pos="0"/>
                <w:tab w:val="left" w:pos="358"/>
                <w:tab w:val="left" w:pos="555"/>
              </w:tabs>
              <w:ind w:left="72"/>
              <w:rPr>
                <w:rFonts w:cs="Arial"/>
                <w:sz w:val="22"/>
                <w:szCs w:val="22"/>
              </w:rPr>
            </w:pPr>
            <w:r w:rsidRPr="00DA0CEF">
              <w:rPr>
                <w:rFonts w:cs="Arial"/>
                <w:sz w:val="22"/>
                <w:szCs w:val="22"/>
              </w:rPr>
              <w:t>(</w:t>
            </w:r>
            <w:r w:rsidRPr="00DA0CEF">
              <w:rPr>
                <w:rFonts w:cs="Arial"/>
                <w:sz w:val="22"/>
                <w:szCs w:val="22"/>
                <w:lang w:val="en-US"/>
              </w:rPr>
              <w:t>iv</w:t>
            </w:r>
            <w:r w:rsidRPr="00DA0CEF">
              <w:rPr>
                <w:rFonts w:cs="Arial"/>
                <w:sz w:val="22"/>
                <w:szCs w:val="22"/>
              </w:rPr>
              <w:t>) τα κεντρικά αποθετήρια τίτλων που έλαβαν άδεια λειτουργίας</w:t>
            </w:r>
            <w:r w:rsidR="009D0EAC">
              <w:rPr>
                <w:rFonts w:cs="Arial"/>
                <w:sz w:val="22"/>
                <w:szCs w:val="22"/>
              </w:rPr>
              <w:t xml:space="preserve"> από την Επιτροπή Κεφαλαιαγοράς</w:t>
            </w:r>
            <w:r w:rsidRPr="00DA0CEF">
              <w:rPr>
                <w:rFonts w:cs="Arial"/>
                <w:sz w:val="22"/>
                <w:szCs w:val="22"/>
              </w:rPr>
              <w:t xml:space="preserve"> στη Δημοκρατία</w:t>
            </w:r>
            <w:r w:rsidR="00D343A4" w:rsidRPr="00DA0CEF">
              <w:rPr>
                <w:rFonts w:cs="Arial"/>
                <w:sz w:val="22"/>
                <w:szCs w:val="22"/>
              </w:rPr>
              <w:t xml:space="preserve"> ή εποπτεύονται</w:t>
            </w:r>
            <w:r w:rsidRPr="00DA0CEF">
              <w:rPr>
                <w:rFonts w:cs="Arial"/>
                <w:sz w:val="22"/>
                <w:szCs w:val="22"/>
              </w:rPr>
              <w:t xml:space="preserve"> </w:t>
            </w:r>
            <w:r w:rsidR="00C3511F">
              <w:rPr>
                <w:rFonts w:cs="Arial"/>
                <w:sz w:val="22"/>
                <w:szCs w:val="22"/>
              </w:rPr>
              <w:t xml:space="preserve">από την Επιτροπή Κεφαλαιαγοράς </w:t>
            </w:r>
            <w:r w:rsidRPr="00DA0CEF">
              <w:rPr>
                <w:rFonts w:cs="Arial"/>
                <w:sz w:val="22"/>
                <w:szCs w:val="22"/>
              </w:rPr>
              <w:t>για τις βασικές υπηρεσίες του  Τμήματος Α του Κανονισμού (ΕΕ) αριθ. 909/2014 ή/και για μη τραπεζικές επικουρικές υπηρεσίες του Τμήματος Β του Κανονισμού (ΕΕ) αριθ. 909/2014,</w:t>
            </w:r>
          </w:p>
        </w:tc>
      </w:tr>
      <w:tr w:rsidR="00300711" w:rsidRPr="00A30D82" w14:paraId="7F40B707" w14:textId="77777777" w:rsidTr="00FE431D">
        <w:tc>
          <w:tcPr>
            <w:tcW w:w="1985" w:type="dxa"/>
          </w:tcPr>
          <w:p w14:paraId="5AA9ACEF" w14:textId="77777777" w:rsidR="00300711" w:rsidRDefault="00300711" w:rsidP="00091DEA">
            <w:pPr>
              <w:jc w:val="left"/>
              <w:rPr>
                <w:rFonts w:cs="Arial"/>
                <w:sz w:val="20"/>
                <w:szCs w:val="20"/>
              </w:rPr>
            </w:pPr>
          </w:p>
        </w:tc>
        <w:tc>
          <w:tcPr>
            <w:tcW w:w="7752" w:type="dxa"/>
          </w:tcPr>
          <w:p w14:paraId="3A5C3A98" w14:textId="77777777" w:rsidR="00300711" w:rsidRPr="00DA0CEF" w:rsidRDefault="00300711" w:rsidP="00637712">
            <w:pPr>
              <w:tabs>
                <w:tab w:val="left" w:pos="0"/>
                <w:tab w:val="left" w:pos="358"/>
                <w:tab w:val="left" w:pos="555"/>
              </w:tabs>
              <w:ind w:left="72"/>
              <w:rPr>
                <w:rFonts w:cs="Arial"/>
                <w:sz w:val="22"/>
                <w:szCs w:val="22"/>
              </w:rPr>
            </w:pPr>
          </w:p>
        </w:tc>
      </w:tr>
      <w:tr w:rsidR="00300711" w:rsidRPr="00A30D82" w14:paraId="5680ED96" w14:textId="77777777" w:rsidTr="00FE431D">
        <w:tc>
          <w:tcPr>
            <w:tcW w:w="1985" w:type="dxa"/>
          </w:tcPr>
          <w:p w14:paraId="70BA7144" w14:textId="77777777" w:rsidR="00300711" w:rsidRDefault="00300711" w:rsidP="00091DEA">
            <w:pPr>
              <w:jc w:val="left"/>
              <w:rPr>
                <w:rFonts w:cs="Arial"/>
                <w:sz w:val="20"/>
                <w:szCs w:val="20"/>
              </w:rPr>
            </w:pPr>
          </w:p>
        </w:tc>
        <w:tc>
          <w:tcPr>
            <w:tcW w:w="7752" w:type="dxa"/>
          </w:tcPr>
          <w:p w14:paraId="3B9822EF" w14:textId="1090E7D1" w:rsidR="00300711" w:rsidRPr="00DA0CEF" w:rsidRDefault="00C2092F"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v</w:t>
            </w:r>
            <w:r w:rsidRPr="00DA0CEF">
              <w:rPr>
                <w:rFonts w:cs="Arial"/>
                <w:sz w:val="22"/>
                <w:szCs w:val="22"/>
              </w:rPr>
              <w:t xml:space="preserve">) τους κεντρικούς αντισυμβαλλόμενους, οι οποίοι είναι εγκατεστημένοι στη Δημοκρατία, </w:t>
            </w:r>
          </w:p>
        </w:tc>
      </w:tr>
      <w:tr w:rsidR="00300711" w:rsidRPr="00A30D82" w14:paraId="713D96E6" w14:textId="77777777" w:rsidTr="00FE431D">
        <w:tc>
          <w:tcPr>
            <w:tcW w:w="1985" w:type="dxa"/>
          </w:tcPr>
          <w:p w14:paraId="2CEFAB24" w14:textId="77777777" w:rsidR="00300711" w:rsidRDefault="00300711" w:rsidP="00091DEA">
            <w:pPr>
              <w:jc w:val="left"/>
              <w:rPr>
                <w:rFonts w:cs="Arial"/>
                <w:sz w:val="20"/>
                <w:szCs w:val="20"/>
              </w:rPr>
            </w:pPr>
          </w:p>
        </w:tc>
        <w:tc>
          <w:tcPr>
            <w:tcW w:w="7752" w:type="dxa"/>
          </w:tcPr>
          <w:p w14:paraId="01854891" w14:textId="77777777" w:rsidR="00300711" w:rsidRPr="00DA0CEF" w:rsidRDefault="00300711" w:rsidP="00637712">
            <w:pPr>
              <w:tabs>
                <w:tab w:val="left" w:pos="0"/>
                <w:tab w:val="left" w:pos="358"/>
                <w:tab w:val="left" w:pos="555"/>
              </w:tabs>
              <w:ind w:left="72"/>
              <w:rPr>
                <w:rFonts w:cs="Arial"/>
                <w:sz w:val="22"/>
                <w:szCs w:val="22"/>
              </w:rPr>
            </w:pPr>
          </w:p>
        </w:tc>
      </w:tr>
      <w:tr w:rsidR="00300711" w:rsidRPr="00A30D82" w14:paraId="628A7079" w14:textId="77777777" w:rsidTr="00FE431D">
        <w:tc>
          <w:tcPr>
            <w:tcW w:w="1985" w:type="dxa"/>
          </w:tcPr>
          <w:p w14:paraId="62D2E68C" w14:textId="77777777" w:rsidR="00300711" w:rsidRDefault="00300711" w:rsidP="00091DEA">
            <w:pPr>
              <w:jc w:val="left"/>
              <w:rPr>
                <w:rFonts w:cs="Arial"/>
                <w:sz w:val="20"/>
                <w:szCs w:val="20"/>
              </w:rPr>
            </w:pPr>
          </w:p>
        </w:tc>
        <w:tc>
          <w:tcPr>
            <w:tcW w:w="7752" w:type="dxa"/>
          </w:tcPr>
          <w:p w14:paraId="4FE36AF1" w14:textId="1D5B50C1" w:rsidR="00300711" w:rsidRPr="00DA0CEF" w:rsidRDefault="00C2092F"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vi</w:t>
            </w:r>
            <w:r w:rsidRPr="00DA0CEF">
              <w:rPr>
                <w:rFonts w:cs="Arial"/>
                <w:sz w:val="22"/>
                <w:szCs w:val="22"/>
              </w:rPr>
              <w:t>) τους τόπους διαπραγμάτευσης της Δημοκρατίας</w:t>
            </w:r>
            <w:r w:rsidR="00FE7C1B" w:rsidRPr="00DA0CEF">
              <w:rPr>
                <w:rFonts w:cs="Arial"/>
                <w:sz w:val="22"/>
                <w:szCs w:val="22"/>
              </w:rPr>
              <w:t xml:space="preserve"> που υπόκεινται στην εποπτεία της Επιτροπής Κεφαλαιαγοράς</w:t>
            </w:r>
            <w:r w:rsidRPr="00DA0CEF">
              <w:rPr>
                <w:rFonts w:cs="Arial"/>
                <w:sz w:val="22"/>
                <w:szCs w:val="22"/>
              </w:rPr>
              <w:t xml:space="preserve">, </w:t>
            </w:r>
          </w:p>
        </w:tc>
      </w:tr>
      <w:tr w:rsidR="00300711" w:rsidRPr="00A30D82" w14:paraId="26AA7293" w14:textId="77777777" w:rsidTr="00FE431D">
        <w:tc>
          <w:tcPr>
            <w:tcW w:w="1985" w:type="dxa"/>
          </w:tcPr>
          <w:p w14:paraId="7409B263" w14:textId="77777777" w:rsidR="00300711" w:rsidRDefault="00300711" w:rsidP="00091DEA">
            <w:pPr>
              <w:jc w:val="left"/>
              <w:rPr>
                <w:rFonts w:cs="Arial"/>
                <w:sz w:val="20"/>
                <w:szCs w:val="20"/>
              </w:rPr>
            </w:pPr>
          </w:p>
        </w:tc>
        <w:tc>
          <w:tcPr>
            <w:tcW w:w="7752" w:type="dxa"/>
          </w:tcPr>
          <w:p w14:paraId="330D7767" w14:textId="77777777" w:rsidR="00300711" w:rsidRPr="00DA0CEF" w:rsidRDefault="00300711" w:rsidP="00637712">
            <w:pPr>
              <w:tabs>
                <w:tab w:val="left" w:pos="0"/>
                <w:tab w:val="left" w:pos="358"/>
                <w:tab w:val="left" w:pos="555"/>
              </w:tabs>
              <w:ind w:left="72"/>
              <w:rPr>
                <w:rFonts w:cs="Arial"/>
                <w:sz w:val="22"/>
                <w:szCs w:val="22"/>
              </w:rPr>
            </w:pPr>
          </w:p>
        </w:tc>
      </w:tr>
      <w:tr w:rsidR="00C2092F" w:rsidRPr="00A30D82" w14:paraId="7DF1DD19" w14:textId="77777777" w:rsidTr="00FE431D">
        <w:tc>
          <w:tcPr>
            <w:tcW w:w="1985" w:type="dxa"/>
          </w:tcPr>
          <w:p w14:paraId="72897C1F" w14:textId="77777777" w:rsidR="00C2092F" w:rsidRDefault="00C2092F" w:rsidP="00091DEA">
            <w:pPr>
              <w:jc w:val="left"/>
              <w:rPr>
                <w:rFonts w:cs="Arial"/>
                <w:sz w:val="20"/>
                <w:szCs w:val="20"/>
              </w:rPr>
            </w:pPr>
          </w:p>
        </w:tc>
        <w:tc>
          <w:tcPr>
            <w:tcW w:w="7752" w:type="dxa"/>
          </w:tcPr>
          <w:p w14:paraId="1F6B99A4" w14:textId="523EC307" w:rsidR="00C2092F" w:rsidRPr="00DA0CEF" w:rsidRDefault="00C2092F"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vii</w:t>
            </w:r>
            <w:r w:rsidRPr="00DA0CEF">
              <w:rPr>
                <w:rFonts w:cs="Arial"/>
                <w:sz w:val="22"/>
                <w:szCs w:val="22"/>
              </w:rPr>
              <w:t xml:space="preserve">) τους ΔΟΕΕ της Δημοκρατίας, </w:t>
            </w:r>
          </w:p>
        </w:tc>
      </w:tr>
      <w:tr w:rsidR="00C2092F" w:rsidRPr="00A30D82" w14:paraId="7587DAB6" w14:textId="77777777" w:rsidTr="00FE431D">
        <w:tc>
          <w:tcPr>
            <w:tcW w:w="1985" w:type="dxa"/>
          </w:tcPr>
          <w:p w14:paraId="42BC14F3" w14:textId="77777777" w:rsidR="00C2092F" w:rsidRDefault="00C2092F" w:rsidP="00091DEA">
            <w:pPr>
              <w:jc w:val="left"/>
              <w:rPr>
                <w:rFonts w:cs="Arial"/>
                <w:sz w:val="20"/>
                <w:szCs w:val="20"/>
              </w:rPr>
            </w:pPr>
          </w:p>
        </w:tc>
        <w:tc>
          <w:tcPr>
            <w:tcW w:w="7752" w:type="dxa"/>
          </w:tcPr>
          <w:p w14:paraId="447C7456" w14:textId="77777777" w:rsidR="00C2092F" w:rsidRPr="00DA0CEF" w:rsidRDefault="00C2092F" w:rsidP="00637712">
            <w:pPr>
              <w:tabs>
                <w:tab w:val="left" w:pos="0"/>
                <w:tab w:val="left" w:pos="358"/>
                <w:tab w:val="left" w:pos="555"/>
              </w:tabs>
              <w:ind w:left="72"/>
              <w:rPr>
                <w:rFonts w:cs="Arial"/>
                <w:sz w:val="22"/>
                <w:szCs w:val="22"/>
              </w:rPr>
            </w:pPr>
          </w:p>
        </w:tc>
      </w:tr>
      <w:tr w:rsidR="00C2092F" w:rsidRPr="00A30D82" w14:paraId="31A847B9" w14:textId="77777777" w:rsidTr="00FE431D">
        <w:tc>
          <w:tcPr>
            <w:tcW w:w="1985" w:type="dxa"/>
          </w:tcPr>
          <w:p w14:paraId="77DE5F4A" w14:textId="77777777" w:rsidR="00C2092F" w:rsidRDefault="00C2092F" w:rsidP="00091DEA">
            <w:pPr>
              <w:jc w:val="left"/>
              <w:rPr>
                <w:rFonts w:cs="Arial"/>
                <w:sz w:val="20"/>
                <w:szCs w:val="20"/>
              </w:rPr>
            </w:pPr>
          </w:p>
        </w:tc>
        <w:tc>
          <w:tcPr>
            <w:tcW w:w="7752" w:type="dxa"/>
          </w:tcPr>
          <w:p w14:paraId="28FA9EBB" w14:textId="1D01914B" w:rsidR="00C2092F" w:rsidRPr="00DA0CEF" w:rsidRDefault="00C2092F"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viii</w:t>
            </w:r>
            <w:r w:rsidRPr="00DA0CEF">
              <w:rPr>
                <w:rFonts w:cs="Arial"/>
                <w:sz w:val="22"/>
                <w:szCs w:val="22"/>
              </w:rPr>
              <w:t xml:space="preserve">) τις </w:t>
            </w:r>
            <w:r w:rsidR="00D42E3B" w:rsidRPr="00DA0CEF">
              <w:rPr>
                <w:rFonts w:cs="Arial"/>
                <w:sz w:val="22"/>
                <w:szCs w:val="22"/>
              </w:rPr>
              <w:t>Ε</w:t>
            </w:r>
            <w:r w:rsidRPr="00DA0CEF">
              <w:rPr>
                <w:rFonts w:cs="Arial"/>
                <w:sz w:val="22"/>
                <w:szCs w:val="22"/>
              </w:rPr>
              <w:t xml:space="preserve">ταιρείες </w:t>
            </w:r>
            <w:r w:rsidR="00D42E3B" w:rsidRPr="00DA0CEF">
              <w:rPr>
                <w:rFonts w:cs="Arial"/>
                <w:sz w:val="22"/>
                <w:szCs w:val="22"/>
              </w:rPr>
              <w:t>Δ</w:t>
            </w:r>
            <w:r w:rsidRPr="00DA0CEF">
              <w:rPr>
                <w:rFonts w:cs="Arial"/>
                <w:sz w:val="22"/>
                <w:szCs w:val="22"/>
              </w:rPr>
              <w:t>ιαχείρισης που έλαβαν άδεια λειτουργίας από την Επιτροπή Κεφαλαιαγοράς,</w:t>
            </w:r>
          </w:p>
        </w:tc>
      </w:tr>
      <w:tr w:rsidR="002B533A" w:rsidRPr="00A30D82" w14:paraId="0EF13B00" w14:textId="77777777" w:rsidTr="00FE431D">
        <w:tc>
          <w:tcPr>
            <w:tcW w:w="1985" w:type="dxa"/>
          </w:tcPr>
          <w:p w14:paraId="225403DF" w14:textId="77777777" w:rsidR="002B533A" w:rsidRDefault="002B533A" w:rsidP="00091DEA">
            <w:pPr>
              <w:jc w:val="left"/>
              <w:rPr>
                <w:rFonts w:cs="Arial"/>
                <w:sz w:val="20"/>
                <w:szCs w:val="20"/>
              </w:rPr>
            </w:pPr>
          </w:p>
        </w:tc>
        <w:tc>
          <w:tcPr>
            <w:tcW w:w="7752" w:type="dxa"/>
          </w:tcPr>
          <w:p w14:paraId="0C255316" w14:textId="77777777" w:rsidR="002B533A" w:rsidRPr="00DA0CEF" w:rsidRDefault="002B533A" w:rsidP="002B533A">
            <w:pPr>
              <w:tabs>
                <w:tab w:val="left" w:pos="0"/>
                <w:tab w:val="left" w:pos="358"/>
                <w:tab w:val="left" w:pos="555"/>
              </w:tabs>
              <w:rPr>
                <w:rFonts w:cs="Arial"/>
                <w:sz w:val="22"/>
                <w:szCs w:val="22"/>
              </w:rPr>
            </w:pPr>
          </w:p>
        </w:tc>
      </w:tr>
      <w:tr w:rsidR="00C2092F" w:rsidRPr="00A30D82" w14:paraId="45EC3C99" w14:textId="77777777" w:rsidTr="00FE431D">
        <w:tc>
          <w:tcPr>
            <w:tcW w:w="1985" w:type="dxa"/>
          </w:tcPr>
          <w:p w14:paraId="36DDCEF1" w14:textId="77777777" w:rsidR="00C2092F" w:rsidRDefault="00C2092F" w:rsidP="00091DEA">
            <w:pPr>
              <w:jc w:val="left"/>
              <w:rPr>
                <w:rFonts w:cs="Arial"/>
                <w:sz w:val="20"/>
                <w:szCs w:val="20"/>
              </w:rPr>
            </w:pPr>
          </w:p>
        </w:tc>
        <w:tc>
          <w:tcPr>
            <w:tcW w:w="7752" w:type="dxa"/>
          </w:tcPr>
          <w:p w14:paraId="7658C0E0" w14:textId="489B0ECD" w:rsidR="00C2092F" w:rsidRPr="00DA0CEF" w:rsidRDefault="00B60525" w:rsidP="00AB7CE1">
            <w:pPr>
              <w:tabs>
                <w:tab w:val="left" w:pos="0"/>
                <w:tab w:val="left" w:pos="358"/>
                <w:tab w:val="left" w:pos="555"/>
              </w:tabs>
              <w:rPr>
                <w:rFonts w:cs="Arial"/>
                <w:sz w:val="22"/>
                <w:szCs w:val="22"/>
              </w:rPr>
            </w:pPr>
            <w:r w:rsidRPr="00DA0CEF">
              <w:rPr>
                <w:rFonts w:cs="Arial"/>
                <w:sz w:val="22"/>
                <w:szCs w:val="22"/>
              </w:rPr>
              <w:t>(</w:t>
            </w:r>
            <w:r w:rsidR="0064145E" w:rsidRPr="00DA0CEF">
              <w:rPr>
                <w:rFonts w:cs="Arial"/>
                <w:sz w:val="22"/>
                <w:szCs w:val="22"/>
                <w:lang w:val="en-US"/>
              </w:rPr>
              <w:t>i</w:t>
            </w:r>
            <w:r w:rsidRPr="00DA0CEF">
              <w:rPr>
                <w:rFonts w:cs="Arial"/>
                <w:sz w:val="22"/>
                <w:szCs w:val="22"/>
                <w:lang w:val="en-US"/>
              </w:rPr>
              <w:t>x</w:t>
            </w:r>
            <w:r w:rsidRPr="00DA0CEF">
              <w:rPr>
                <w:rFonts w:cs="Arial"/>
                <w:sz w:val="22"/>
                <w:szCs w:val="22"/>
              </w:rPr>
              <w:t xml:space="preserve">) τους </w:t>
            </w:r>
            <w:proofErr w:type="spellStart"/>
            <w:r w:rsidRPr="00DA0CEF">
              <w:rPr>
                <w:rFonts w:cs="Arial"/>
                <w:sz w:val="22"/>
                <w:szCs w:val="22"/>
              </w:rPr>
              <w:t>παρόχους</w:t>
            </w:r>
            <w:proofErr w:type="spellEnd"/>
            <w:r w:rsidRPr="00DA0CEF">
              <w:rPr>
                <w:rFonts w:cs="Arial"/>
                <w:sz w:val="22"/>
                <w:szCs w:val="22"/>
              </w:rPr>
              <w:t xml:space="preserve"> υπηρεσιών συμμετοχικής χρηματοδότησης που έλαβαν άδεια </w:t>
            </w:r>
            <w:r w:rsidR="00AA6134" w:rsidRPr="00DA0CEF">
              <w:rPr>
                <w:rFonts w:cs="Arial"/>
                <w:sz w:val="22"/>
                <w:szCs w:val="22"/>
              </w:rPr>
              <w:t xml:space="preserve">λειτουργίας </w:t>
            </w:r>
            <w:r w:rsidRPr="00DA0CEF">
              <w:rPr>
                <w:rFonts w:cs="Arial"/>
                <w:sz w:val="22"/>
                <w:szCs w:val="22"/>
              </w:rPr>
              <w:t>από την Επιτροπή Κεφαλαιαγοράς</w:t>
            </w:r>
            <w:r w:rsidR="00B0686F">
              <w:rPr>
                <w:rFonts w:cs="Arial"/>
                <w:sz w:val="22"/>
                <w:szCs w:val="22"/>
              </w:rPr>
              <w:t>,</w:t>
            </w:r>
            <w:r w:rsidR="005D2821">
              <w:rPr>
                <w:rFonts w:cs="Arial"/>
                <w:sz w:val="22"/>
                <w:szCs w:val="22"/>
              </w:rPr>
              <w:t xml:space="preserve"> και</w:t>
            </w:r>
          </w:p>
        </w:tc>
      </w:tr>
      <w:tr w:rsidR="00B0686F" w:rsidRPr="00A30D82" w14:paraId="75F3B24C" w14:textId="77777777" w:rsidTr="00FE431D">
        <w:tc>
          <w:tcPr>
            <w:tcW w:w="1985" w:type="dxa"/>
          </w:tcPr>
          <w:p w14:paraId="6F4CED8A" w14:textId="77777777" w:rsidR="00B0686F" w:rsidRDefault="00B0686F" w:rsidP="00091DEA">
            <w:pPr>
              <w:jc w:val="left"/>
              <w:rPr>
                <w:rFonts w:cs="Arial"/>
                <w:sz w:val="20"/>
                <w:szCs w:val="20"/>
              </w:rPr>
            </w:pPr>
          </w:p>
        </w:tc>
        <w:tc>
          <w:tcPr>
            <w:tcW w:w="7752" w:type="dxa"/>
          </w:tcPr>
          <w:p w14:paraId="7541BCC4" w14:textId="77777777" w:rsidR="00B0686F" w:rsidRPr="00DA0CEF" w:rsidRDefault="00B0686F" w:rsidP="00AB7CE1">
            <w:pPr>
              <w:tabs>
                <w:tab w:val="left" w:pos="0"/>
                <w:tab w:val="left" w:pos="358"/>
                <w:tab w:val="left" w:pos="555"/>
              </w:tabs>
              <w:rPr>
                <w:rFonts w:cs="Arial"/>
                <w:sz w:val="22"/>
                <w:szCs w:val="22"/>
              </w:rPr>
            </w:pPr>
          </w:p>
        </w:tc>
      </w:tr>
      <w:tr w:rsidR="00455556" w:rsidRPr="00A30D82" w14:paraId="70B860BC" w14:textId="77777777" w:rsidTr="00FE431D">
        <w:tc>
          <w:tcPr>
            <w:tcW w:w="1985" w:type="dxa"/>
          </w:tcPr>
          <w:p w14:paraId="0A719F12" w14:textId="77777777" w:rsidR="00455556" w:rsidRDefault="00455556" w:rsidP="00091DEA">
            <w:pPr>
              <w:jc w:val="left"/>
              <w:rPr>
                <w:rFonts w:cs="Arial"/>
                <w:sz w:val="20"/>
                <w:szCs w:val="20"/>
              </w:rPr>
            </w:pPr>
          </w:p>
        </w:tc>
        <w:tc>
          <w:tcPr>
            <w:tcW w:w="7752" w:type="dxa"/>
          </w:tcPr>
          <w:p w14:paraId="43F031EE" w14:textId="5B5F14E6" w:rsidR="00455556" w:rsidRPr="00E422CD" w:rsidRDefault="00E422CD" w:rsidP="00637712">
            <w:pPr>
              <w:tabs>
                <w:tab w:val="left" w:pos="0"/>
                <w:tab w:val="left" w:pos="358"/>
                <w:tab w:val="left" w:pos="555"/>
              </w:tabs>
              <w:ind w:left="72"/>
              <w:rPr>
                <w:rFonts w:cs="Arial"/>
                <w:sz w:val="22"/>
                <w:szCs w:val="22"/>
              </w:rPr>
            </w:pPr>
            <w:r w:rsidRPr="00E81495">
              <w:rPr>
                <w:rFonts w:cs="Arial"/>
                <w:sz w:val="22"/>
                <w:szCs w:val="22"/>
              </w:rPr>
              <w:t>(</w:t>
            </w:r>
            <w:r>
              <w:rPr>
                <w:rFonts w:cs="Arial"/>
                <w:sz w:val="22"/>
                <w:szCs w:val="22"/>
                <w:lang w:val="en-US"/>
              </w:rPr>
              <w:t>x</w:t>
            </w:r>
            <w:r w:rsidRPr="00E81495">
              <w:rPr>
                <w:rFonts w:cs="Arial"/>
                <w:sz w:val="22"/>
                <w:szCs w:val="22"/>
              </w:rPr>
              <w:t xml:space="preserve">) </w:t>
            </w:r>
            <w:r w:rsidR="00A51680">
              <w:rPr>
                <w:rFonts w:cs="Arial"/>
                <w:sz w:val="22"/>
                <w:szCs w:val="22"/>
              </w:rPr>
              <w:t xml:space="preserve">την εκτέλεση των λειτουργιών και των καθηκόντων της ενιαίας </w:t>
            </w:r>
            <w:r w:rsidR="00BD4C6B">
              <w:rPr>
                <w:rFonts w:cs="Arial"/>
                <w:sz w:val="22"/>
                <w:szCs w:val="22"/>
              </w:rPr>
              <w:t>αρμόδιας</w:t>
            </w:r>
            <w:r w:rsidR="00A51680">
              <w:rPr>
                <w:rFonts w:cs="Arial"/>
                <w:sz w:val="22"/>
                <w:szCs w:val="22"/>
              </w:rPr>
              <w:t xml:space="preserve"> αρχής που προβλέπονται στο Άρθρο 19 του Κανονισμού (ΕΕ) </w:t>
            </w:r>
            <w:r w:rsidR="00A51680" w:rsidRPr="00A51680">
              <w:rPr>
                <w:rFonts w:cs="Arial"/>
                <w:sz w:val="22"/>
                <w:szCs w:val="22"/>
              </w:rPr>
              <w:t>αριθ. 2022/2554</w:t>
            </w:r>
            <w:r w:rsidR="00B0686F">
              <w:rPr>
                <w:rFonts w:cs="Arial"/>
                <w:sz w:val="22"/>
                <w:szCs w:val="22"/>
              </w:rPr>
              <w:t xml:space="preserve">, για κεντρικά αποθετήρια τίτλων που έχουν </w:t>
            </w:r>
            <w:proofErr w:type="spellStart"/>
            <w:r w:rsidR="00B0686F">
              <w:rPr>
                <w:rFonts w:cs="Arial"/>
                <w:sz w:val="22"/>
                <w:szCs w:val="22"/>
              </w:rPr>
              <w:t>αδειοδοτηθεί</w:t>
            </w:r>
            <w:proofErr w:type="spellEnd"/>
            <w:r w:rsidR="00B0686F">
              <w:rPr>
                <w:rFonts w:cs="Arial"/>
                <w:sz w:val="22"/>
                <w:szCs w:val="22"/>
              </w:rPr>
              <w:t xml:space="preserve"> ή εποπτεύονται από την Κεντρική Τράπεζα και την Επιτροπή Κεφαλαιαγοράς</w:t>
            </w:r>
            <w:r w:rsidR="00B0686F" w:rsidRPr="00B0686F">
              <w:rPr>
                <w:rFonts w:cs="Arial"/>
                <w:sz w:val="22"/>
                <w:szCs w:val="22"/>
              </w:rPr>
              <w:t>·</w:t>
            </w:r>
          </w:p>
        </w:tc>
      </w:tr>
      <w:tr w:rsidR="00B0686F" w:rsidRPr="00A30D82" w14:paraId="7111288A" w14:textId="77777777" w:rsidTr="00FE431D">
        <w:tc>
          <w:tcPr>
            <w:tcW w:w="1985" w:type="dxa"/>
          </w:tcPr>
          <w:p w14:paraId="79F7CCA4" w14:textId="77777777" w:rsidR="00B0686F" w:rsidRPr="00A30D82" w:rsidRDefault="00B0686F" w:rsidP="008B7028">
            <w:pPr>
              <w:jc w:val="left"/>
              <w:rPr>
                <w:rFonts w:cs="Arial"/>
                <w:sz w:val="20"/>
                <w:szCs w:val="20"/>
              </w:rPr>
            </w:pPr>
          </w:p>
        </w:tc>
        <w:tc>
          <w:tcPr>
            <w:tcW w:w="7752" w:type="dxa"/>
          </w:tcPr>
          <w:p w14:paraId="327296D5" w14:textId="77777777" w:rsidR="00B0686F" w:rsidRPr="00DA0CEF" w:rsidRDefault="00B0686F" w:rsidP="00AB7CE1">
            <w:pPr>
              <w:tabs>
                <w:tab w:val="left" w:pos="0"/>
                <w:tab w:val="left" w:pos="358"/>
                <w:tab w:val="left" w:pos="555"/>
              </w:tabs>
              <w:rPr>
                <w:rFonts w:cs="Arial"/>
                <w:sz w:val="22"/>
                <w:szCs w:val="22"/>
              </w:rPr>
            </w:pPr>
          </w:p>
        </w:tc>
      </w:tr>
      <w:tr w:rsidR="00CE1A2E" w:rsidRPr="00A30D82" w14:paraId="46FE6F2F" w14:textId="77777777" w:rsidTr="00FE431D">
        <w:tc>
          <w:tcPr>
            <w:tcW w:w="1985" w:type="dxa"/>
          </w:tcPr>
          <w:p w14:paraId="0B644A38" w14:textId="77777777" w:rsidR="00CE1A2E" w:rsidRPr="00A30D82" w:rsidRDefault="00CE1A2E" w:rsidP="008B7028">
            <w:pPr>
              <w:jc w:val="left"/>
              <w:rPr>
                <w:rFonts w:cs="Arial"/>
                <w:sz w:val="20"/>
                <w:szCs w:val="20"/>
              </w:rPr>
            </w:pPr>
          </w:p>
        </w:tc>
        <w:tc>
          <w:tcPr>
            <w:tcW w:w="7752" w:type="dxa"/>
          </w:tcPr>
          <w:p w14:paraId="218002F7" w14:textId="3BF8B92C" w:rsidR="00921477" w:rsidRPr="00DA0CEF" w:rsidRDefault="002B71FF" w:rsidP="00AB7CE1">
            <w:pPr>
              <w:tabs>
                <w:tab w:val="left" w:pos="0"/>
                <w:tab w:val="left" w:pos="358"/>
                <w:tab w:val="left" w:pos="555"/>
              </w:tabs>
              <w:rPr>
                <w:rFonts w:cs="Arial"/>
                <w:sz w:val="22"/>
                <w:szCs w:val="22"/>
              </w:rPr>
            </w:pPr>
            <w:r w:rsidRPr="00DA0CEF">
              <w:rPr>
                <w:rFonts w:cs="Arial"/>
                <w:sz w:val="22"/>
                <w:szCs w:val="22"/>
              </w:rPr>
              <w:t>(</w:t>
            </w:r>
            <w:r w:rsidR="000D1E7A" w:rsidRPr="00DA0CEF">
              <w:rPr>
                <w:rFonts w:cs="Arial"/>
                <w:sz w:val="22"/>
                <w:szCs w:val="22"/>
              </w:rPr>
              <w:t>γ</w:t>
            </w:r>
            <w:r w:rsidRPr="00DA0CEF">
              <w:rPr>
                <w:rFonts w:cs="Arial"/>
                <w:sz w:val="22"/>
                <w:szCs w:val="22"/>
              </w:rPr>
              <w:t xml:space="preserve">) </w:t>
            </w:r>
            <w:r w:rsidR="00B661C4" w:rsidRPr="00DA0CEF">
              <w:rPr>
                <w:rFonts w:cs="Arial"/>
                <w:sz w:val="22"/>
                <w:szCs w:val="22"/>
              </w:rPr>
              <w:t xml:space="preserve">από τον </w:t>
            </w:r>
            <w:r w:rsidRPr="00DA0CEF">
              <w:rPr>
                <w:rFonts w:cs="Arial"/>
                <w:sz w:val="22"/>
                <w:szCs w:val="22"/>
              </w:rPr>
              <w:t xml:space="preserve">Έφορο </w:t>
            </w:r>
            <w:r w:rsidR="00314FA6" w:rsidRPr="00DA0CEF">
              <w:rPr>
                <w:rFonts w:cs="Arial"/>
                <w:sz w:val="22"/>
                <w:szCs w:val="22"/>
              </w:rPr>
              <w:t>Α</w:t>
            </w:r>
            <w:r w:rsidRPr="00DA0CEF">
              <w:rPr>
                <w:rFonts w:cs="Arial"/>
                <w:sz w:val="22"/>
                <w:szCs w:val="22"/>
              </w:rPr>
              <w:t>σφα</w:t>
            </w:r>
            <w:r w:rsidR="00314FA6" w:rsidRPr="00DA0CEF">
              <w:rPr>
                <w:rFonts w:cs="Arial"/>
                <w:sz w:val="22"/>
                <w:szCs w:val="22"/>
              </w:rPr>
              <w:t xml:space="preserve">λίσεων </w:t>
            </w:r>
            <w:r w:rsidR="006977E5" w:rsidRPr="00DA0CEF">
              <w:rPr>
                <w:rFonts w:cs="Arial"/>
                <w:sz w:val="22"/>
                <w:szCs w:val="22"/>
              </w:rPr>
              <w:t xml:space="preserve">για </w:t>
            </w:r>
            <w:r w:rsidR="00921477" w:rsidRPr="00DA0CEF">
              <w:rPr>
                <w:rFonts w:cs="Arial"/>
                <w:sz w:val="22"/>
                <w:szCs w:val="22"/>
              </w:rPr>
              <w:t xml:space="preserve">– </w:t>
            </w:r>
          </w:p>
        </w:tc>
      </w:tr>
      <w:tr w:rsidR="00715299" w:rsidRPr="00A30D82" w14:paraId="70E27048" w14:textId="77777777" w:rsidTr="00FE431D">
        <w:tc>
          <w:tcPr>
            <w:tcW w:w="1985" w:type="dxa"/>
          </w:tcPr>
          <w:p w14:paraId="53EDE520" w14:textId="77777777" w:rsidR="00715299" w:rsidRPr="00A30D82" w:rsidRDefault="00715299" w:rsidP="008B7028">
            <w:pPr>
              <w:jc w:val="left"/>
              <w:rPr>
                <w:rFonts w:cs="Arial"/>
                <w:sz w:val="20"/>
                <w:szCs w:val="20"/>
              </w:rPr>
            </w:pPr>
          </w:p>
        </w:tc>
        <w:tc>
          <w:tcPr>
            <w:tcW w:w="7752" w:type="dxa"/>
          </w:tcPr>
          <w:p w14:paraId="687BCFDE" w14:textId="77777777" w:rsidR="00715299" w:rsidRPr="00DA0CEF" w:rsidRDefault="00715299" w:rsidP="00921477">
            <w:pPr>
              <w:tabs>
                <w:tab w:val="left" w:pos="0"/>
                <w:tab w:val="left" w:pos="358"/>
                <w:tab w:val="left" w:pos="555"/>
              </w:tabs>
              <w:ind w:left="72"/>
              <w:rPr>
                <w:rFonts w:cs="Arial"/>
                <w:sz w:val="22"/>
                <w:szCs w:val="22"/>
              </w:rPr>
            </w:pPr>
          </w:p>
        </w:tc>
      </w:tr>
      <w:tr w:rsidR="00715299" w:rsidRPr="00A30D82" w14:paraId="341ECD20" w14:textId="77777777" w:rsidTr="00FE431D">
        <w:tc>
          <w:tcPr>
            <w:tcW w:w="1985" w:type="dxa"/>
          </w:tcPr>
          <w:p w14:paraId="6A99FDFE" w14:textId="77777777" w:rsidR="00715299" w:rsidRPr="00A30D82" w:rsidRDefault="00715299" w:rsidP="008B7028">
            <w:pPr>
              <w:jc w:val="left"/>
              <w:rPr>
                <w:rFonts w:cs="Arial"/>
                <w:sz w:val="20"/>
                <w:szCs w:val="20"/>
              </w:rPr>
            </w:pPr>
          </w:p>
        </w:tc>
        <w:tc>
          <w:tcPr>
            <w:tcW w:w="7752" w:type="dxa"/>
          </w:tcPr>
          <w:p w14:paraId="30B1E805" w14:textId="6E494CCB" w:rsidR="00715299" w:rsidRPr="00DA0CEF" w:rsidRDefault="00715299" w:rsidP="00AB7CE1">
            <w:pPr>
              <w:tabs>
                <w:tab w:val="left" w:pos="0"/>
                <w:tab w:val="left" w:pos="358"/>
                <w:tab w:val="left" w:pos="555"/>
              </w:tabs>
              <w:rPr>
                <w:rFonts w:cs="Arial"/>
                <w:sz w:val="22"/>
                <w:szCs w:val="22"/>
              </w:rPr>
            </w:pPr>
            <w:r w:rsidRPr="00DA0CEF">
              <w:rPr>
                <w:rFonts w:cs="Arial"/>
                <w:sz w:val="22"/>
                <w:szCs w:val="22"/>
              </w:rPr>
              <w:t xml:space="preserve">(i) </w:t>
            </w:r>
            <w:r w:rsidR="000D1E7A" w:rsidRPr="00DA0CEF">
              <w:rPr>
                <w:rFonts w:cs="Arial"/>
                <w:sz w:val="22"/>
                <w:szCs w:val="22"/>
              </w:rPr>
              <w:t xml:space="preserve">τις </w:t>
            </w:r>
            <w:r w:rsidRPr="00DA0CEF">
              <w:rPr>
                <w:rFonts w:cs="Arial"/>
                <w:sz w:val="22"/>
                <w:szCs w:val="22"/>
              </w:rPr>
              <w:t>κυπριακ</w:t>
            </w:r>
            <w:r w:rsidR="00DA3D0B" w:rsidRPr="00DA0CEF">
              <w:rPr>
                <w:rFonts w:cs="Arial"/>
                <w:sz w:val="22"/>
                <w:szCs w:val="22"/>
              </w:rPr>
              <w:t>ές</w:t>
            </w:r>
            <w:r w:rsidRPr="00DA0CEF">
              <w:rPr>
                <w:rFonts w:cs="Arial"/>
                <w:sz w:val="22"/>
                <w:szCs w:val="22"/>
              </w:rPr>
              <w:t xml:space="preserve"> </w:t>
            </w:r>
            <w:proofErr w:type="spellStart"/>
            <w:r w:rsidRPr="00DA0CEF">
              <w:rPr>
                <w:rFonts w:cs="Arial"/>
                <w:sz w:val="22"/>
                <w:szCs w:val="22"/>
              </w:rPr>
              <w:t>αντασφαλιστικ</w:t>
            </w:r>
            <w:r w:rsidR="00DA3D0B" w:rsidRPr="00DA0CEF">
              <w:rPr>
                <w:rFonts w:cs="Arial"/>
                <w:sz w:val="22"/>
                <w:szCs w:val="22"/>
              </w:rPr>
              <w:t>ές</w:t>
            </w:r>
            <w:proofErr w:type="spellEnd"/>
            <w:r w:rsidRPr="00DA0CEF">
              <w:rPr>
                <w:rFonts w:cs="Arial"/>
                <w:sz w:val="22"/>
                <w:szCs w:val="22"/>
              </w:rPr>
              <w:t xml:space="preserve"> επιχειρήσ</w:t>
            </w:r>
            <w:r w:rsidR="00DA3D0B" w:rsidRPr="00DA0CEF">
              <w:rPr>
                <w:rFonts w:cs="Arial"/>
                <w:sz w:val="22"/>
                <w:szCs w:val="22"/>
              </w:rPr>
              <w:t>εις</w:t>
            </w:r>
            <w:r w:rsidRPr="00DA0CEF">
              <w:rPr>
                <w:rFonts w:cs="Arial"/>
                <w:sz w:val="22"/>
                <w:szCs w:val="22"/>
              </w:rPr>
              <w:t>,</w:t>
            </w:r>
          </w:p>
        </w:tc>
      </w:tr>
      <w:tr w:rsidR="00715299" w:rsidRPr="00A30D82" w14:paraId="691B70A6" w14:textId="77777777" w:rsidTr="00FE431D">
        <w:tc>
          <w:tcPr>
            <w:tcW w:w="1985" w:type="dxa"/>
          </w:tcPr>
          <w:p w14:paraId="4888E22A" w14:textId="77777777" w:rsidR="00715299" w:rsidRPr="00A30D82" w:rsidRDefault="00715299" w:rsidP="008B7028">
            <w:pPr>
              <w:jc w:val="left"/>
              <w:rPr>
                <w:rFonts w:cs="Arial"/>
                <w:sz w:val="20"/>
                <w:szCs w:val="20"/>
              </w:rPr>
            </w:pPr>
          </w:p>
        </w:tc>
        <w:tc>
          <w:tcPr>
            <w:tcW w:w="7752" w:type="dxa"/>
          </w:tcPr>
          <w:p w14:paraId="465940E5" w14:textId="77777777" w:rsidR="00715299" w:rsidRPr="00DA0CEF" w:rsidRDefault="00715299" w:rsidP="00921477">
            <w:pPr>
              <w:tabs>
                <w:tab w:val="left" w:pos="0"/>
                <w:tab w:val="left" w:pos="358"/>
                <w:tab w:val="left" w:pos="555"/>
              </w:tabs>
              <w:ind w:left="72"/>
              <w:rPr>
                <w:rFonts w:cs="Arial"/>
                <w:sz w:val="22"/>
                <w:szCs w:val="22"/>
              </w:rPr>
            </w:pPr>
          </w:p>
        </w:tc>
      </w:tr>
      <w:tr w:rsidR="00CE1A2E" w:rsidRPr="00A30D82" w14:paraId="73396428" w14:textId="77777777" w:rsidTr="00FE431D">
        <w:tc>
          <w:tcPr>
            <w:tcW w:w="1985" w:type="dxa"/>
          </w:tcPr>
          <w:p w14:paraId="29FC336B" w14:textId="77777777" w:rsidR="00CE1A2E" w:rsidRPr="00A30D82" w:rsidRDefault="00CE1A2E" w:rsidP="008B7028">
            <w:pPr>
              <w:jc w:val="left"/>
              <w:rPr>
                <w:rFonts w:cs="Arial"/>
                <w:sz w:val="20"/>
                <w:szCs w:val="20"/>
              </w:rPr>
            </w:pPr>
          </w:p>
        </w:tc>
        <w:tc>
          <w:tcPr>
            <w:tcW w:w="7752" w:type="dxa"/>
          </w:tcPr>
          <w:p w14:paraId="4B4D6570" w14:textId="1C0DDF15" w:rsidR="00CE1A2E" w:rsidRPr="00DA0CEF" w:rsidRDefault="00715299" w:rsidP="00AB7CE1">
            <w:pPr>
              <w:tabs>
                <w:tab w:val="left" w:pos="0"/>
                <w:tab w:val="left" w:pos="358"/>
                <w:tab w:val="left" w:pos="555"/>
              </w:tabs>
              <w:rPr>
                <w:rFonts w:cs="Arial"/>
                <w:sz w:val="22"/>
                <w:szCs w:val="22"/>
              </w:rPr>
            </w:pPr>
            <w:r w:rsidRPr="00DA0CEF">
              <w:rPr>
                <w:rFonts w:cs="Arial"/>
                <w:sz w:val="22"/>
                <w:szCs w:val="22"/>
              </w:rPr>
              <w:t>(</w:t>
            </w:r>
            <w:proofErr w:type="spellStart"/>
            <w:r w:rsidRPr="00DA0CEF">
              <w:rPr>
                <w:rFonts w:cs="Arial"/>
                <w:sz w:val="22"/>
                <w:szCs w:val="22"/>
              </w:rPr>
              <w:t>ii</w:t>
            </w:r>
            <w:proofErr w:type="spellEnd"/>
            <w:r w:rsidRPr="00DA0CEF">
              <w:rPr>
                <w:rFonts w:cs="Arial"/>
                <w:sz w:val="22"/>
                <w:szCs w:val="22"/>
              </w:rPr>
              <w:t xml:space="preserve">) </w:t>
            </w:r>
            <w:r w:rsidR="000D1E7A" w:rsidRPr="00DA0CEF">
              <w:rPr>
                <w:rFonts w:cs="Arial"/>
                <w:sz w:val="22"/>
                <w:szCs w:val="22"/>
              </w:rPr>
              <w:t xml:space="preserve">τις </w:t>
            </w:r>
            <w:r w:rsidRPr="00DA0CEF">
              <w:rPr>
                <w:rFonts w:cs="Arial"/>
                <w:sz w:val="22"/>
                <w:szCs w:val="22"/>
              </w:rPr>
              <w:t>κυπριακ</w:t>
            </w:r>
            <w:r w:rsidR="00DA3D0B" w:rsidRPr="00DA0CEF">
              <w:rPr>
                <w:rFonts w:cs="Arial"/>
                <w:sz w:val="22"/>
                <w:szCs w:val="22"/>
              </w:rPr>
              <w:t>ές</w:t>
            </w:r>
            <w:r w:rsidRPr="00DA0CEF">
              <w:rPr>
                <w:rFonts w:cs="Arial"/>
                <w:sz w:val="22"/>
                <w:szCs w:val="22"/>
              </w:rPr>
              <w:t xml:space="preserve"> ασφαλιστικ</w:t>
            </w:r>
            <w:r w:rsidR="00DA3D0B" w:rsidRPr="00DA0CEF">
              <w:rPr>
                <w:rFonts w:cs="Arial"/>
                <w:sz w:val="22"/>
                <w:szCs w:val="22"/>
              </w:rPr>
              <w:t>ές</w:t>
            </w:r>
            <w:r w:rsidRPr="00DA0CEF">
              <w:rPr>
                <w:rFonts w:cs="Arial"/>
                <w:sz w:val="22"/>
                <w:szCs w:val="22"/>
              </w:rPr>
              <w:t xml:space="preserve"> επιχε</w:t>
            </w:r>
            <w:r w:rsidR="00DA3D0B" w:rsidRPr="00DA0CEF">
              <w:rPr>
                <w:rFonts w:cs="Arial"/>
                <w:sz w:val="22"/>
                <w:szCs w:val="22"/>
              </w:rPr>
              <w:t>ι</w:t>
            </w:r>
            <w:r w:rsidRPr="00DA0CEF">
              <w:rPr>
                <w:rFonts w:cs="Arial"/>
                <w:sz w:val="22"/>
                <w:szCs w:val="22"/>
              </w:rPr>
              <w:t>ρ</w:t>
            </w:r>
            <w:r w:rsidR="00DA3D0B" w:rsidRPr="00DA0CEF">
              <w:rPr>
                <w:rFonts w:cs="Arial"/>
                <w:sz w:val="22"/>
                <w:szCs w:val="22"/>
              </w:rPr>
              <w:t>ή</w:t>
            </w:r>
            <w:r w:rsidRPr="00DA0CEF">
              <w:rPr>
                <w:rFonts w:cs="Arial"/>
                <w:sz w:val="22"/>
                <w:szCs w:val="22"/>
              </w:rPr>
              <w:t>σ</w:t>
            </w:r>
            <w:r w:rsidR="00DA3D0B" w:rsidRPr="00DA0CEF">
              <w:rPr>
                <w:rFonts w:cs="Arial"/>
                <w:sz w:val="22"/>
                <w:szCs w:val="22"/>
              </w:rPr>
              <w:t>εις</w:t>
            </w:r>
            <w:r w:rsidRPr="00DA0CEF">
              <w:rPr>
                <w:rFonts w:cs="Arial"/>
                <w:sz w:val="22"/>
                <w:szCs w:val="22"/>
              </w:rPr>
              <w:t>,</w:t>
            </w:r>
          </w:p>
        </w:tc>
      </w:tr>
      <w:tr w:rsidR="00DA3D0B" w:rsidRPr="00A30D82" w14:paraId="384F8A29" w14:textId="77777777" w:rsidTr="00FE431D">
        <w:tc>
          <w:tcPr>
            <w:tcW w:w="1985" w:type="dxa"/>
          </w:tcPr>
          <w:p w14:paraId="5B6DFA69" w14:textId="77777777" w:rsidR="00DA3D0B" w:rsidRPr="00A30D82" w:rsidRDefault="00DA3D0B" w:rsidP="008B7028">
            <w:pPr>
              <w:jc w:val="left"/>
              <w:rPr>
                <w:rFonts w:cs="Arial"/>
                <w:sz w:val="20"/>
                <w:szCs w:val="20"/>
              </w:rPr>
            </w:pPr>
          </w:p>
        </w:tc>
        <w:tc>
          <w:tcPr>
            <w:tcW w:w="7752" w:type="dxa"/>
          </w:tcPr>
          <w:p w14:paraId="252C874E" w14:textId="77777777" w:rsidR="00DA3D0B" w:rsidRPr="00DA0CEF" w:rsidRDefault="00DA3D0B" w:rsidP="00637712">
            <w:pPr>
              <w:tabs>
                <w:tab w:val="left" w:pos="0"/>
                <w:tab w:val="left" w:pos="358"/>
                <w:tab w:val="left" w:pos="555"/>
              </w:tabs>
              <w:ind w:left="72"/>
              <w:rPr>
                <w:rFonts w:cs="Arial"/>
                <w:sz w:val="22"/>
                <w:szCs w:val="22"/>
              </w:rPr>
            </w:pPr>
          </w:p>
        </w:tc>
      </w:tr>
      <w:tr w:rsidR="00715299" w:rsidRPr="00A30D82" w14:paraId="24C95B49" w14:textId="77777777" w:rsidTr="00FE431D">
        <w:tc>
          <w:tcPr>
            <w:tcW w:w="1985" w:type="dxa"/>
          </w:tcPr>
          <w:p w14:paraId="7961ACE1" w14:textId="77777777" w:rsidR="00715299" w:rsidRPr="00A30D82" w:rsidRDefault="00715299" w:rsidP="008B7028">
            <w:pPr>
              <w:jc w:val="left"/>
              <w:rPr>
                <w:rFonts w:cs="Arial"/>
                <w:sz w:val="20"/>
                <w:szCs w:val="20"/>
              </w:rPr>
            </w:pPr>
          </w:p>
        </w:tc>
        <w:tc>
          <w:tcPr>
            <w:tcW w:w="7752" w:type="dxa"/>
          </w:tcPr>
          <w:p w14:paraId="33321E83" w14:textId="0968FD78" w:rsidR="00715299" w:rsidRPr="00DA0CEF" w:rsidRDefault="00DA3D0B"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iii</w:t>
            </w:r>
            <w:r w:rsidRPr="00DA0CEF">
              <w:rPr>
                <w:rFonts w:cs="Arial"/>
                <w:sz w:val="22"/>
                <w:szCs w:val="22"/>
              </w:rPr>
              <w:t xml:space="preserve">) </w:t>
            </w:r>
            <w:r w:rsidR="000D1E7A" w:rsidRPr="00DA0CEF">
              <w:rPr>
                <w:rFonts w:cs="Arial"/>
                <w:sz w:val="22"/>
                <w:szCs w:val="22"/>
              </w:rPr>
              <w:t xml:space="preserve">τους </w:t>
            </w:r>
            <w:r w:rsidRPr="00DA0CEF">
              <w:rPr>
                <w:rFonts w:cs="Arial"/>
                <w:sz w:val="22"/>
                <w:szCs w:val="22"/>
              </w:rPr>
              <w:t>ασφαλιστικούς διαμεσολαβητές</w:t>
            </w:r>
            <w:r w:rsidR="001521E8" w:rsidRPr="00DA0CEF">
              <w:rPr>
                <w:rFonts w:cs="Arial"/>
                <w:sz w:val="22"/>
                <w:szCs w:val="22"/>
              </w:rPr>
              <w:t xml:space="preserve"> που το κράτος μέλος καταγωγής τους είναι η Δημοκρατία,</w:t>
            </w:r>
          </w:p>
        </w:tc>
      </w:tr>
      <w:tr w:rsidR="00DA3D0B" w:rsidRPr="00A30D82" w14:paraId="6431A863" w14:textId="77777777" w:rsidTr="00FE431D">
        <w:tc>
          <w:tcPr>
            <w:tcW w:w="1985" w:type="dxa"/>
          </w:tcPr>
          <w:p w14:paraId="4EF2B995" w14:textId="77777777" w:rsidR="00DA3D0B" w:rsidRPr="00A30D82" w:rsidRDefault="00DA3D0B" w:rsidP="008B7028">
            <w:pPr>
              <w:jc w:val="left"/>
              <w:rPr>
                <w:rFonts w:cs="Arial"/>
                <w:sz w:val="20"/>
                <w:szCs w:val="20"/>
              </w:rPr>
            </w:pPr>
          </w:p>
        </w:tc>
        <w:tc>
          <w:tcPr>
            <w:tcW w:w="7752" w:type="dxa"/>
          </w:tcPr>
          <w:p w14:paraId="50C6582D" w14:textId="77777777" w:rsidR="00DA3D0B" w:rsidRPr="00DA0CEF" w:rsidRDefault="00DA3D0B" w:rsidP="00DA3D0B">
            <w:pPr>
              <w:tabs>
                <w:tab w:val="left" w:pos="0"/>
                <w:tab w:val="left" w:pos="358"/>
                <w:tab w:val="left" w:pos="555"/>
              </w:tabs>
              <w:rPr>
                <w:rFonts w:cs="Arial"/>
                <w:sz w:val="22"/>
                <w:szCs w:val="22"/>
              </w:rPr>
            </w:pPr>
          </w:p>
        </w:tc>
      </w:tr>
      <w:tr w:rsidR="00715299" w:rsidRPr="00A30D82" w14:paraId="20130475" w14:textId="77777777" w:rsidTr="00FE431D">
        <w:tc>
          <w:tcPr>
            <w:tcW w:w="1985" w:type="dxa"/>
          </w:tcPr>
          <w:p w14:paraId="432D70AF" w14:textId="1A2858C1" w:rsidR="00715299" w:rsidRPr="00A30D82" w:rsidRDefault="00715299" w:rsidP="008B7028">
            <w:pPr>
              <w:jc w:val="left"/>
              <w:rPr>
                <w:rFonts w:cs="Arial"/>
                <w:sz w:val="20"/>
                <w:szCs w:val="20"/>
              </w:rPr>
            </w:pPr>
          </w:p>
        </w:tc>
        <w:tc>
          <w:tcPr>
            <w:tcW w:w="7752" w:type="dxa"/>
          </w:tcPr>
          <w:p w14:paraId="4148C74F" w14:textId="36E010F9" w:rsidR="00715299" w:rsidRPr="00DA0CEF" w:rsidRDefault="00DA3D0B"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iv</w:t>
            </w:r>
            <w:r w:rsidRPr="00DA0CEF">
              <w:rPr>
                <w:rFonts w:cs="Arial"/>
                <w:sz w:val="22"/>
                <w:szCs w:val="22"/>
              </w:rPr>
              <w:t xml:space="preserve">) </w:t>
            </w:r>
            <w:r w:rsidR="000D1E7A" w:rsidRPr="00DA0CEF">
              <w:rPr>
                <w:rFonts w:cs="Arial"/>
                <w:sz w:val="22"/>
                <w:szCs w:val="22"/>
              </w:rPr>
              <w:t xml:space="preserve">τους </w:t>
            </w:r>
            <w:proofErr w:type="spellStart"/>
            <w:r w:rsidRPr="00DA0CEF">
              <w:rPr>
                <w:rFonts w:cs="Arial"/>
                <w:sz w:val="22"/>
                <w:szCs w:val="22"/>
              </w:rPr>
              <w:t>αντασφαλιστικούς</w:t>
            </w:r>
            <w:proofErr w:type="spellEnd"/>
            <w:r w:rsidRPr="00DA0CEF">
              <w:rPr>
                <w:rFonts w:cs="Arial"/>
                <w:sz w:val="22"/>
                <w:szCs w:val="22"/>
              </w:rPr>
              <w:t xml:space="preserve"> διαμεσολαβητές</w:t>
            </w:r>
            <w:r w:rsidR="001521E8" w:rsidRPr="00DA0CEF">
              <w:rPr>
                <w:rFonts w:cs="Arial"/>
                <w:sz w:val="22"/>
                <w:szCs w:val="22"/>
              </w:rPr>
              <w:t xml:space="preserve"> που το κράτος μέλος καταγωγής τους είναι η Δημοκρατία,</w:t>
            </w:r>
            <w:r w:rsidR="00ED6B6A" w:rsidRPr="00DA0CEF">
              <w:rPr>
                <w:rFonts w:cs="Arial"/>
                <w:sz w:val="22"/>
                <w:szCs w:val="22"/>
              </w:rPr>
              <w:t xml:space="preserve"> και</w:t>
            </w:r>
          </w:p>
        </w:tc>
      </w:tr>
      <w:tr w:rsidR="00DA3D0B" w:rsidRPr="00A30D82" w14:paraId="2A3C88EF" w14:textId="77777777" w:rsidTr="00FE431D">
        <w:tc>
          <w:tcPr>
            <w:tcW w:w="1985" w:type="dxa"/>
          </w:tcPr>
          <w:p w14:paraId="5DDFE541" w14:textId="77777777" w:rsidR="00DA3D0B" w:rsidRPr="00A30D82" w:rsidRDefault="00DA3D0B" w:rsidP="008B7028">
            <w:pPr>
              <w:jc w:val="left"/>
              <w:rPr>
                <w:rFonts w:cs="Arial"/>
                <w:sz w:val="20"/>
                <w:szCs w:val="20"/>
              </w:rPr>
            </w:pPr>
          </w:p>
        </w:tc>
        <w:tc>
          <w:tcPr>
            <w:tcW w:w="7752" w:type="dxa"/>
          </w:tcPr>
          <w:p w14:paraId="716AD364" w14:textId="77777777" w:rsidR="00DA3D0B" w:rsidRPr="00DA0CEF" w:rsidRDefault="00DA3D0B" w:rsidP="00DA3D0B">
            <w:pPr>
              <w:tabs>
                <w:tab w:val="left" w:pos="0"/>
                <w:tab w:val="left" w:pos="358"/>
                <w:tab w:val="left" w:pos="555"/>
              </w:tabs>
              <w:rPr>
                <w:rFonts w:cs="Arial"/>
                <w:sz w:val="22"/>
                <w:szCs w:val="22"/>
              </w:rPr>
            </w:pPr>
          </w:p>
        </w:tc>
      </w:tr>
      <w:tr w:rsidR="00DA3D0B" w:rsidRPr="00A30D82" w14:paraId="1C4EF56F" w14:textId="77777777" w:rsidTr="00FE431D">
        <w:tc>
          <w:tcPr>
            <w:tcW w:w="1985" w:type="dxa"/>
          </w:tcPr>
          <w:p w14:paraId="6CE2FED0" w14:textId="77777777" w:rsidR="00DA3D0B" w:rsidRPr="00A30D82" w:rsidRDefault="00DA3D0B" w:rsidP="008B7028">
            <w:pPr>
              <w:jc w:val="left"/>
              <w:rPr>
                <w:rFonts w:cs="Arial"/>
                <w:sz w:val="20"/>
                <w:szCs w:val="20"/>
              </w:rPr>
            </w:pPr>
          </w:p>
        </w:tc>
        <w:tc>
          <w:tcPr>
            <w:tcW w:w="7752" w:type="dxa"/>
          </w:tcPr>
          <w:p w14:paraId="5B566434" w14:textId="3D6A8950" w:rsidR="00DA3D0B" w:rsidRPr="00DA0CEF" w:rsidRDefault="00DA3D0B" w:rsidP="00AB7CE1">
            <w:pPr>
              <w:tabs>
                <w:tab w:val="left" w:pos="0"/>
                <w:tab w:val="left" w:pos="358"/>
                <w:tab w:val="left" w:pos="555"/>
              </w:tabs>
              <w:rPr>
                <w:rFonts w:cs="Arial"/>
                <w:sz w:val="22"/>
                <w:szCs w:val="22"/>
              </w:rPr>
            </w:pPr>
            <w:r w:rsidRPr="00DA0CEF">
              <w:rPr>
                <w:rFonts w:cs="Arial"/>
                <w:sz w:val="22"/>
                <w:szCs w:val="22"/>
              </w:rPr>
              <w:t>(</w:t>
            </w:r>
            <w:r w:rsidRPr="00DA0CEF">
              <w:rPr>
                <w:rFonts w:cs="Arial"/>
                <w:sz w:val="22"/>
                <w:szCs w:val="22"/>
                <w:lang w:val="en-US"/>
              </w:rPr>
              <w:t>v</w:t>
            </w:r>
            <w:r w:rsidRPr="00DA0CEF">
              <w:rPr>
                <w:rFonts w:cs="Arial"/>
                <w:sz w:val="22"/>
                <w:szCs w:val="22"/>
              </w:rPr>
              <w:t xml:space="preserve">) </w:t>
            </w:r>
            <w:r w:rsidR="000D1E7A" w:rsidRPr="00DA0CEF">
              <w:rPr>
                <w:rFonts w:cs="Arial"/>
                <w:sz w:val="22"/>
                <w:szCs w:val="22"/>
              </w:rPr>
              <w:t xml:space="preserve">τους </w:t>
            </w:r>
            <w:r w:rsidRPr="00DA0CEF">
              <w:rPr>
                <w:rFonts w:cs="Arial"/>
                <w:sz w:val="22"/>
                <w:szCs w:val="22"/>
              </w:rPr>
              <w:t>ασφαλιστικ</w:t>
            </w:r>
            <w:r w:rsidR="000D1E7A" w:rsidRPr="00DA0CEF">
              <w:rPr>
                <w:rFonts w:cs="Arial"/>
                <w:sz w:val="22"/>
                <w:szCs w:val="22"/>
              </w:rPr>
              <w:t>ούς</w:t>
            </w:r>
            <w:r w:rsidRPr="00DA0CEF">
              <w:rPr>
                <w:rFonts w:cs="Arial"/>
                <w:sz w:val="22"/>
                <w:szCs w:val="22"/>
              </w:rPr>
              <w:t xml:space="preserve"> διαμεσολαβητ</w:t>
            </w:r>
            <w:r w:rsidR="000D1E7A" w:rsidRPr="00DA0CEF">
              <w:rPr>
                <w:rFonts w:cs="Arial"/>
                <w:sz w:val="22"/>
                <w:szCs w:val="22"/>
              </w:rPr>
              <w:t>ές</w:t>
            </w:r>
            <w:r w:rsidRPr="00DA0CEF">
              <w:rPr>
                <w:rFonts w:cs="Arial"/>
                <w:sz w:val="22"/>
                <w:szCs w:val="22"/>
              </w:rPr>
              <w:t xml:space="preserve"> που ασκ</w:t>
            </w:r>
            <w:r w:rsidR="000D1E7A" w:rsidRPr="00DA0CEF">
              <w:rPr>
                <w:rFonts w:cs="Arial"/>
                <w:sz w:val="22"/>
                <w:szCs w:val="22"/>
              </w:rPr>
              <w:t>ούν</w:t>
            </w:r>
            <w:r w:rsidRPr="00DA0CEF">
              <w:rPr>
                <w:rFonts w:cs="Arial"/>
                <w:sz w:val="22"/>
                <w:szCs w:val="22"/>
              </w:rPr>
              <w:t xml:space="preserve"> ως δευτερεύουσα δραστηριότητα την ασφαλιστική διαμεσολάβηση</w:t>
            </w:r>
            <w:r w:rsidR="000D1E7A" w:rsidRPr="00DA0CEF">
              <w:rPr>
                <w:rFonts w:cs="Arial"/>
                <w:sz w:val="22"/>
                <w:szCs w:val="22"/>
              </w:rPr>
              <w:t>∙</w:t>
            </w:r>
          </w:p>
        </w:tc>
      </w:tr>
      <w:tr w:rsidR="00DA3D0B" w:rsidRPr="00A30D82" w14:paraId="2BEDFE76" w14:textId="77777777" w:rsidTr="00FE431D">
        <w:tc>
          <w:tcPr>
            <w:tcW w:w="1985" w:type="dxa"/>
          </w:tcPr>
          <w:p w14:paraId="546B664A" w14:textId="77777777" w:rsidR="00DA3D0B" w:rsidRPr="00A30D82" w:rsidRDefault="00DA3D0B" w:rsidP="008B7028">
            <w:pPr>
              <w:jc w:val="left"/>
              <w:rPr>
                <w:rFonts w:cs="Arial"/>
                <w:sz w:val="20"/>
                <w:szCs w:val="20"/>
              </w:rPr>
            </w:pPr>
          </w:p>
        </w:tc>
        <w:tc>
          <w:tcPr>
            <w:tcW w:w="7752" w:type="dxa"/>
          </w:tcPr>
          <w:p w14:paraId="373FF6DB" w14:textId="77777777" w:rsidR="00DA3D0B" w:rsidRPr="00DA0CEF" w:rsidRDefault="00DA3D0B" w:rsidP="00DA3D0B">
            <w:pPr>
              <w:tabs>
                <w:tab w:val="left" w:pos="0"/>
                <w:tab w:val="left" w:pos="358"/>
                <w:tab w:val="left" w:pos="555"/>
              </w:tabs>
              <w:rPr>
                <w:rFonts w:cs="Arial"/>
                <w:sz w:val="22"/>
                <w:szCs w:val="22"/>
              </w:rPr>
            </w:pPr>
          </w:p>
        </w:tc>
      </w:tr>
      <w:tr w:rsidR="00CE1A2E" w:rsidRPr="00A30D82" w14:paraId="67FFE253" w14:textId="77777777" w:rsidTr="00FE431D">
        <w:tc>
          <w:tcPr>
            <w:tcW w:w="1985" w:type="dxa"/>
          </w:tcPr>
          <w:p w14:paraId="7BC45700" w14:textId="77777777" w:rsidR="00CE1A2E" w:rsidRPr="00A30D82" w:rsidRDefault="00CE1A2E" w:rsidP="008B7028">
            <w:pPr>
              <w:jc w:val="left"/>
              <w:rPr>
                <w:rFonts w:cs="Arial"/>
                <w:sz w:val="20"/>
                <w:szCs w:val="20"/>
              </w:rPr>
            </w:pPr>
          </w:p>
        </w:tc>
        <w:tc>
          <w:tcPr>
            <w:tcW w:w="7752" w:type="dxa"/>
          </w:tcPr>
          <w:p w14:paraId="364AA099" w14:textId="680AAB86" w:rsidR="00CE1A2E" w:rsidRPr="00DA0CEF" w:rsidRDefault="00314FA6" w:rsidP="00AB7CE1">
            <w:pPr>
              <w:tabs>
                <w:tab w:val="left" w:pos="0"/>
                <w:tab w:val="left" w:pos="358"/>
                <w:tab w:val="left" w:pos="555"/>
              </w:tabs>
              <w:rPr>
                <w:rFonts w:cs="Arial"/>
                <w:sz w:val="22"/>
                <w:szCs w:val="22"/>
              </w:rPr>
            </w:pPr>
            <w:r w:rsidRPr="00DA0CEF">
              <w:rPr>
                <w:rFonts w:cs="Arial"/>
                <w:sz w:val="22"/>
                <w:szCs w:val="22"/>
              </w:rPr>
              <w:t>(</w:t>
            </w:r>
            <w:r w:rsidR="000D1E7A" w:rsidRPr="00DA0CEF">
              <w:rPr>
                <w:rFonts w:cs="Arial"/>
                <w:sz w:val="22"/>
                <w:szCs w:val="22"/>
              </w:rPr>
              <w:t>δ</w:t>
            </w:r>
            <w:r w:rsidRPr="00DA0CEF">
              <w:rPr>
                <w:rFonts w:cs="Arial"/>
                <w:sz w:val="22"/>
                <w:szCs w:val="22"/>
              </w:rPr>
              <w:t xml:space="preserve">) ο Έφορος </w:t>
            </w:r>
            <w:r w:rsidR="006977E5" w:rsidRPr="00DA0CEF">
              <w:rPr>
                <w:rFonts w:cs="Arial"/>
                <w:sz w:val="22"/>
                <w:szCs w:val="22"/>
              </w:rPr>
              <w:t>για</w:t>
            </w:r>
            <w:r w:rsidR="001521E8" w:rsidRPr="00DA0CEF">
              <w:rPr>
                <w:rFonts w:cs="Arial"/>
                <w:sz w:val="22"/>
                <w:szCs w:val="22"/>
              </w:rPr>
              <w:t xml:space="preserve"> τα</w:t>
            </w:r>
            <w:r w:rsidR="006977E5" w:rsidRPr="00DA0CEF">
              <w:rPr>
                <w:rFonts w:cs="Arial"/>
                <w:sz w:val="22"/>
                <w:szCs w:val="22"/>
              </w:rPr>
              <w:t xml:space="preserve"> </w:t>
            </w:r>
            <w:r w:rsidR="001521E8" w:rsidRPr="00DA0CEF">
              <w:rPr>
                <w:rFonts w:cs="Arial"/>
                <w:sz w:val="22"/>
                <w:szCs w:val="22"/>
              </w:rPr>
              <w:t>ιδρύματα επαγγελματικών συνταξιοδοτικών παροχών.</w:t>
            </w:r>
          </w:p>
        </w:tc>
      </w:tr>
      <w:tr w:rsidR="00F0727A" w:rsidRPr="00A30D82" w14:paraId="613A4018" w14:textId="77777777" w:rsidTr="00FE431D">
        <w:tc>
          <w:tcPr>
            <w:tcW w:w="1985" w:type="dxa"/>
          </w:tcPr>
          <w:p w14:paraId="0C5C3EB2" w14:textId="77777777" w:rsidR="00F0727A" w:rsidRPr="00A30D82" w:rsidRDefault="00F0727A" w:rsidP="008B7028">
            <w:pPr>
              <w:jc w:val="left"/>
              <w:rPr>
                <w:rFonts w:cs="Arial"/>
                <w:sz w:val="20"/>
                <w:szCs w:val="20"/>
              </w:rPr>
            </w:pPr>
          </w:p>
        </w:tc>
        <w:tc>
          <w:tcPr>
            <w:tcW w:w="7752" w:type="dxa"/>
          </w:tcPr>
          <w:p w14:paraId="49DDE8D6" w14:textId="77777777" w:rsidR="00F0727A" w:rsidRPr="00DA0CEF" w:rsidRDefault="00F0727A" w:rsidP="00564B81">
            <w:pPr>
              <w:tabs>
                <w:tab w:val="left" w:pos="0"/>
                <w:tab w:val="left" w:pos="358"/>
                <w:tab w:val="left" w:pos="555"/>
              </w:tabs>
              <w:ind w:left="72"/>
              <w:rPr>
                <w:rFonts w:cs="Arial"/>
                <w:sz w:val="22"/>
                <w:szCs w:val="22"/>
              </w:rPr>
            </w:pPr>
          </w:p>
        </w:tc>
      </w:tr>
      <w:tr w:rsidR="0064145E" w:rsidRPr="00A30D82" w14:paraId="7F50447E" w14:textId="77777777" w:rsidTr="00FE431D">
        <w:tc>
          <w:tcPr>
            <w:tcW w:w="1985" w:type="dxa"/>
          </w:tcPr>
          <w:p w14:paraId="11F4D197" w14:textId="77777777" w:rsidR="0064145E" w:rsidRPr="00A30D82" w:rsidRDefault="0064145E" w:rsidP="008B7028">
            <w:pPr>
              <w:jc w:val="left"/>
              <w:rPr>
                <w:rFonts w:cs="Arial"/>
                <w:sz w:val="20"/>
                <w:szCs w:val="20"/>
              </w:rPr>
            </w:pPr>
          </w:p>
        </w:tc>
        <w:tc>
          <w:tcPr>
            <w:tcW w:w="7752" w:type="dxa"/>
          </w:tcPr>
          <w:p w14:paraId="781957F5" w14:textId="20DAFF21" w:rsidR="0064145E" w:rsidRPr="00DA0CEF" w:rsidRDefault="0064145E" w:rsidP="00E71A9F">
            <w:pPr>
              <w:rPr>
                <w:rFonts w:cs="Arial"/>
                <w:sz w:val="22"/>
                <w:szCs w:val="22"/>
              </w:rPr>
            </w:pPr>
            <w:r w:rsidRPr="00DA0CEF">
              <w:rPr>
                <w:rFonts w:cs="Arial"/>
                <w:sz w:val="22"/>
                <w:szCs w:val="22"/>
              </w:rPr>
              <w:t>(</w:t>
            </w:r>
            <w:r w:rsidR="001C13CD">
              <w:rPr>
                <w:rFonts w:cs="Arial"/>
                <w:sz w:val="22"/>
                <w:szCs w:val="22"/>
              </w:rPr>
              <w:t>2</w:t>
            </w:r>
            <w:r w:rsidRPr="00DA0CEF">
              <w:rPr>
                <w:rFonts w:cs="Arial"/>
                <w:sz w:val="22"/>
                <w:szCs w:val="22"/>
              </w:rPr>
              <w:t>) Από τις αρμόδιες αρχές ορίζεται  -</w:t>
            </w:r>
          </w:p>
        </w:tc>
      </w:tr>
      <w:tr w:rsidR="0064145E" w:rsidRPr="00A30D82" w14:paraId="6248B5FC" w14:textId="77777777" w:rsidTr="00FE431D">
        <w:tc>
          <w:tcPr>
            <w:tcW w:w="1985" w:type="dxa"/>
          </w:tcPr>
          <w:p w14:paraId="4CB2E45F" w14:textId="77777777" w:rsidR="0064145E" w:rsidRPr="00A30D82" w:rsidRDefault="0064145E" w:rsidP="008B7028">
            <w:pPr>
              <w:jc w:val="left"/>
              <w:rPr>
                <w:rFonts w:cs="Arial"/>
                <w:sz w:val="20"/>
                <w:szCs w:val="20"/>
              </w:rPr>
            </w:pPr>
          </w:p>
        </w:tc>
        <w:tc>
          <w:tcPr>
            <w:tcW w:w="7752" w:type="dxa"/>
          </w:tcPr>
          <w:p w14:paraId="05EFF9A4" w14:textId="77777777" w:rsidR="0064145E" w:rsidRPr="00DA0CEF" w:rsidRDefault="0064145E" w:rsidP="00E71A9F">
            <w:pPr>
              <w:rPr>
                <w:rFonts w:cs="Arial"/>
                <w:sz w:val="22"/>
                <w:szCs w:val="22"/>
              </w:rPr>
            </w:pPr>
          </w:p>
        </w:tc>
      </w:tr>
      <w:tr w:rsidR="00CC5BAF" w:rsidRPr="00A30D82" w14:paraId="12A70B6D" w14:textId="77777777" w:rsidTr="00FE431D">
        <w:tc>
          <w:tcPr>
            <w:tcW w:w="1985" w:type="dxa"/>
          </w:tcPr>
          <w:p w14:paraId="31B407E2" w14:textId="48004501" w:rsidR="00CC5BAF" w:rsidRPr="00A30D82" w:rsidRDefault="00CC5BAF" w:rsidP="008B7028">
            <w:pPr>
              <w:jc w:val="left"/>
              <w:rPr>
                <w:rFonts w:cs="Arial"/>
                <w:sz w:val="20"/>
                <w:szCs w:val="20"/>
              </w:rPr>
            </w:pPr>
          </w:p>
        </w:tc>
        <w:tc>
          <w:tcPr>
            <w:tcW w:w="7752" w:type="dxa"/>
          </w:tcPr>
          <w:p w14:paraId="629F41AA" w14:textId="350FC709" w:rsidR="00CC5BAF" w:rsidRPr="00DA0CEF" w:rsidRDefault="001859CF" w:rsidP="00E71A9F">
            <w:pPr>
              <w:rPr>
                <w:rFonts w:cs="Arial"/>
                <w:sz w:val="22"/>
                <w:szCs w:val="22"/>
              </w:rPr>
            </w:pPr>
            <w:r w:rsidRPr="00DA0CEF">
              <w:rPr>
                <w:rFonts w:cs="Arial"/>
                <w:sz w:val="22"/>
                <w:szCs w:val="22"/>
              </w:rPr>
              <w:t>(α) η</w:t>
            </w:r>
            <w:r w:rsidR="00E71A9F" w:rsidRPr="00DA0CEF">
              <w:rPr>
                <w:rFonts w:cs="Arial"/>
                <w:sz w:val="22"/>
                <w:szCs w:val="22"/>
              </w:rPr>
              <w:t xml:space="preserve"> </w:t>
            </w:r>
            <w:r w:rsidR="00BB2900" w:rsidRPr="00DA0CEF">
              <w:rPr>
                <w:rFonts w:cs="Arial"/>
                <w:sz w:val="22"/>
                <w:szCs w:val="22"/>
              </w:rPr>
              <w:t>Κεντρική Τράπεζα</w:t>
            </w:r>
            <w:r w:rsidRPr="00DA0CEF">
              <w:rPr>
                <w:rFonts w:cs="Arial"/>
                <w:sz w:val="22"/>
                <w:szCs w:val="22"/>
              </w:rPr>
              <w:t xml:space="preserve"> </w:t>
            </w:r>
            <w:r w:rsidR="00E71A9F" w:rsidRPr="00DA0CEF">
              <w:rPr>
                <w:rFonts w:cs="Arial"/>
                <w:sz w:val="22"/>
                <w:szCs w:val="22"/>
              </w:rPr>
              <w:t xml:space="preserve">ως η αρμόδια αρχή, </w:t>
            </w:r>
            <w:r w:rsidR="00CC37C4" w:rsidRPr="00DA0CEF">
              <w:rPr>
                <w:rFonts w:cs="Arial"/>
                <w:sz w:val="22"/>
                <w:szCs w:val="22"/>
              </w:rPr>
              <w:t xml:space="preserve">της οποίας μέλος του </w:t>
            </w:r>
            <w:r w:rsidR="00E71A9F" w:rsidRPr="00DA0CEF">
              <w:rPr>
                <w:rFonts w:cs="Arial"/>
                <w:sz w:val="22"/>
                <w:szCs w:val="22"/>
              </w:rPr>
              <w:t>προσωπικού</w:t>
            </w:r>
            <w:r w:rsidR="00CC37C4" w:rsidRPr="00DA0CEF">
              <w:rPr>
                <w:rFonts w:cs="Arial"/>
                <w:sz w:val="22"/>
                <w:szCs w:val="22"/>
              </w:rPr>
              <w:t xml:space="preserve"> της</w:t>
            </w:r>
            <w:r w:rsidR="00E71A9F" w:rsidRPr="00DA0CEF">
              <w:rPr>
                <w:rFonts w:cs="Arial"/>
                <w:sz w:val="22"/>
                <w:szCs w:val="22"/>
              </w:rPr>
              <w:t xml:space="preserve"> είναι ο υψηλόβαθμος εκπρόσωπος, που αναφέρεται</w:t>
            </w:r>
            <w:r w:rsidR="000E2797" w:rsidRPr="00DA0CEF">
              <w:rPr>
                <w:rFonts w:cs="Arial"/>
                <w:sz w:val="22"/>
                <w:szCs w:val="22"/>
              </w:rPr>
              <w:t xml:space="preserve"> στο</w:t>
            </w:r>
            <w:r w:rsidR="00E71A9F" w:rsidRPr="00DA0CEF">
              <w:rPr>
                <w:rFonts w:cs="Arial"/>
                <w:sz w:val="22"/>
                <w:szCs w:val="22"/>
              </w:rPr>
              <w:t xml:space="preserve"> </w:t>
            </w:r>
            <w:r w:rsidR="000E2797" w:rsidRPr="00DA0CEF">
              <w:rPr>
                <w:rFonts w:cs="Arial"/>
                <w:sz w:val="22"/>
                <w:szCs w:val="22"/>
              </w:rPr>
              <w:t>Άρθρο 32</w:t>
            </w:r>
            <w:r w:rsidR="00E71A9F" w:rsidRPr="00DA0CEF">
              <w:rPr>
                <w:rFonts w:cs="Arial"/>
                <w:sz w:val="22"/>
                <w:szCs w:val="22"/>
              </w:rPr>
              <w:t xml:space="preserve"> παράγραφο</w:t>
            </w:r>
            <w:r w:rsidR="000E2797" w:rsidRPr="00DA0CEF">
              <w:rPr>
                <w:rFonts w:cs="Arial"/>
                <w:sz w:val="22"/>
                <w:szCs w:val="22"/>
              </w:rPr>
              <w:t>ς</w:t>
            </w:r>
            <w:r w:rsidR="00E71A9F" w:rsidRPr="00DA0CEF">
              <w:rPr>
                <w:rFonts w:cs="Arial"/>
                <w:sz w:val="22"/>
                <w:szCs w:val="22"/>
              </w:rPr>
              <w:t xml:space="preserve"> 4, πρώτο εδάφιο, στοιχείο β)</w:t>
            </w:r>
            <w:r w:rsidR="000E2797" w:rsidRPr="00DA0CEF">
              <w:rPr>
                <w:rFonts w:cs="Arial"/>
                <w:sz w:val="22"/>
                <w:szCs w:val="22"/>
              </w:rPr>
              <w:t xml:space="preserve"> </w:t>
            </w:r>
            <w:r w:rsidR="00E71A9F" w:rsidRPr="00DA0CEF">
              <w:rPr>
                <w:rFonts w:cs="Arial"/>
                <w:sz w:val="22"/>
                <w:szCs w:val="22"/>
              </w:rPr>
              <w:t>του Κανονισμού (ΕΕ) αριθ. 2022/2554</w:t>
            </w:r>
            <w:r w:rsidRPr="00DA0CEF">
              <w:rPr>
                <w:rFonts w:cs="Arial"/>
                <w:sz w:val="22"/>
                <w:szCs w:val="22"/>
              </w:rPr>
              <w:t>∙</w:t>
            </w:r>
            <w:r w:rsidR="00BB2900" w:rsidRPr="00DA0CEF">
              <w:rPr>
                <w:rFonts w:cs="Arial"/>
                <w:sz w:val="22"/>
                <w:szCs w:val="22"/>
              </w:rPr>
              <w:t xml:space="preserve"> και </w:t>
            </w:r>
          </w:p>
        </w:tc>
      </w:tr>
      <w:tr w:rsidR="001859CF" w:rsidRPr="00A30D82" w14:paraId="6C81CC62" w14:textId="77777777" w:rsidTr="00FE431D">
        <w:tc>
          <w:tcPr>
            <w:tcW w:w="1985" w:type="dxa"/>
          </w:tcPr>
          <w:p w14:paraId="294C79F2" w14:textId="77777777" w:rsidR="001859CF" w:rsidRPr="00A30D82" w:rsidRDefault="001859CF" w:rsidP="008B7028">
            <w:pPr>
              <w:jc w:val="left"/>
              <w:rPr>
                <w:rFonts w:cs="Arial"/>
                <w:sz w:val="20"/>
                <w:szCs w:val="20"/>
              </w:rPr>
            </w:pPr>
          </w:p>
        </w:tc>
        <w:tc>
          <w:tcPr>
            <w:tcW w:w="7752" w:type="dxa"/>
          </w:tcPr>
          <w:p w14:paraId="75EEFD8C" w14:textId="77777777" w:rsidR="001859CF" w:rsidRPr="00DA0CEF" w:rsidRDefault="001859CF" w:rsidP="00E71A9F">
            <w:pPr>
              <w:rPr>
                <w:rFonts w:cs="Arial"/>
                <w:sz w:val="22"/>
                <w:szCs w:val="22"/>
              </w:rPr>
            </w:pPr>
          </w:p>
        </w:tc>
      </w:tr>
      <w:tr w:rsidR="001859CF" w:rsidRPr="00A30D82" w14:paraId="775B0A6A" w14:textId="77777777" w:rsidTr="00FE431D">
        <w:tc>
          <w:tcPr>
            <w:tcW w:w="1985" w:type="dxa"/>
          </w:tcPr>
          <w:p w14:paraId="4D4E93D3" w14:textId="77777777" w:rsidR="001859CF" w:rsidRPr="00A30D82" w:rsidRDefault="001859CF" w:rsidP="008B7028">
            <w:pPr>
              <w:jc w:val="left"/>
              <w:rPr>
                <w:rFonts w:cs="Arial"/>
                <w:sz w:val="20"/>
                <w:szCs w:val="20"/>
              </w:rPr>
            </w:pPr>
          </w:p>
        </w:tc>
        <w:tc>
          <w:tcPr>
            <w:tcW w:w="7752" w:type="dxa"/>
          </w:tcPr>
          <w:p w14:paraId="5A89E675" w14:textId="7571AE8F" w:rsidR="001859CF" w:rsidRPr="00E81495" w:rsidRDefault="001859CF" w:rsidP="00E71A9F">
            <w:pPr>
              <w:rPr>
                <w:rFonts w:cs="Arial"/>
                <w:sz w:val="22"/>
                <w:szCs w:val="22"/>
                <w:lang w:val="en-US"/>
              </w:rPr>
            </w:pPr>
            <w:r w:rsidRPr="00DA0CEF">
              <w:rPr>
                <w:rFonts w:cs="Arial"/>
                <w:sz w:val="22"/>
                <w:szCs w:val="22"/>
              </w:rPr>
              <w:t xml:space="preserve">(β) </w:t>
            </w:r>
            <w:r w:rsidR="00020827" w:rsidRPr="00DA0CEF">
              <w:rPr>
                <w:rFonts w:cs="Arial"/>
                <w:sz w:val="22"/>
                <w:szCs w:val="22"/>
              </w:rPr>
              <w:t xml:space="preserve">η Επιτροπή Κεφαλαιαγοράς, ως η αρμόδια αρχή της οποίας μέλος του προσωπικού της είναι ο παρατηρητής, που αναφέρεται στο Άρθρο 32 </w:t>
            </w:r>
            <w:r w:rsidR="00020827" w:rsidRPr="00DA0CEF">
              <w:rPr>
                <w:rFonts w:cs="Arial"/>
                <w:sz w:val="22"/>
                <w:szCs w:val="22"/>
              </w:rPr>
              <w:lastRenderedPageBreak/>
              <w:t>παράγραφος 4, πρώτο εδάφιο, στοιχείο δ) του Κανονισμού (ΕΕ) αριθ. 2022/2554.</w:t>
            </w:r>
          </w:p>
        </w:tc>
      </w:tr>
      <w:tr w:rsidR="00C0487E" w:rsidRPr="00A30D82" w14:paraId="198896C1" w14:textId="77777777" w:rsidTr="00FE431D">
        <w:tc>
          <w:tcPr>
            <w:tcW w:w="1985" w:type="dxa"/>
          </w:tcPr>
          <w:p w14:paraId="0E434156" w14:textId="77777777" w:rsidR="00C0487E" w:rsidRPr="00A30D82" w:rsidRDefault="00C0487E" w:rsidP="008B7028">
            <w:pPr>
              <w:jc w:val="left"/>
              <w:rPr>
                <w:rFonts w:cs="Arial"/>
                <w:sz w:val="20"/>
                <w:szCs w:val="20"/>
              </w:rPr>
            </w:pPr>
          </w:p>
        </w:tc>
        <w:tc>
          <w:tcPr>
            <w:tcW w:w="7752" w:type="dxa"/>
          </w:tcPr>
          <w:p w14:paraId="452E3A8A" w14:textId="08309578" w:rsidR="00C0487E" w:rsidRPr="00DA0CEF" w:rsidRDefault="00C0487E" w:rsidP="00C0487E">
            <w:pPr>
              <w:tabs>
                <w:tab w:val="left" w:pos="0"/>
                <w:tab w:val="left" w:pos="358"/>
                <w:tab w:val="left" w:pos="555"/>
              </w:tabs>
              <w:ind w:left="72"/>
              <w:rPr>
                <w:rFonts w:cs="Arial"/>
                <w:sz w:val="22"/>
                <w:szCs w:val="22"/>
              </w:rPr>
            </w:pPr>
          </w:p>
        </w:tc>
      </w:tr>
      <w:tr w:rsidR="00C0487E" w:rsidRPr="00A30D82" w14:paraId="08F8FF6C" w14:textId="77777777" w:rsidTr="00FE431D">
        <w:tc>
          <w:tcPr>
            <w:tcW w:w="1985" w:type="dxa"/>
          </w:tcPr>
          <w:p w14:paraId="148C4CBF" w14:textId="77777777" w:rsidR="00C0487E" w:rsidRPr="00A30D82" w:rsidRDefault="00C0487E" w:rsidP="008B7028">
            <w:pPr>
              <w:jc w:val="left"/>
              <w:rPr>
                <w:rFonts w:cs="Arial"/>
                <w:sz w:val="20"/>
                <w:szCs w:val="20"/>
              </w:rPr>
            </w:pPr>
          </w:p>
        </w:tc>
        <w:tc>
          <w:tcPr>
            <w:tcW w:w="7752" w:type="dxa"/>
          </w:tcPr>
          <w:p w14:paraId="65690530" w14:textId="23C2D7D6" w:rsidR="00C0487E" w:rsidRPr="00DA0CEF" w:rsidRDefault="00C0487E" w:rsidP="00C0487E">
            <w:pPr>
              <w:tabs>
                <w:tab w:val="left" w:pos="0"/>
                <w:tab w:val="left" w:pos="358"/>
                <w:tab w:val="left" w:pos="555"/>
              </w:tabs>
              <w:ind w:left="72"/>
              <w:jc w:val="center"/>
              <w:rPr>
                <w:rFonts w:cs="Arial"/>
                <w:b/>
                <w:bCs/>
                <w:sz w:val="22"/>
                <w:szCs w:val="22"/>
              </w:rPr>
            </w:pPr>
            <w:r w:rsidRPr="00DA0CEF">
              <w:rPr>
                <w:rFonts w:cs="Arial"/>
                <w:b/>
                <w:bCs/>
                <w:sz w:val="22"/>
                <w:szCs w:val="22"/>
              </w:rPr>
              <w:t xml:space="preserve">ΜΕΡΟΣ ΙΙΙ: </w:t>
            </w:r>
            <w:r w:rsidR="00D33C79" w:rsidRPr="00DA0CEF">
              <w:rPr>
                <w:rFonts w:cs="Arial"/>
                <w:b/>
                <w:bCs/>
                <w:sz w:val="22"/>
                <w:szCs w:val="22"/>
              </w:rPr>
              <w:t xml:space="preserve">ΕΞΟΥΣΙΕΣ ΑΡΜΟΔΙΩΝ ΑΡΧΩΝ - </w:t>
            </w:r>
            <w:r w:rsidRPr="00DA0CEF">
              <w:rPr>
                <w:rFonts w:cs="Arial"/>
                <w:b/>
                <w:bCs/>
                <w:sz w:val="22"/>
                <w:szCs w:val="22"/>
              </w:rPr>
              <w:t>Δ</w:t>
            </w:r>
            <w:r w:rsidR="00D81FCA" w:rsidRPr="00DA0CEF">
              <w:rPr>
                <w:rFonts w:cs="Arial"/>
                <w:b/>
                <w:bCs/>
                <w:sz w:val="22"/>
                <w:szCs w:val="22"/>
              </w:rPr>
              <w:t>Ι</w:t>
            </w:r>
            <w:r w:rsidRPr="00DA0CEF">
              <w:rPr>
                <w:rFonts w:cs="Arial"/>
                <w:b/>
                <w:bCs/>
                <w:sz w:val="22"/>
                <w:szCs w:val="22"/>
              </w:rPr>
              <w:t>ΟΙΚΗΤΙΚΕΣ ΚΥΡΩΣΕΙΣ</w:t>
            </w:r>
            <w:r w:rsidR="00D81FCA" w:rsidRPr="00DA0CEF">
              <w:rPr>
                <w:rFonts w:cs="Arial"/>
                <w:b/>
                <w:bCs/>
                <w:sz w:val="22"/>
                <w:szCs w:val="22"/>
              </w:rPr>
              <w:t xml:space="preserve"> ΚΑΙ</w:t>
            </w:r>
            <w:r w:rsidRPr="00DA0CEF">
              <w:rPr>
                <w:rFonts w:cs="Arial"/>
                <w:b/>
                <w:bCs/>
                <w:sz w:val="22"/>
                <w:szCs w:val="22"/>
              </w:rPr>
              <w:t xml:space="preserve"> ΔΙΟΡΘΩΤΙΚΑ ΜΕΤΡΑ </w:t>
            </w:r>
          </w:p>
        </w:tc>
      </w:tr>
      <w:tr w:rsidR="00C0487E" w:rsidRPr="00A30D82" w14:paraId="5C74F015" w14:textId="77777777" w:rsidTr="00FE431D">
        <w:tc>
          <w:tcPr>
            <w:tcW w:w="1985" w:type="dxa"/>
          </w:tcPr>
          <w:p w14:paraId="536B84CF" w14:textId="77777777" w:rsidR="00C0487E" w:rsidRPr="00A30D82" w:rsidRDefault="00C0487E" w:rsidP="008B7028">
            <w:pPr>
              <w:jc w:val="left"/>
              <w:rPr>
                <w:rFonts w:cs="Arial"/>
                <w:sz w:val="20"/>
                <w:szCs w:val="20"/>
              </w:rPr>
            </w:pPr>
          </w:p>
        </w:tc>
        <w:tc>
          <w:tcPr>
            <w:tcW w:w="7752" w:type="dxa"/>
          </w:tcPr>
          <w:p w14:paraId="5ED2EA57"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4101439F" w14:textId="77777777" w:rsidTr="00FE431D">
        <w:tc>
          <w:tcPr>
            <w:tcW w:w="1985" w:type="dxa"/>
          </w:tcPr>
          <w:p w14:paraId="0D2B45BA" w14:textId="41A16DC9" w:rsidR="00C0487E" w:rsidRPr="00A30D82" w:rsidRDefault="00D33C79" w:rsidP="008B7028">
            <w:pPr>
              <w:jc w:val="left"/>
              <w:rPr>
                <w:rFonts w:cs="Arial"/>
                <w:sz w:val="20"/>
                <w:szCs w:val="20"/>
              </w:rPr>
            </w:pPr>
            <w:r>
              <w:rPr>
                <w:rFonts w:cs="Arial"/>
                <w:sz w:val="20"/>
                <w:szCs w:val="20"/>
              </w:rPr>
              <w:t xml:space="preserve">Εξουσίες αρμοδίων αρχών - </w:t>
            </w:r>
            <w:r w:rsidR="00C0487E" w:rsidRPr="00C0487E">
              <w:rPr>
                <w:rFonts w:cs="Arial"/>
                <w:sz w:val="20"/>
                <w:szCs w:val="20"/>
              </w:rPr>
              <w:t>Διοικητικές κυρώσεις και διορθωτικά μέτρα</w:t>
            </w:r>
            <w:r w:rsidR="00C0487E">
              <w:rPr>
                <w:rFonts w:cs="Arial"/>
                <w:sz w:val="20"/>
                <w:szCs w:val="20"/>
              </w:rPr>
              <w:t>.</w:t>
            </w:r>
          </w:p>
        </w:tc>
        <w:tc>
          <w:tcPr>
            <w:tcW w:w="7752" w:type="dxa"/>
          </w:tcPr>
          <w:p w14:paraId="501E99DB" w14:textId="02E88AD1" w:rsidR="00C0487E" w:rsidRPr="00DA0CEF" w:rsidRDefault="00C0487E" w:rsidP="00C0487E">
            <w:pPr>
              <w:tabs>
                <w:tab w:val="left" w:pos="0"/>
                <w:tab w:val="left" w:pos="358"/>
                <w:tab w:val="left" w:pos="555"/>
              </w:tabs>
              <w:rPr>
                <w:rFonts w:cs="Arial"/>
                <w:sz w:val="22"/>
                <w:szCs w:val="22"/>
              </w:rPr>
            </w:pPr>
            <w:r w:rsidRPr="00DA0CEF">
              <w:rPr>
                <w:rFonts w:cs="Arial"/>
                <w:sz w:val="22"/>
                <w:szCs w:val="22"/>
              </w:rPr>
              <w:t>5.(1) Οι αρμόδιες αρχές διαθέτουν όλες τις εξουσίες εποπτείας, έρευνας και επιβολής κυρώσεων που απαιτούνται για την</w:t>
            </w:r>
            <w:r w:rsidR="000F4EE7" w:rsidRPr="00DA0CEF">
              <w:rPr>
                <w:rFonts w:cs="Arial"/>
                <w:sz w:val="22"/>
                <w:szCs w:val="22"/>
              </w:rPr>
              <w:t xml:space="preserve"> </w:t>
            </w:r>
            <w:r w:rsidRPr="00DA0CEF">
              <w:rPr>
                <w:rFonts w:cs="Arial"/>
                <w:sz w:val="22"/>
                <w:szCs w:val="22"/>
              </w:rPr>
              <w:t>εκπλήρωση των καθηκόντων τους σύμφωνα με</w:t>
            </w:r>
            <w:r w:rsidR="00DC1C0C" w:rsidRPr="00DA0CEF">
              <w:rPr>
                <w:rFonts w:cs="Arial"/>
                <w:sz w:val="22"/>
                <w:szCs w:val="22"/>
              </w:rPr>
              <w:t xml:space="preserve"> τις διατάξεις του</w:t>
            </w:r>
            <w:r w:rsidR="00E8666C" w:rsidRPr="00DA0CEF">
              <w:rPr>
                <w:rFonts w:cs="Arial"/>
                <w:sz w:val="22"/>
                <w:szCs w:val="22"/>
              </w:rPr>
              <w:t xml:space="preserve"> παρόντος Νόμου και του</w:t>
            </w:r>
            <w:r w:rsidR="00F663F8" w:rsidRPr="00DA0CEF">
              <w:rPr>
                <w:rFonts w:cs="Arial"/>
                <w:sz w:val="22"/>
                <w:szCs w:val="22"/>
              </w:rPr>
              <w:t xml:space="preserve"> </w:t>
            </w:r>
            <w:r w:rsidR="007B7FC0" w:rsidRPr="00DA0CEF">
              <w:rPr>
                <w:rFonts w:cs="Arial"/>
                <w:sz w:val="22"/>
                <w:szCs w:val="22"/>
              </w:rPr>
              <w:t>Κανονισμ</w:t>
            </w:r>
            <w:r w:rsidR="00DC1C0C" w:rsidRPr="00DA0CEF">
              <w:rPr>
                <w:rFonts w:cs="Arial"/>
                <w:sz w:val="22"/>
                <w:szCs w:val="22"/>
              </w:rPr>
              <w:t>ού</w:t>
            </w:r>
            <w:r w:rsidR="007B7FC0" w:rsidRPr="00DA0CEF">
              <w:rPr>
                <w:rFonts w:cs="Arial"/>
                <w:sz w:val="22"/>
                <w:szCs w:val="22"/>
              </w:rPr>
              <w:t xml:space="preserve"> (ΕΕ) αριθ. 2022/2554</w:t>
            </w:r>
            <w:r w:rsidR="000A5822" w:rsidRPr="00DA0CEF">
              <w:rPr>
                <w:rFonts w:cs="Arial"/>
                <w:sz w:val="22"/>
                <w:szCs w:val="22"/>
              </w:rPr>
              <w:t>.</w:t>
            </w:r>
            <w:r w:rsidR="00DC1C0C" w:rsidRPr="00DA0CEF">
              <w:rPr>
                <w:rFonts w:cs="Arial"/>
                <w:sz w:val="22"/>
                <w:szCs w:val="22"/>
              </w:rPr>
              <w:t xml:space="preserve"> </w:t>
            </w:r>
          </w:p>
        </w:tc>
      </w:tr>
      <w:tr w:rsidR="00C0487E" w:rsidRPr="00A30D82" w14:paraId="4B50B890" w14:textId="77777777" w:rsidTr="00FE431D">
        <w:tc>
          <w:tcPr>
            <w:tcW w:w="1985" w:type="dxa"/>
          </w:tcPr>
          <w:p w14:paraId="7F66A64F" w14:textId="77777777" w:rsidR="00C0487E" w:rsidRPr="00A30D82" w:rsidRDefault="00C0487E" w:rsidP="008B7028">
            <w:pPr>
              <w:jc w:val="left"/>
              <w:rPr>
                <w:rFonts w:cs="Arial"/>
                <w:sz w:val="20"/>
                <w:szCs w:val="20"/>
              </w:rPr>
            </w:pPr>
          </w:p>
        </w:tc>
        <w:tc>
          <w:tcPr>
            <w:tcW w:w="7752" w:type="dxa"/>
          </w:tcPr>
          <w:p w14:paraId="200718D7"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39D38E5C" w14:textId="77777777" w:rsidTr="00FE431D">
        <w:tc>
          <w:tcPr>
            <w:tcW w:w="1985" w:type="dxa"/>
          </w:tcPr>
          <w:p w14:paraId="72C53896" w14:textId="77777777" w:rsidR="00C0487E" w:rsidRPr="00A30D82" w:rsidRDefault="00C0487E" w:rsidP="008B7028">
            <w:pPr>
              <w:jc w:val="left"/>
              <w:rPr>
                <w:rFonts w:cs="Arial"/>
                <w:sz w:val="20"/>
                <w:szCs w:val="20"/>
              </w:rPr>
            </w:pPr>
          </w:p>
        </w:tc>
        <w:tc>
          <w:tcPr>
            <w:tcW w:w="7752" w:type="dxa"/>
          </w:tcPr>
          <w:p w14:paraId="1318CF40" w14:textId="6DA7DF1A" w:rsidR="00C0487E" w:rsidRPr="00DA0CEF" w:rsidRDefault="007B7FC0" w:rsidP="00C0487E">
            <w:pPr>
              <w:tabs>
                <w:tab w:val="left" w:pos="0"/>
                <w:tab w:val="left" w:pos="358"/>
                <w:tab w:val="left" w:pos="555"/>
              </w:tabs>
              <w:ind w:left="72"/>
              <w:rPr>
                <w:rFonts w:cs="Arial"/>
                <w:sz w:val="22"/>
                <w:szCs w:val="22"/>
              </w:rPr>
            </w:pPr>
            <w:r w:rsidRPr="00DA0CEF">
              <w:rPr>
                <w:rFonts w:cs="Arial"/>
                <w:sz w:val="22"/>
                <w:szCs w:val="22"/>
              </w:rPr>
              <w:t>(</w:t>
            </w:r>
            <w:r w:rsidR="00C0487E" w:rsidRPr="00DA0CEF">
              <w:rPr>
                <w:rFonts w:cs="Arial"/>
                <w:sz w:val="22"/>
                <w:szCs w:val="22"/>
              </w:rPr>
              <w:t>2</w:t>
            </w:r>
            <w:r w:rsidRPr="00DA0CEF">
              <w:rPr>
                <w:rFonts w:cs="Arial"/>
                <w:sz w:val="22"/>
                <w:szCs w:val="22"/>
              </w:rPr>
              <w:t>)</w:t>
            </w:r>
            <w:r w:rsidR="00C0487E" w:rsidRPr="00DA0CEF">
              <w:rPr>
                <w:rFonts w:cs="Arial"/>
                <w:sz w:val="22"/>
                <w:szCs w:val="22"/>
              </w:rPr>
              <w:t xml:space="preserve"> Οι </w:t>
            </w:r>
            <w:r w:rsidRPr="00DA0CEF">
              <w:rPr>
                <w:rFonts w:cs="Arial"/>
                <w:sz w:val="22"/>
                <w:szCs w:val="22"/>
              </w:rPr>
              <w:t xml:space="preserve">αναφερόμενες στο εδάφιο (1) </w:t>
            </w:r>
            <w:r w:rsidR="00C0487E" w:rsidRPr="00DA0CEF">
              <w:rPr>
                <w:rFonts w:cs="Arial"/>
                <w:sz w:val="22"/>
                <w:szCs w:val="22"/>
              </w:rPr>
              <w:t>εξουσίες</w:t>
            </w:r>
            <w:r w:rsidR="00024D6D" w:rsidRPr="00DA0CEF">
              <w:rPr>
                <w:rFonts w:cs="Arial"/>
                <w:sz w:val="22"/>
                <w:szCs w:val="22"/>
              </w:rPr>
              <w:t xml:space="preserve"> των αρμοδίων αρχών</w:t>
            </w:r>
            <w:r w:rsidR="00C0487E" w:rsidRPr="00DA0CEF">
              <w:rPr>
                <w:rFonts w:cs="Arial"/>
                <w:sz w:val="22"/>
                <w:szCs w:val="22"/>
              </w:rPr>
              <w:t xml:space="preserve"> περιλαμβάνουν τουλάχιστον τις ακόλουθες εξουσίες:</w:t>
            </w:r>
          </w:p>
        </w:tc>
      </w:tr>
      <w:tr w:rsidR="00C0487E" w:rsidRPr="00A30D82" w14:paraId="66038D3F" w14:textId="77777777" w:rsidTr="00FE431D">
        <w:tc>
          <w:tcPr>
            <w:tcW w:w="1985" w:type="dxa"/>
          </w:tcPr>
          <w:p w14:paraId="04093D89" w14:textId="77777777" w:rsidR="00C0487E" w:rsidRPr="00A30D82" w:rsidRDefault="00C0487E" w:rsidP="008B7028">
            <w:pPr>
              <w:jc w:val="left"/>
              <w:rPr>
                <w:rFonts w:cs="Arial"/>
                <w:sz w:val="20"/>
                <w:szCs w:val="20"/>
              </w:rPr>
            </w:pPr>
          </w:p>
        </w:tc>
        <w:tc>
          <w:tcPr>
            <w:tcW w:w="7752" w:type="dxa"/>
          </w:tcPr>
          <w:p w14:paraId="718A69A3"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279CBC42" w14:textId="77777777" w:rsidTr="00FE431D">
        <w:tc>
          <w:tcPr>
            <w:tcW w:w="1985" w:type="dxa"/>
          </w:tcPr>
          <w:p w14:paraId="49CEE57B" w14:textId="77777777" w:rsidR="00C0487E" w:rsidRPr="00A30D82" w:rsidRDefault="00C0487E" w:rsidP="008B7028">
            <w:pPr>
              <w:jc w:val="left"/>
              <w:rPr>
                <w:rFonts w:cs="Arial"/>
                <w:sz w:val="20"/>
                <w:szCs w:val="20"/>
              </w:rPr>
            </w:pPr>
          </w:p>
        </w:tc>
        <w:tc>
          <w:tcPr>
            <w:tcW w:w="7752" w:type="dxa"/>
          </w:tcPr>
          <w:p w14:paraId="21467900" w14:textId="1EA8F9CF" w:rsidR="00C0487E" w:rsidRPr="00DA0CEF" w:rsidRDefault="007B7FC0" w:rsidP="000F4EE7">
            <w:pPr>
              <w:tabs>
                <w:tab w:val="left" w:pos="0"/>
                <w:tab w:val="left" w:pos="358"/>
                <w:tab w:val="left" w:pos="555"/>
              </w:tabs>
              <w:ind w:left="72"/>
              <w:rPr>
                <w:rFonts w:cs="Arial"/>
                <w:sz w:val="22"/>
                <w:szCs w:val="22"/>
              </w:rPr>
            </w:pPr>
            <w:r w:rsidRPr="00DA0CEF">
              <w:rPr>
                <w:rFonts w:cs="Arial"/>
                <w:sz w:val="22"/>
                <w:szCs w:val="22"/>
              </w:rPr>
              <w:t>(</w:t>
            </w:r>
            <w:r w:rsidR="00C0487E" w:rsidRPr="00DA0CEF">
              <w:rPr>
                <w:rFonts w:cs="Arial"/>
                <w:sz w:val="22"/>
                <w:szCs w:val="22"/>
              </w:rPr>
              <w:t>α) πρόσβαση</w:t>
            </w:r>
            <w:r w:rsidR="00AF7702" w:rsidRPr="00DA0CEF">
              <w:rPr>
                <w:rFonts w:cs="Arial"/>
                <w:sz w:val="22"/>
                <w:szCs w:val="22"/>
              </w:rPr>
              <w:t xml:space="preserve">, εντός ταχθείσας, από </w:t>
            </w:r>
            <w:r w:rsidR="00585FB4" w:rsidRPr="00DA0CEF">
              <w:rPr>
                <w:rFonts w:cs="Arial"/>
                <w:sz w:val="22"/>
                <w:szCs w:val="22"/>
              </w:rPr>
              <w:t>τις αρμόδιες αρχές</w:t>
            </w:r>
            <w:r w:rsidR="00AF7702" w:rsidRPr="00DA0CEF">
              <w:rPr>
                <w:rFonts w:cs="Arial"/>
                <w:sz w:val="22"/>
                <w:szCs w:val="22"/>
              </w:rPr>
              <w:t xml:space="preserve">, προθεσμίας </w:t>
            </w:r>
            <w:r w:rsidR="00C0487E" w:rsidRPr="00DA0CEF">
              <w:rPr>
                <w:rFonts w:cs="Arial"/>
                <w:sz w:val="22"/>
                <w:szCs w:val="22"/>
              </w:rPr>
              <w:t xml:space="preserve">σε οποιοδήποτε έγγραφο ή δεδομένο που τηρείται σε οποιαδήποτε μορφή, το οποίο </w:t>
            </w:r>
            <w:r w:rsidRPr="00DA0CEF">
              <w:rPr>
                <w:rFonts w:cs="Arial"/>
                <w:sz w:val="22"/>
                <w:szCs w:val="22"/>
              </w:rPr>
              <w:t xml:space="preserve">οι </w:t>
            </w:r>
            <w:r w:rsidR="00C0487E" w:rsidRPr="00DA0CEF">
              <w:rPr>
                <w:rFonts w:cs="Arial"/>
                <w:sz w:val="22"/>
                <w:szCs w:val="22"/>
              </w:rPr>
              <w:t xml:space="preserve"> αρμόδι</w:t>
            </w:r>
            <w:r w:rsidRPr="00DA0CEF">
              <w:rPr>
                <w:rFonts w:cs="Arial"/>
                <w:sz w:val="22"/>
                <w:szCs w:val="22"/>
              </w:rPr>
              <w:t>ες</w:t>
            </w:r>
            <w:r w:rsidR="00C0487E" w:rsidRPr="00DA0CEF">
              <w:rPr>
                <w:rFonts w:cs="Arial"/>
                <w:sz w:val="22"/>
                <w:szCs w:val="22"/>
              </w:rPr>
              <w:t xml:space="preserve"> αρχ</w:t>
            </w:r>
            <w:r w:rsidRPr="00DA0CEF">
              <w:rPr>
                <w:rFonts w:cs="Arial"/>
                <w:sz w:val="22"/>
                <w:szCs w:val="22"/>
              </w:rPr>
              <w:t>ές</w:t>
            </w:r>
            <w:r w:rsidR="00C0487E" w:rsidRPr="00DA0CEF">
              <w:rPr>
                <w:rFonts w:cs="Arial"/>
                <w:sz w:val="22"/>
                <w:szCs w:val="22"/>
              </w:rPr>
              <w:t xml:space="preserve"> θεωρ</w:t>
            </w:r>
            <w:r w:rsidR="00F26239" w:rsidRPr="00DA0CEF">
              <w:rPr>
                <w:rFonts w:cs="Arial"/>
                <w:sz w:val="22"/>
                <w:szCs w:val="22"/>
              </w:rPr>
              <w:t>ούν</w:t>
            </w:r>
            <w:r w:rsidR="00C0487E" w:rsidRPr="00DA0CEF">
              <w:rPr>
                <w:rFonts w:cs="Arial"/>
                <w:sz w:val="22"/>
                <w:szCs w:val="22"/>
              </w:rPr>
              <w:t xml:space="preserve"> ότι</w:t>
            </w:r>
            <w:r w:rsidR="000F4EE7" w:rsidRPr="00DA0CEF">
              <w:rPr>
                <w:rFonts w:cs="Arial"/>
                <w:sz w:val="22"/>
                <w:szCs w:val="22"/>
              </w:rPr>
              <w:t xml:space="preserve"> </w:t>
            </w:r>
            <w:r w:rsidR="00C0487E" w:rsidRPr="00DA0CEF">
              <w:rPr>
                <w:rFonts w:cs="Arial"/>
                <w:sz w:val="22"/>
                <w:szCs w:val="22"/>
              </w:rPr>
              <w:t>μπορεί να είναι συναφές για την εκτέλεση των καθηκόντων τους, και να λαμβάνουν αντίγραφό του</w:t>
            </w:r>
            <w:r w:rsidR="00AA034B" w:rsidRPr="00DA0CEF">
              <w:rPr>
                <w:rFonts w:cs="Arial"/>
                <w:sz w:val="22"/>
                <w:szCs w:val="22"/>
              </w:rPr>
              <w:t>∙</w:t>
            </w:r>
          </w:p>
        </w:tc>
      </w:tr>
      <w:tr w:rsidR="00C0487E" w:rsidRPr="00A30D82" w14:paraId="7B1C8B83" w14:textId="77777777" w:rsidTr="00FE431D">
        <w:tc>
          <w:tcPr>
            <w:tcW w:w="1985" w:type="dxa"/>
          </w:tcPr>
          <w:p w14:paraId="42EEFFDA" w14:textId="77777777" w:rsidR="00C0487E" w:rsidRPr="00A30D82" w:rsidRDefault="00C0487E" w:rsidP="008B7028">
            <w:pPr>
              <w:jc w:val="left"/>
              <w:rPr>
                <w:rFonts w:cs="Arial"/>
                <w:sz w:val="20"/>
                <w:szCs w:val="20"/>
              </w:rPr>
            </w:pPr>
          </w:p>
        </w:tc>
        <w:tc>
          <w:tcPr>
            <w:tcW w:w="7752" w:type="dxa"/>
          </w:tcPr>
          <w:p w14:paraId="65DA19CC"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7FCDA4CE" w14:textId="77777777" w:rsidTr="00FE431D">
        <w:tc>
          <w:tcPr>
            <w:tcW w:w="1985" w:type="dxa"/>
          </w:tcPr>
          <w:p w14:paraId="112109B8" w14:textId="77777777" w:rsidR="00C0487E" w:rsidRPr="00A30D82" w:rsidRDefault="00C0487E" w:rsidP="008B7028">
            <w:pPr>
              <w:jc w:val="left"/>
              <w:rPr>
                <w:rFonts w:cs="Arial"/>
                <w:sz w:val="20"/>
                <w:szCs w:val="20"/>
              </w:rPr>
            </w:pPr>
          </w:p>
        </w:tc>
        <w:tc>
          <w:tcPr>
            <w:tcW w:w="7752" w:type="dxa"/>
          </w:tcPr>
          <w:p w14:paraId="3B7E8553" w14:textId="1DD2E587" w:rsidR="00C0487E" w:rsidRPr="00DA0CEF" w:rsidRDefault="00F26239" w:rsidP="00C0487E">
            <w:pPr>
              <w:tabs>
                <w:tab w:val="left" w:pos="0"/>
                <w:tab w:val="left" w:pos="358"/>
                <w:tab w:val="left" w:pos="555"/>
              </w:tabs>
              <w:ind w:left="72"/>
              <w:rPr>
                <w:rFonts w:cs="Arial"/>
                <w:sz w:val="22"/>
                <w:szCs w:val="22"/>
              </w:rPr>
            </w:pPr>
            <w:r w:rsidRPr="00DA0CEF">
              <w:rPr>
                <w:rFonts w:cs="Arial"/>
                <w:sz w:val="22"/>
                <w:szCs w:val="22"/>
              </w:rPr>
              <w:t>(</w:t>
            </w:r>
            <w:r w:rsidR="00C0487E" w:rsidRPr="00DA0CEF">
              <w:rPr>
                <w:rFonts w:cs="Arial"/>
                <w:sz w:val="22"/>
                <w:szCs w:val="22"/>
              </w:rPr>
              <w:t>β) διενέργεια επιτόπιων ελέγχων ή ερευνών, που περιλαμβάνουν, μεταξύ άλλων:</w:t>
            </w:r>
          </w:p>
        </w:tc>
      </w:tr>
      <w:tr w:rsidR="00C0487E" w:rsidRPr="00A30D82" w14:paraId="4DB19CFE" w14:textId="77777777" w:rsidTr="00FE431D">
        <w:tc>
          <w:tcPr>
            <w:tcW w:w="1985" w:type="dxa"/>
          </w:tcPr>
          <w:p w14:paraId="0F386302" w14:textId="77777777" w:rsidR="00C0487E" w:rsidRPr="00A30D82" w:rsidRDefault="00C0487E" w:rsidP="008B7028">
            <w:pPr>
              <w:jc w:val="left"/>
              <w:rPr>
                <w:rFonts w:cs="Arial"/>
                <w:sz w:val="20"/>
                <w:szCs w:val="20"/>
              </w:rPr>
            </w:pPr>
          </w:p>
        </w:tc>
        <w:tc>
          <w:tcPr>
            <w:tcW w:w="7752" w:type="dxa"/>
          </w:tcPr>
          <w:p w14:paraId="013AF40F"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26C282DE" w14:textId="77777777" w:rsidTr="00FE431D">
        <w:tc>
          <w:tcPr>
            <w:tcW w:w="1985" w:type="dxa"/>
          </w:tcPr>
          <w:p w14:paraId="31E0A94C" w14:textId="77777777" w:rsidR="00C0487E" w:rsidRPr="00A30D82" w:rsidRDefault="00C0487E" w:rsidP="008B7028">
            <w:pPr>
              <w:jc w:val="left"/>
              <w:rPr>
                <w:rFonts w:cs="Arial"/>
                <w:sz w:val="20"/>
                <w:szCs w:val="20"/>
              </w:rPr>
            </w:pPr>
          </w:p>
        </w:tc>
        <w:tc>
          <w:tcPr>
            <w:tcW w:w="7752" w:type="dxa"/>
          </w:tcPr>
          <w:p w14:paraId="12CB9291" w14:textId="56118572" w:rsidR="00C0487E" w:rsidRPr="00DA0CEF" w:rsidRDefault="00383B82" w:rsidP="00383B82">
            <w:pPr>
              <w:tabs>
                <w:tab w:val="left" w:pos="0"/>
                <w:tab w:val="left" w:pos="358"/>
                <w:tab w:val="left" w:pos="555"/>
              </w:tabs>
              <w:ind w:left="72"/>
              <w:rPr>
                <w:rFonts w:cs="Arial"/>
                <w:sz w:val="22"/>
                <w:szCs w:val="22"/>
              </w:rPr>
            </w:pPr>
            <w:r w:rsidRPr="00DA0CEF">
              <w:rPr>
                <w:rFonts w:cs="Arial"/>
                <w:sz w:val="22"/>
                <w:szCs w:val="22"/>
              </w:rPr>
              <w:t>(</w:t>
            </w:r>
            <w:r w:rsidR="00C0487E" w:rsidRPr="00DA0CEF">
              <w:rPr>
                <w:rFonts w:cs="Arial"/>
                <w:sz w:val="22"/>
                <w:szCs w:val="22"/>
              </w:rPr>
              <w:t>i) πρόσκληση</w:t>
            </w:r>
            <w:r w:rsidR="005A3189" w:rsidRPr="00DA0CEF">
              <w:rPr>
                <w:sz w:val="22"/>
                <w:szCs w:val="22"/>
              </w:rPr>
              <w:t xml:space="preserve"> </w:t>
            </w:r>
            <w:r w:rsidR="00C0487E" w:rsidRPr="00DA0CEF">
              <w:rPr>
                <w:rFonts w:cs="Arial"/>
                <w:sz w:val="22"/>
                <w:szCs w:val="22"/>
              </w:rPr>
              <w:t xml:space="preserve">εκπροσώπων των χρηματοοικονομικών </w:t>
            </w:r>
            <w:r w:rsidR="002F6BE7" w:rsidRPr="00DA0CEF">
              <w:rPr>
                <w:rFonts w:cs="Arial"/>
                <w:sz w:val="22"/>
                <w:szCs w:val="22"/>
              </w:rPr>
              <w:t xml:space="preserve">οντοτήτων </w:t>
            </w:r>
            <w:r w:rsidR="00C0487E" w:rsidRPr="00DA0CEF">
              <w:rPr>
                <w:rFonts w:cs="Arial"/>
                <w:sz w:val="22"/>
                <w:szCs w:val="22"/>
              </w:rPr>
              <w:t xml:space="preserve">για </w:t>
            </w:r>
            <w:r w:rsidR="004514EF" w:rsidRPr="00DA0CEF">
              <w:rPr>
                <w:rFonts w:cs="Arial"/>
                <w:sz w:val="22"/>
                <w:szCs w:val="22"/>
              </w:rPr>
              <w:t xml:space="preserve"> υποβολή</w:t>
            </w:r>
            <w:r w:rsidR="004514EF" w:rsidRPr="00DA0CEF">
              <w:rPr>
                <w:sz w:val="22"/>
                <w:szCs w:val="22"/>
              </w:rPr>
              <w:t xml:space="preserve"> </w:t>
            </w:r>
            <w:r w:rsidR="004514EF" w:rsidRPr="00DA0CEF">
              <w:rPr>
                <w:rFonts w:cs="Arial"/>
                <w:sz w:val="22"/>
                <w:szCs w:val="22"/>
              </w:rPr>
              <w:t xml:space="preserve">εντός ταχθείσας, από τις αρμόδιες αρχές, προθεσμίας, </w:t>
            </w:r>
            <w:r w:rsidR="00C0487E" w:rsidRPr="00DA0CEF">
              <w:rPr>
                <w:rFonts w:cs="Arial"/>
                <w:sz w:val="22"/>
                <w:szCs w:val="22"/>
              </w:rPr>
              <w:t>προφορικ</w:t>
            </w:r>
            <w:r w:rsidR="004514EF" w:rsidRPr="00DA0CEF">
              <w:rPr>
                <w:rFonts w:cs="Arial"/>
                <w:sz w:val="22"/>
                <w:szCs w:val="22"/>
              </w:rPr>
              <w:t>ών</w:t>
            </w:r>
            <w:r w:rsidR="00C0487E" w:rsidRPr="00DA0CEF">
              <w:rPr>
                <w:rFonts w:cs="Arial"/>
                <w:sz w:val="22"/>
                <w:szCs w:val="22"/>
              </w:rPr>
              <w:t xml:space="preserve"> ή γραπτ</w:t>
            </w:r>
            <w:r w:rsidR="004514EF" w:rsidRPr="00DA0CEF">
              <w:rPr>
                <w:rFonts w:cs="Arial"/>
                <w:sz w:val="22"/>
                <w:szCs w:val="22"/>
              </w:rPr>
              <w:t>ών</w:t>
            </w:r>
            <w:r w:rsidR="00C0487E" w:rsidRPr="00DA0CEF">
              <w:rPr>
                <w:rFonts w:cs="Arial"/>
                <w:sz w:val="22"/>
                <w:szCs w:val="22"/>
              </w:rPr>
              <w:t xml:space="preserve"> εξηγήσε</w:t>
            </w:r>
            <w:r w:rsidR="004514EF" w:rsidRPr="00DA0CEF">
              <w:rPr>
                <w:rFonts w:cs="Arial"/>
                <w:sz w:val="22"/>
                <w:szCs w:val="22"/>
              </w:rPr>
              <w:t>ων</w:t>
            </w:r>
            <w:r w:rsidR="00C0487E" w:rsidRPr="00DA0CEF">
              <w:rPr>
                <w:rFonts w:cs="Arial"/>
                <w:sz w:val="22"/>
                <w:szCs w:val="22"/>
              </w:rPr>
              <w:t xml:space="preserve"> σχετικά με γεγονότα ή</w:t>
            </w:r>
            <w:r w:rsidRPr="00DA0CEF">
              <w:rPr>
                <w:rFonts w:cs="Arial"/>
                <w:sz w:val="22"/>
                <w:szCs w:val="22"/>
              </w:rPr>
              <w:t xml:space="preserve"> </w:t>
            </w:r>
            <w:r w:rsidR="00C0487E" w:rsidRPr="00DA0CEF">
              <w:rPr>
                <w:rFonts w:cs="Arial"/>
                <w:sz w:val="22"/>
                <w:szCs w:val="22"/>
              </w:rPr>
              <w:t xml:space="preserve">έγγραφα που αφορούν </w:t>
            </w:r>
            <w:r w:rsidR="004514EF" w:rsidRPr="00DA0CEF">
              <w:rPr>
                <w:rFonts w:cs="Arial"/>
                <w:sz w:val="22"/>
                <w:szCs w:val="22"/>
              </w:rPr>
              <w:t>σ</w:t>
            </w:r>
            <w:r w:rsidR="00C0487E" w:rsidRPr="00DA0CEF">
              <w:rPr>
                <w:rFonts w:cs="Arial"/>
                <w:sz w:val="22"/>
                <w:szCs w:val="22"/>
              </w:rPr>
              <w:t xml:space="preserve">το αντικείμενο και </w:t>
            </w:r>
            <w:r w:rsidR="004514EF" w:rsidRPr="00DA0CEF">
              <w:rPr>
                <w:rFonts w:cs="Arial"/>
                <w:sz w:val="22"/>
                <w:szCs w:val="22"/>
              </w:rPr>
              <w:t>σ</w:t>
            </w:r>
            <w:r w:rsidR="00C0487E" w:rsidRPr="00DA0CEF">
              <w:rPr>
                <w:rFonts w:cs="Arial"/>
                <w:sz w:val="22"/>
                <w:szCs w:val="22"/>
              </w:rPr>
              <w:t>τον σκοπό της έρευνας και καταγραφή των απαντήσεων</w:t>
            </w:r>
            <w:r w:rsidR="004514EF" w:rsidRPr="00DA0CEF">
              <w:rPr>
                <w:rFonts w:cs="Arial"/>
                <w:sz w:val="22"/>
                <w:szCs w:val="22"/>
              </w:rPr>
              <w:t xml:space="preserve"> τους</w:t>
            </w:r>
            <w:r w:rsidR="00C0487E" w:rsidRPr="00DA0CEF">
              <w:rPr>
                <w:rFonts w:cs="Arial"/>
                <w:sz w:val="22"/>
                <w:szCs w:val="22"/>
              </w:rPr>
              <w:t>,</w:t>
            </w:r>
          </w:p>
        </w:tc>
      </w:tr>
      <w:tr w:rsidR="00C0487E" w:rsidRPr="00A30D82" w14:paraId="399DD95C" w14:textId="77777777" w:rsidTr="00FE431D">
        <w:tc>
          <w:tcPr>
            <w:tcW w:w="1985" w:type="dxa"/>
          </w:tcPr>
          <w:p w14:paraId="0F234F59" w14:textId="77777777" w:rsidR="00C0487E" w:rsidRPr="00A30D82" w:rsidRDefault="00C0487E" w:rsidP="008B7028">
            <w:pPr>
              <w:jc w:val="left"/>
              <w:rPr>
                <w:rFonts w:cs="Arial"/>
                <w:sz w:val="20"/>
                <w:szCs w:val="20"/>
              </w:rPr>
            </w:pPr>
          </w:p>
        </w:tc>
        <w:tc>
          <w:tcPr>
            <w:tcW w:w="7752" w:type="dxa"/>
          </w:tcPr>
          <w:p w14:paraId="58A7D4DC"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374ACA38" w14:textId="77777777" w:rsidTr="00FE431D">
        <w:tc>
          <w:tcPr>
            <w:tcW w:w="1985" w:type="dxa"/>
          </w:tcPr>
          <w:p w14:paraId="77A8654D" w14:textId="77777777" w:rsidR="00C0487E" w:rsidRPr="00A30D82" w:rsidRDefault="00C0487E" w:rsidP="008B7028">
            <w:pPr>
              <w:jc w:val="left"/>
              <w:rPr>
                <w:rFonts w:cs="Arial"/>
                <w:sz w:val="20"/>
                <w:szCs w:val="20"/>
              </w:rPr>
            </w:pPr>
          </w:p>
        </w:tc>
        <w:tc>
          <w:tcPr>
            <w:tcW w:w="7752" w:type="dxa"/>
          </w:tcPr>
          <w:p w14:paraId="124334BC" w14:textId="79393B74" w:rsidR="00C0487E" w:rsidRPr="00DA0CEF" w:rsidRDefault="004514EF" w:rsidP="004514EF">
            <w:pPr>
              <w:tabs>
                <w:tab w:val="left" w:pos="0"/>
                <w:tab w:val="left" w:pos="358"/>
                <w:tab w:val="left" w:pos="555"/>
              </w:tabs>
              <w:ind w:left="72"/>
              <w:rPr>
                <w:rFonts w:cs="Arial"/>
                <w:sz w:val="22"/>
                <w:szCs w:val="22"/>
              </w:rPr>
            </w:pPr>
            <w:r w:rsidRPr="00DA0CEF">
              <w:rPr>
                <w:rFonts w:cs="Arial"/>
                <w:sz w:val="22"/>
                <w:szCs w:val="22"/>
              </w:rPr>
              <w:t>(</w:t>
            </w:r>
            <w:proofErr w:type="spellStart"/>
            <w:r w:rsidR="00C0487E" w:rsidRPr="00DA0CEF">
              <w:rPr>
                <w:rFonts w:cs="Arial"/>
                <w:sz w:val="22"/>
                <w:szCs w:val="22"/>
              </w:rPr>
              <w:t>ii</w:t>
            </w:r>
            <w:proofErr w:type="spellEnd"/>
            <w:r w:rsidR="00C0487E" w:rsidRPr="00DA0CEF">
              <w:rPr>
                <w:rFonts w:cs="Arial"/>
                <w:sz w:val="22"/>
                <w:szCs w:val="22"/>
              </w:rPr>
              <w:t>) εξέταση κάθε άλλου φυσικού ή νομικού προσώπου που συναινεί να ερωτηθεί με σκοπό τη συγκέντρωση πληροφοριών</w:t>
            </w:r>
            <w:r w:rsidRPr="00DA0CEF">
              <w:rPr>
                <w:rFonts w:cs="Arial"/>
                <w:sz w:val="22"/>
                <w:szCs w:val="22"/>
              </w:rPr>
              <w:t xml:space="preserve"> </w:t>
            </w:r>
            <w:r w:rsidR="00C0487E" w:rsidRPr="00DA0CEF">
              <w:rPr>
                <w:rFonts w:cs="Arial"/>
                <w:sz w:val="22"/>
                <w:szCs w:val="22"/>
              </w:rPr>
              <w:t>σχετικά με το αντικείμενο της έρευνας</w:t>
            </w:r>
            <w:r w:rsidRPr="00DA0CEF">
              <w:rPr>
                <w:rFonts w:cs="Arial"/>
                <w:sz w:val="22"/>
                <w:szCs w:val="22"/>
              </w:rPr>
              <w:t>∙</w:t>
            </w:r>
          </w:p>
        </w:tc>
      </w:tr>
      <w:tr w:rsidR="00C0487E" w:rsidRPr="00A30D82" w14:paraId="136AAFE9" w14:textId="77777777" w:rsidTr="00FE431D">
        <w:tc>
          <w:tcPr>
            <w:tcW w:w="1985" w:type="dxa"/>
          </w:tcPr>
          <w:p w14:paraId="4B3C897B" w14:textId="77777777" w:rsidR="00C0487E" w:rsidRPr="00A30D82" w:rsidRDefault="00C0487E" w:rsidP="008B7028">
            <w:pPr>
              <w:jc w:val="left"/>
              <w:rPr>
                <w:rFonts w:cs="Arial"/>
                <w:sz w:val="20"/>
                <w:szCs w:val="20"/>
              </w:rPr>
            </w:pPr>
          </w:p>
        </w:tc>
        <w:tc>
          <w:tcPr>
            <w:tcW w:w="7752" w:type="dxa"/>
          </w:tcPr>
          <w:p w14:paraId="6C7303EE"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049467CD" w14:textId="77777777" w:rsidTr="00FE431D">
        <w:tc>
          <w:tcPr>
            <w:tcW w:w="1985" w:type="dxa"/>
          </w:tcPr>
          <w:p w14:paraId="7EEB273A" w14:textId="77777777" w:rsidR="00C0487E" w:rsidRPr="00A30D82" w:rsidRDefault="00C0487E" w:rsidP="008B7028">
            <w:pPr>
              <w:jc w:val="left"/>
              <w:rPr>
                <w:rFonts w:cs="Arial"/>
                <w:sz w:val="20"/>
                <w:szCs w:val="20"/>
              </w:rPr>
            </w:pPr>
          </w:p>
        </w:tc>
        <w:tc>
          <w:tcPr>
            <w:tcW w:w="7752" w:type="dxa"/>
          </w:tcPr>
          <w:p w14:paraId="1E4CD502" w14:textId="410DBAFD" w:rsidR="00C0487E" w:rsidRPr="00DA0CEF" w:rsidRDefault="00123C5C" w:rsidP="00C0487E">
            <w:pPr>
              <w:tabs>
                <w:tab w:val="left" w:pos="0"/>
                <w:tab w:val="left" w:pos="358"/>
                <w:tab w:val="left" w:pos="555"/>
              </w:tabs>
              <w:ind w:left="72"/>
              <w:rPr>
                <w:rFonts w:cs="Arial"/>
                <w:sz w:val="22"/>
                <w:szCs w:val="22"/>
              </w:rPr>
            </w:pPr>
            <w:r w:rsidRPr="00DA0CEF">
              <w:rPr>
                <w:rFonts w:cs="Arial"/>
                <w:sz w:val="22"/>
                <w:szCs w:val="22"/>
              </w:rPr>
              <w:t>(</w:t>
            </w:r>
            <w:r w:rsidR="00C0487E" w:rsidRPr="00DA0CEF">
              <w:rPr>
                <w:rFonts w:cs="Arial"/>
                <w:sz w:val="22"/>
                <w:szCs w:val="22"/>
              </w:rPr>
              <w:t xml:space="preserve">γ) </w:t>
            </w:r>
            <w:r w:rsidR="00254A99" w:rsidRPr="00DA0CEF">
              <w:rPr>
                <w:rFonts w:cs="Arial"/>
                <w:sz w:val="22"/>
                <w:szCs w:val="22"/>
              </w:rPr>
              <w:t xml:space="preserve">απαίτηση </w:t>
            </w:r>
            <w:r w:rsidR="00C0487E" w:rsidRPr="00DA0CEF">
              <w:rPr>
                <w:rFonts w:cs="Arial"/>
                <w:sz w:val="22"/>
                <w:szCs w:val="22"/>
              </w:rPr>
              <w:t>λήψης διορθωτικών μέτρων</w:t>
            </w:r>
            <w:r w:rsidR="00E30E08" w:rsidRPr="00DA0CEF">
              <w:rPr>
                <w:rFonts w:cs="Arial"/>
                <w:sz w:val="22"/>
                <w:szCs w:val="22"/>
              </w:rPr>
              <w:t xml:space="preserve"> και επιβολή διοικητικών κυρώσεων </w:t>
            </w:r>
            <w:r w:rsidR="00C0487E" w:rsidRPr="00DA0CEF">
              <w:rPr>
                <w:rFonts w:cs="Arial"/>
                <w:sz w:val="22"/>
                <w:szCs w:val="22"/>
              </w:rPr>
              <w:t xml:space="preserve">για παραβιάσεις των απαιτήσεων του </w:t>
            </w:r>
            <w:r w:rsidR="007D4B72" w:rsidRPr="00DA0CEF">
              <w:rPr>
                <w:rFonts w:cs="Arial"/>
                <w:sz w:val="22"/>
                <w:szCs w:val="22"/>
              </w:rPr>
              <w:t xml:space="preserve">παρόντος Νόμου και του </w:t>
            </w:r>
            <w:r w:rsidRPr="00DA0CEF">
              <w:rPr>
                <w:rFonts w:cs="Arial"/>
                <w:sz w:val="22"/>
                <w:szCs w:val="22"/>
              </w:rPr>
              <w:t>Κανονισμού (ΕΕ) αριθ. 2022/2554</w:t>
            </w:r>
            <w:r w:rsidR="005F4843" w:rsidRPr="00DA0CEF">
              <w:rPr>
                <w:rFonts w:cs="Arial"/>
                <w:sz w:val="22"/>
                <w:szCs w:val="22"/>
              </w:rPr>
              <w:t>∙</w:t>
            </w:r>
          </w:p>
        </w:tc>
      </w:tr>
      <w:tr w:rsidR="00024D6D" w:rsidRPr="00A30D82" w14:paraId="7BBEBA80" w14:textId="77777777" w:rsidTr="00FE431D">
        <w:tc>
          <w:tcPr>
            <w:tcW w:w="1985" w:type="dxa"/>
          </w:tcPr>
          <w:p w14:paraId="47B67D52" w14:textId="77777777" w:rsidR="00024D6D" w:rsidRPr="00A30D82" w:rsidRDefault="00024D6D" w:rsidP="008B7028">
            <w:pPr>
              <w:jc w:val="left"/>
              <w:rPr>
                <w:rFonts w:cs="Arial"/>
                <w:sz w:val="20"/>
                <w:szCs w:val="20"/>
              </w:rPr>
            </w:pPr>
          </w:p>
        </w:tc>
        <w:tc>
          <w:tcPr>
            <w:tcW w:w="7752" w:type="dxa"/>
          </w:tcPr>
          <w:p w14:paraId="3EF29804" w14:textId="74E2E94D" w:rsidR="00024D6D" w:rsidRPr="00DA0CEF" w:rsidRDefault="00024D6D" w:rsidP="00AB7CE1">
            <w:pPr>
              <w:tabs>
                <w:tab w:val="left" w:pos="0"/>
                <w:tab w:val="left" w:pos="358"/>
                <w:tab w:val="left" w:pos="555"/>
              </w:tabs>
              <w:rPr>
                <w:rFonts w:cs="Arial"/>
                <w:sz w:val="22"/>
                <w:szCs w:val="22"/>
              </w:rPr>
            </w:pPr>
          </w:p>
        </w:tc>
      </w:tr>
      <w:tr w:rsidR="00AD0A04" w:rsidRPr="00A30D82" w14:paraId="5074B9DB" w14:textId="77777777" w:rsidTr="00FE431D">
        <w:tc>
          <w:tcPr>
            <w:tcW w:w="1985" w:type="dxa"/>
          </w:tcPr>
          <w:p w14:paraId="2BA9B048" w14:textId="7D554417" w:rsidR="009E39F5" w:rsidRPr="00A30D82" w:rsidRDefault="009E39F5" w:rsidP="009E39F5">
            <w:pPr>
              <w:jc w:val="left"/>
              <w:rPr>
                <w:rFonts w:cs="Arial"/>
                <w:sz w:val="20"/>
                <w:szCs w:val="20"/>
              </w:rPr>
            </w:pPr>
          </w:p>
        </w:tc>
        <w:tc>
          <w:tcPr>
            <w:tcW w:w="7752" w:type="dxa"/>
          </w:tcPr>
          <w:p w14:paraId="0E1C10D5" w14:textId="744C3E35" w:rsidR="00AD0A04" w:rsidRPr="00E81495" w:rsidRDefault="005F4843" w:rsidP="00AB7CE1">
            <w:pPr>
              <w:tabs>
                <w:tab w:val="left" w:pos="0"/>
                <w:tab w:val="left" w:pos="358"/>
                <w:tab w:val="left" w:pos="555"/>
              </w:tabs>
              <w:rPr>
                <w:rFonts w:cs="Arial"/>
                <w:sz w:val="22"/>
                <w:szCs w:val="22"/>
              </w:rPr>
            </w:pPr>
            <w:r w:rsidRPr="00DA0CEF">
              <w:rPr>
                <w:rFonts w:cs="Arial"/>
                <w:sz w:val="22"/>
                <w:szCs w:val="22"/>
              </w:rPr>
              <w:t>(δ)</w:t>
            </w:r>
            <w:r w:rsidR="004D0342" w:rsidRPr="00DA0CEF">
              <w:rPr>
                <w:rFonts w:cs="Arial"/>
                <w:sz w:val="22"/>
                <w:szCs w:val="22"/>
              </w:rPr>
              <w:t xml:space="preserve"> α</w:t>
            </w:r>
            <w:r w:rsidRPr="00DA0CEF">
              <w:rPr>
                <w:rFonts w:cs="Arial"/>
                <w:sz w:val="22"/>
                <w:szCs w:val="22"/>
              </w:rPr>
              <w:t>παίτηση από τις χρηματοοικονομικές οντότητες να διενεργούν οι ίδιες ελέγχους ή εξακριβώσεις ή να αναθέτουν τη διενέργεια ελέγχων ή εξακριβώσεων σε τρίτους</w:t>
            </w:r>
            <w:r w:rsidR="00716BF8" w:rsidRPr="00DA0CEF">
              <w:rPr>
                <w:rFonts w:cs="Arial"/>
                <w:sz w:val="22"/>
                <w:szCs w:val="22"/>
              </w:rPr>
              <w:t>:</w:t>
            </w:r>
          </w:p>
          <w:p w14:paraId="27DC7B58" w14:textId="7F75B7B3" w:rsidR="00041ADB" w:rsidRPr="00DA0CEF" w:rsidRDefault="00041ADB" w:rsidP="00AB7CE1">
            <w:pPr>
              <w:tabs>
                <w:tab w:val="left" w:pos="0"/>
                <w:tab w:val="left" w:pos="358"/>
                <w:tab w:val="left" w:pos="555"/>
              </w:tabs>
              <w:rPr>
                <w:rFonts w:cs="Arial"/>
                <w:sz w:val="22"/>
                <w:szCs w:val="22"/>
              </w:rPr>
            </w:pPr>
            <w:r w:rsidRPr="00DA0CEF">
              <w:rPr>
                <w:rFonts w:cs="Arial"/>
                <w:sz w:val="22"/>
                <w:szCs w:val="22"/>
              </w:rPr>
              <w:t xml:space="preserve">Νοείται ότι οι αρμόδιες αρχές, με έκδοση οδηγιών, καθορίζουν τα κριτήρια και τις </w:t>
            </w:r>
            <w:r w:rsidR="00716BF8" w:rsidRPr="00DA0CEF">
              <w:rPr>
                <w:rFonts w:cs="Arial"/>
                <w:sz w:val="22"/>
                <w:szCs w:val="22"/>
              </w:rPr>
              <w:t>προϋποθέσεις</w:t>
            </w:r>
            <w:r w:rsidRPr="00DA0CEF">
              <w:rPr>
                <w:rFonts w:cs="Arial"/>
                <w:sz w:val="22"/>
                <w:szCs w:val="22"/>
              </w:rPr>
              <w:t xml:space="preserve"> που πρέπει να πληρούνται από τους τρίτους στους οποίους </w:t>
            </w:r>
            <w:r w:rsidR="00716BF8" w:rsidRPr="00DA0CEF">
              <w:rPr>
                <w:rFonts w:cs="Arial"/>
                <w:sz w:val="22"/>
                <w:szCs w:val="22"/>
              </w:rPr>
              <w:t xml:space="preserve">δύναται να απαιτήσουν να </w:t>
            </w:r>
            <w:r w:rsidRPr="00DA0CEF">
              <w:rPr>
                <w:rFonts w:cs="Arial"/>
                <w:sz w:val="22"/>
                <w:szCs w:val="22"/>
              </w:rPr>
              <w:t>ανατ</w:t>
            </w:r>
            <w:r w:rsidR="00716BF8" w:rsidRPr="00DA0CEF">
              <w:rPr>
                <w:rFonts w:cs="Arial"/>
                <w:sz w:val="22"/>
                <w:szCs w:val="22"/>
              </w:rPr>
              <w:t>εθεί</w:t>
            </w:r>
            <w:r w:rsidRPr="00DA0CEF">
              <w:rPr>
                <w:rFonts w:cs="Arial"/>
                <w:sz w:val="22"/>
                <w:szCs w:val="22"/>
              </w:rPr>
              <w:t xml:space="preserve"> η διενέργεια </w:t>
            </w:r>
            <w:r w:rsidR="00716BF8" w:rsidRPr="00DA0CEF">
              <w:rPr>
                <w:rFonts w:cs="Arial"/>
                <w:sz w:val="22"/>
                <w:szCs w:val="22"/>
              </w:rPr>
              <w:t xml:space="preserve">των εν λόγω </w:t>
            </w:r>
            <w:r w:rsidRPr="00DA0CEF">
              <w:rPr>
                <w:rFonts w:cs="Arial"/>
                <w:sz w:val="22"/>
                <w:szCs w:val="22"/>
              </w:rPr>
              <w:t>ελέγχων</w:t>
            </w:r>
            <w:r w:rsidR="00716BF8" w:rsidRPr="00DA0CEF">
              <w:rPr>
                <w:rFonts w:cs="Arial"/>
                <w:sz w:val="22"/>
                <w:szCs w:val="22"/>
              </w:rPr>
              <w:t xml:space="preserve"> ή εξακριβώσεων</w:t>
            </w:r>
            <w:r w:rsidRPr="00DA0CEF">
              <w:rPr>
                <w:rFonts w:cs="Arial"/>
                <w:sz w:val="22"/>
                <w:szCs w:val="22"/>
              </w:rPr>
              <w:t>.</w:t>
            </w:r>
          </w:p>
        </w:tc>
      </w:tr>
      <w:tr w:rsidR="00AD0A04" w:rsidRPr="00A30D82" w14:paraId="07DF62B7" w14:textId="77777777" w:rsidTr="00FE431D">
        <w:tc>
          <w:tcPr>
            <w:tcW w:w="1985" w:type="dxa"/>
          </w:tcPr>
          <w:p w14:paraId="00A672D4" w14:textId="77777777" w:rsidR="00AD0A04" w:rsidRPr="00A30D82" w:rsidRDefault="00AD0A04" w:rsidP="008B7028">
            <w:pPr>
              <w:jc w:val="left"/>
              <w:rPr>
                <w:rFonts w:cs="Arial"/>
                <w:sz w:val="20"/>
                <w:szCs w:val="20"/>
              </w:rPr>
            </w:pPr>
          </w:p>
        </w:tc>
        <w:tc>
          <w:tcPr>
            <w:tcW w:w="7752" w:type="dxa"/>
          </w:tcPr>
          <w:p w14:paraId="0C8FE8B7" w14:textId="77777777" w:rsidR="00AD0A04" w:rsidRPr="00DA0CEF" w:rsidRDefault="00AD0A04" w:rsidP="00AB7CE1">
            <w:pPr>
              <w:tabs>
                <w:tab w:val="left" w:pos="0"/>
                <w:tab w:val="left" w:pos="358"/>
                <w:tab w:val="left" w:pos="555"/>
              </w:tabs>
              <w:rPr>
                <w:rFonts w:cs="Arial"/>
                <w:sz w:val="22"/>
                <w:szCs w:val="22"/>
              </w:rPr>
            </w:pPr>
          </w:p>
        </w:tc>
      </w:tr>
      <w:tr w:rsidR="00C0487E" w:rsidRPr="00A30D82" w14:paraId="3A9B21EA" w14:textId="77777777" w:rsidTr="00FE431D">
        <w:trPr>
          <w:trHeight w:val="140"/>
        </w:trPr>
        <w:tc>
          <w:tcPr>
            <w:tcW w:w="1985" w:type="dxa"/>
          </w:tcPr>
          <w:p w14:paraId="091B5376" w14:textId="4EFF96C3" w:rsidR="00C0487E" w:rsidRPr="00A30D82" w:rsidRDefault="00C0487E" w:rsidP="008B7028">
            <w:pPr>
              <w:jc w:val="left"/>
              <w:rPr>
                <w:rFonts w:cs="Arial"/>
                <w:sz w:val="20"/>
                <w:szCs w:val="20"/>
              </w:rPr>
            </w:pPr>
          </w:p>
        </w:tc>
        <w:tc>
          <w:tcPr>
            <w:tcW w:w="7752" w:type="dxa"/>
          </w:tcPr>
          <w:p w14:paraId="785D9E9F" w14:textId="49049399" w:rsidR="00C0487E" w:rsidRPr="00DA0CEF" w:rsidRDefault="005A3189" w:rsidP="00AB7CE1">
            <w:pPr>
              <w:tabs>
                <w:tab w:val="left" w:pos="0"/>
                <w:tab w:val="left" w:pos="358"/>
                <w:tab w:val="left" w:pos="555"/>
              </w:tabs>
              <w:rPr>
                <w:rFonts w:cs="Arial"/>
                <w:sz w:val="22"/>
                <w:szCs w:val="22"/>
              </w:rPr>
            </w:pPr>
            <w:r w:rsidRPr="00DA0CEF">
              <w:rPr>
                <w:rFonts w:cs="Arial"/>
                <w:sz w:val="22"/>
                <w:szCs w:val="22"/>
              </w:rPr>
              <w:t xml:space="preserve">(3) </w:t>
            </w:r>
            <w:r w:rsidR="00B872F3" w:rsidRPr="00DA0CEF">
              <w:rPr>
                <w:rFonts w:cs="Arial"/>
                <w:sz w:val="22"/>
                <w:szCs w:val="22"/>
              </w:rPr>
              <w:t xml:space="preserve">Σε περίπτωση που </w:t>
            </w:r>
            <w:r w:rsidR="00123C5C" w:rsidRPr="00DA0CEF">
              <w:rPr>
                <w:rFonts w:cs="Arial"/>
                <w:sz w:val="22"/>
                <w:szCs w:val="22"/>
              </w:rPr>
              <w:t xml:space="preserve">χρηματοοικονομική οντότητα </w:t>
            </w:r>
            <w:r w:rsidRPr="00DA0CEF">
              <w:rPr>
                <w:rFonts w:cs="Arial"/>
                <w:sz w:val="22"/>
                <w:szCs w:val="22"/>
              </w:rPr>
              <w:t xml:space="preserve">αρνείται ή παραλείπει </w:t>
            </w:r>
            <w:r w:rsidR="009D131F" w:rsidRPr="00DA0CEF">
              <w:rPr>
                <w:rFonts w:cs="Arial"/>
                <w:sz w:val="22"/>
                <w:szCs w:val="22"/>
              </w:rPr>
              <w:t>εντός της ταχθείσας</w:t>
            </w:r>
            <w:r w:rsidR="003C0958" w:rsidRPr="00DA0CEF">
              <w:rPr>
                <w:rFonts w:cs="Arial"/>
                <w:sz w:val="22"/>
                <w:szCs w:val="22"/>
              </w:rPr>
              <w:t>,</w:t>
            </w:r>
            <w:r w:rsidR="009D131F" w:rsidRPr="00DA0CEF">
              <w:rPr>
                <w:rFonts w:cs="Arial"/>
                <w:sz w:val="22"/>
                <w:szCs w:val="22"/>
              </w:rPr>
              <w:t xml:space="preserve"> από τις αρμόδιες αρχές</w:t>
            </w:r>
            <w:r w:rsidR="003C0958" w:rsidRPr="00DA0CEF">
              <w:rPr>
                <w:rFonts w:cs="Arial"/>
                <w:sz w:val="22"/>
                <w:szCs w:val="22"/>
              </w:rPr>
              <w:t>,</w:t>
            </w:r>
            <w:r w:rsidR="009D131F" w:rsidRPr="00DA0CEF">
              <w:rPr>
                <w:rFonts w:cs="Arial"/>
                <w:sz w:val="22"/>
                <w:szCs w:val="22"/>
              </w:rPr>
              <w:t xml:space="preserve"> προθεσμίας, </w:t>
            </w:r>
            <w:r w:rsidRPr="00DA0CEF">
              <w:rPr>
                <w:rFonts w:cs="Arial"/>
                <w:sz w:val="22"/>
                <w:szCs w:val="22"/>
              </w:rPr>
              <w:t>να παράσχει την αναφερόμενη</w:t>
            </w:r>
            <w:r w:rsidR="009A67B5" w:rsidRPr="00DA0CEF">
              <w:rPr>
                <w:rFonts w:cs="Arial"/>
                <w:sz w:val="22"/>
                <w:szCs w:val="22"/>
              </w:rPr>
              <w:t>,</w:t>
            </w:r>
            <w:r w:rsidRPr="00DA0CEF">
              <w:rPr>
                <w:rFonts w:cs="Arial"/>
                <w:sz w:val="22"/>
                <w:szCs w:val="22"/>
              </w:rPr>
              <w:t xml:space="preserve"> στην παράγραφο (α) του εδαφίου (</w:t>
            </w:r>
            <w:r w:rsidR="003C0958" w:rsidRPr="00DA0CEF">
              <w:rPr>
                <w:rFonts w:cs="Arial"/>
                <w:sz w:val="22"/>
                <w:szCs w:val="22"/>
              </w:rPr>
              <w:t>2</w:t>
            </w:r>
            <w:r w:rsidRPr="00DA0CEF">
              <w:rPr>
                <w:rFonts w:cs="Arial"/>
                <w:sz w:val="22"/>
                <w:szCs w:val="22"/>
              </w:rPr>
              <w:t xml:space="preserve">) πρόσβαση σε οποιοδήποτε έγγραφο ή δεδομένο που τηρείται σε οποιαδήποτε μορφή από αυτή </w:t>
            </w:r>
            <w:r w:rsidR="009D131F" w:rsidRPr="00DA0CEF">
              <w:rPr>
                <w:rFonts w:cs="Arial"/>
                <w:sz w:val="22"/>
                <w:szCs w:val="22"/>
              </w:rPr>
              <w:t>ή σε περίπτωση που εκπρόσωπος χρηματοοικονομικής οντότητας αρνείται ή παραλείπει να συμμορφωθεί με την πρόσκληση και υποβολή, εντός της ταχθείσας, από τις αρμόδιες αρχές, προθεσμίας</w:t>
            </w:r>
            <w:r w:rsidR="003C0958" w:rsidRPr="00DA0CEF">
              <w:rPr>
                <w:rFonts w:cs="Arial"/>
                <w:sz w:val="22"/>
                <w:szCs w:val="22"/>
              </w:rPr>
              <w:t xml:space="preserve">, των προφορικών ή γραπτών εξηγήσεων που αναφέρονται στην </w:t>
            </w:r>
            <w:proofErr w:type="spellStart"/>
            <w:r w:rsidR="003C0958" w:rsidRPr="00DA0CEF">
              <w:rPr>
                <w:rFonts w:cs="Arial"/>
                <w:sz w:val="22"/>
                <w:szCs w:val="22"/>
              </w:rPr>
              <w:t>υποπαράγραφο</w:t>
            </w:r>
            <w:proofErr w:type="spellEnd"/>
            <w:r w:rsidR="003C0958" w:rsidRPr="00DA0CEF">
              <w:rPr>
                <w:rFonts w:cs="Arial"/>
                <w:sz w:val="22"/>
                <w:szCs w:val="22"/>
              </w:rPr>
              <w:t xml:space="preserve"> (</w:t>
            </w:r>
            <w:proofErr w:type="spellStart"/>
            <w:r w:rsidR="003C0958" w:rsidRPr="00DA0CEF">
              <w:rPr>
                <w:rFonts w:cs="Arial"/>
                <w:sz w:val="22"/>
                <w:szCs w:val="22"/>
                <w:lang w:val="en-US"/>
              </w:rPr>
              <w:t>i</w:t>
            </w:r>
            <w:proofErr w:type="spellEnd"/>
            <w:r w:rsidR="003C0958" w:rsidRPr="00DA0CEF">
              <w:rPr>
                <w:rFonts w:cs="Arial"/>
                <w:sz w:val="22"/>
                <w:szCs w:val="22"/>
              </w:rPr>
              <w:t>) της παραγράφου (β) του εδαφίου (2)</w:t>
            </w:r>
            <w:r w:rsidR="00254A99" w:rsidRPr="00DA0CEF">
              <w:rPr>
                <w:rFonts w:cs="Arial"/>
                <w:sz w:val="22"/>
                <w:szCs w:val="22"/>
              </w:rPr>
              <w:t xml:space="preserve"> ή σε περίπτωση που χρηματοοικονομική οντότητα αρνείται ή παραλείπει να συμμορφωθεί με την απαίτηση της παραγράφου (δ) του εδαφίου (2) </w:t>
            </w:r>
            <w:r w:rsidR="003C0958" w:rsidRPr="00DA0CEF">
              <w:rPr>
                <w:rFonts w:cs="Arial"/>
                <w:sz w:val="22"/>
                <w:szCs w:val="22"/>
              </w:rPr>
              <w:t xml:space="preserve">, οι αρμόδιες αρχές έχουν εξουσία επιβολής </w:t>
            </w:r>
            <w:r w:rsidR="004F5AEA" w:rsidRPr="00DA0CEF">
              <w:rPr>
                <w:rFonts w:cs="Arial"/>
                <w:sz w:val="22"/>
                <w:szCs w:val="22"/>
              </w:rPr>
              <w:t>διοικητικού προστίμου που δεν υπερβαίνει τ</w:t>
            </w:r>
            <w:r w:rsidR="00084A46">
              <w:rPr>
                <w:rFonts w:cs="Arial"/>
                <w:sz w:val="22"/>
                <w:szCs w:val="22"/>
              </w:rPr>
              <w:t xml:space="preserve">α </w:t>
            </w:r>
            <w:r w:rsidR="00663F6A" w:rsidRPr="00663F6A">
              <w:rPr>
                <w:rFonts w:cs="Arial"/>
                <w:sz w:val="22"/>
                <w:szCs w:val="22"/>
              </w:rPr>
              <w:t>πέντε εκατομμύρια ευρώ (€5.000.000)</w:t>
            </w:r>
            <w:r w:rsidR="004F5AEA" w:rsidRPr="00DA0CEF">
              <w:rPr>
                <w:rFonts w:cs="Arial"/>
                <w:sz w:val="22"/>
                <w:szCs w:val="22"/>
              </w:rPr>
              <w:t xml:space="preserve"> και σε περίπτωση συνέχισης της άρνησης ή παράλειψης συνεργασίας ή συμμόρφωσης</w:t>
            </w:r>
            <w:r w:rsidR="008E7C8E" w:rsidRPr="00DA0CEF">
              <w:rPr>
                <w:rFonts w:cs="Arial"/>
                <w:sz w:val="22"/>
                <w:szCs w:val="22"/>
              </w:rPr>
              <w:t>,</w:t>
            </w:r>
            <w:r w:rsidR="004F5AEA" w:rsidRPr="00DA0CEF">
              <w:rPr>
                <w:rFonts w:cs="Arial"/>
                <w:sz w:val="22"/>
                <w:szCs w:val="22"/>
              </w:rPr>
              <w:t xml:space="preserve"> διοικητικό πρόστιμο που δεν υπερβαίνει τ</w:t>
            </w:r>
            <w:r w:rsidR="00724B7A">
              <w:rPr>
                <w:rFonts w:cs="Arial"/>
                <w:sz w:val="22"/>
                <w:szCs w:val="22"/>
              </w:rPr>
              <w:t>α δέκα εκατομμύρια ευρώ</w:t>
            </w:r>
            <w:r w:rsidR="004F5AEA" w:rsidRPr="00DA0CEF">
              <w:rPr>
                <w:rFonts w:cs="Arial"/>
                <w:sz w:val="22"/>
                <w:szCs w:val="22"/>
              </w:rPr>
              <w:t xml:space="preserve"> €</w:t>
            </w:r>
            <w:r w:rsidR="005F10E8">
              <w:rPr>
                <w:rFonts w:cs="Arial"/>
                <w:sz w:val="22"/>
                <w:szCs w:val="22"/>
              </w:rPr>
              <w:t>10.000.000</w:t>
            </w:r>
            <w:r w:rsidR="004F5AEA" w:rsidRPr="00DA0CEF">
              <w:rPr>
                <w:rFonts w:cs="Arial"/>
                <w:sz w:val="22"/>
                <w:szCs w:val="22"/>
              </w:rPr>
              <w:t>.</w:t>
            </w:r>
          </w:p>
        </w:tc>
      </w:tr>
      <w:tr w:rsidR="00C0487E" w:rsidRPr="00A30D82" w14:paraId="1C7931BB" w14:textId="77777777" w:rsidTr="00FE431D">
        <w:tc>
          <w:tcPr>
            <w:tcW w:w="1985" w:type="dxa"/>
          </w:tcPr>
          <w:p w14:paraId="7ED28265" w14:textId="77777777" w:rsidR="00C0487E" w:rsidRPr="00A30D82" w:rsidRDefault="00C0487E" w:rsidP="008B7028">
            <w:pPr>
              <w:jc w:val="left"/>
              <w:rPr>
                <w:rFonts w:cs="Arial"/>
                <w:sz w:val="20"/>
                <w:szCs w:val="20"/>
              </w:rPr>
            </w:pPr>
          </w:p>
        </w:tc>
        <w:tc>
          <w:tcPr>
            <w:tcW w:w="7752" w:type="dxa"/>
          </w:tcPr>
          <w:p w14:paraId="6CE15B51"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217EA85B" w14:textId="77777777" w:rsidTr="00FE431D">
        <w:tc>
          <w:tcPr>
            <w:tcW w:w="1985" w:type="dxa"/>
          </w:tcPr>
          <w:p w14:paraId="70759DC9" w14:textId="77777777" w:rsidR="00C0487E" w:rsidRPr="00A30D82" w:rsidRDefault="00C0487E" w:rsidP="008B7028">
            <w:pPr>
              <w:jc w:val="left"/>
              <w:rPr>
                <w:rFonts w:cs="Arial"/>
                <w:sz w:val="20"/>
                <w:szCs w:val="20"/>
              </w:rPr>
            </w:pPr>
          </w:p>
        </w:tc>
        <w:tc>
          <w:tcPr>
            <w:tcW w:w="7752" w:type="dxa"/>
          </w:tcPr>
          <w:p w14:paraId="6B331377" w14:textId="5902973A" w:rsidR="00C0487E" w:rsidRPr="00DA0CEF" w:rsidRDefault="00DC1C0C" w:rsidP="00AB7CE1">
            <w:pPr>
              <w:tabs>
                <w:tab w:val="left" w:pos="0"/>
                <w:tab w:val="left" w:pos="358"/>
                <w:tab w:val="left" w:pos="555"/>
              </w:tabs>
              <w:rPr>
                <w:rFonts w:cs="Arial"/>
                <w:sz w:val="22"/>
                <w:szCs w:val="22"/>
              </w:rPr>
            </w:pPr>
            <w:r w:rsidRPr="00DA0CEF">
              <w:rPr>
                <w:rFonts w:cs="Arial"/>
                <w:sz w:val="22"/>
                <w:szCs w:val="22"/>
              </w:rPr>
              <w:t>(</w:t>
            </w:r>
            <w:r w:rsidR="00EB4D89" w:rsidRPr="00DA0CEF">
              <w:rPr>
                <w:rFonts w:cs="Arial"/>
                <w:sz w:val="22"/>
                <w:szCs w:val="22"/>
              </w:rPr>
              <w:t>4</w:t>
            </w:r>
            <w:r w:rsidRPr="00DA0CEF">
              <w:rPr>
                <w:rFonts w:cs="Arial"/>
                <w:sz w:val="22"/>
                <w:szCs w:val="22"/>
              </w:rPr>
              <w:t xml:space="preserve">) </w:t>
            </w:r>
            <w:r w:rsidR="00EB4D89" w:rsidRPr="00DA0CEF">
              <w:rPr>
                <w:rFonts w:cs="Arial"/>
                <w:sz w:val="22"/>
                <w:szCs w:val="22"/>
              </w:rPr>
              <w:t xml:space="preserve"> Χωρίς επηρεασμό των διατάξεων τ</w:t>
            </w:r>
            <w:r w:rsidR="00585FB4" w:rsidRPr="00DA0CEF">
              <w:rPr>
                <w:rFonts w:cs="Arial"/>
                <w:sz w:val="22"/>
                <w:szCs w:val="22"/>
              </w:rPr>
              <w:t>ων παραγράφων (α) και (β) του εδαφίου (2)</w:t>
            </w:r>
            <w:r w:rsidR="004F5AEA" w:rsidRPr="00DA0CEF">
              <w:rPr>
                <w:rFonts w:cs="Arial"/>
                <w:sz w:val="22"/>
                <w:szCs w:val="22"/>
              </w:rPr>
              <w:t xml:space="preserve"> και</w:t>
            </w:r>
            <w:r w:rsidR="007748C5" w:rsidRPr="00DA0CEF">
              <w:rPr>
                <w:rFonts w:cs="Arial"/>
                <w:sz w:val="22"/>
                <w:szCs w:val="22"/>
              </w:rPr>
              <w:t xml:space="preserve"> του εδαφίου (3) </w:t>
            </w:r>
            <w:r w:rsidR="00585FB4" w:rsidRPr="00DA0CEF">
              <w:rPr>
                <w:rFonts w:cs="Arial"/>
                <w:sz w:val="22"/>
                <w:szCs w:val="22"/>
              </w:rPr>
              <w:t xml:space="preserve">οι </w:t>
            </w:r>
            <w:r w:rsidR="00C0487E" w:rsidRPr="00DA0CEF">
              <w:rPr>
                <w:rFonts w:cs="Arial"/>
                <w:sz w:val="22"/>
                <w:szCs w:val="22"/>
              </w:rPr>
              <w:t xml:space="preserve">αρμόδιες αρχές </w:t>
            </w:r>
            <w:r w:rsidR="00585FB4" w:rsidRPr="00DA0CEF">
              <w:rPr>
                <w:rFonts w:cs="Arial"/>
                <w:sz w:val="22"/>
                <w:szCs w:val="22"/>
              </w:rPr>
              <w:t xml:space="preserve">έχουν </w:t>
            </w:r>
            <w:r w:rsidR="00C0487E" w:rsidRPr="00DA0CEF">
              <w:rPr>
                <w:rFonts w:cs="Arial"/>
                <w:sz w:val="22"/>
                <w:szCs w:val="22"/>
              </w:rPr>
              <w:t>την εξουσία να εφαρμόζουν τουλάχιστον τις ακόλουθες διοικητικές κυρώσεις</w:t>
            </w:r>
            <w:r w:rsidR="0024555B" w:rsidRPr="00DA0CEF">
              <w:rPr>
                <w:rFonts w:cs="Arial"/>
                <w:sz w:val="22"/>
                <w:szCs w:val="22"/>
              </w:rPr>
              <w:t xml:space="preserve"> </w:t>
            </w:r>
            <w:r w:rsidR="00C0487E" w:rsidRPr="00DA0CEF">
              <w:rPr>
                <w:rFonts w:cs="Arial"/>
                <w:sz w:val="22"/>
                <w:szCs w:val="22"/>
              </w:rPr>
              <w:t>ή διορθωτικά μέτρα</w:t>
            </w:r>
            <w:r w:rsidR="00F575EF" w:rsidRPr="00DA0CEF">
              <w:rPr>
                <w:rFonts w:cs="Arial"/>
                <w:sz w:val="22"/>
                <w:szCs w:val="22"/>
              </w:rPr>
              <w:t>, που έχουν χαρακτήρα αποτελεσματικό, αναλογικό και αποτρεπτικό,</w:t>
            </w:r>
            <w:r w:rsidR="00C0487E" w:rsidRPr="00DA0CEF">
              <w:rPr>
                <w:rFonts w:cs="Arial"/>
                <w:sz w:val="22"/>
                <w:szCs w:val="22"/>
              </w:rPr>
              <w:t xml:space="preserve"> σε περιπτώσεις παραβίασης τ</w:t>
            </w:r>
            <w:r w:rsidR="0024555B" w:rsidRPr="00DA0CEF">
              <w:rPr>
                <w:rFonts w:cs="Arial"/>
                <w:sz w:val="22"/>
                <w:szCs w:val="22"/>
              </w:rPr>
              <w:t xml:space="preserve">ων απαιτήσεων του παρόντος Νόμου και του </w:t>
            </w:r>
            <w:r w:rsidR="00585FB4" w:rsidRPr="00DA0CEF">
              <w:rPr>
                <w:rFonts w:cs="Arial"/>
                <w:sz w:val="22"/>
                <w:szCs w:val="22"/>
              </w:rPr>
              <w:t xml:space="preserve"> Κανονισμού (ΕΕ) αριθ. 2022/2554</w:t>
            </w:r>
            <w:r w:rsidR="00C0487E" w:rsidRPr="00DA0CEF">
              <w:rPr>
                <w:rFonts w:cs="Arial"/>
                <w:sz w:val="22"/>
                <w:szCs w:val="22"/>
              </w:rPr>
              <w:t>:</w:t>
            </w:r>
          </w:p>
        </w:tc>
      </w:tr>
      <w:tr w:rsidR="00C0487E" w:rsidRPr="00A30D82" w14:paraId="7EBD1550" w14:textId="77777777" w:rsidTr="00FE431D">
        <w:tc>
          <w:tcPr>
            <w:tcW w:w="1985" w:type="dxa"/>
          </w:tcPr>
          <w:p w14:paraId="130D62BC" w14:textId="77777777" w:rsidR="00C0487E" w:rsidRPr="00A30D82" w:rsidRDefault="00C0487E" w:rsidP="008B7028">
            <w:pPr>
              <w:jc w:val="left"/>
              <w:rPr>
                <w:rFonts w:cs="Arial"/>
                <w:sz w:val="20"/>
                <w:szCs w:val="20"/>
              </w:rPr>
            </w:pPr>
          </w:p>
        </w:tc>
        <w:tc>
          <w:tcPr>
            <w:tcW w:w="7752" w:type="dxa"/>
          </w:tcPr>
          <w:p w14:paraId="03917834"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32A5B899" w14:textId="77777777" w:rsidTr="00FE431D">
        <w:tc>
          <w:tcPr>
            <w:tcW w:w="1985" w:type="dxa"/>
          </w:tcPr>
          <w:p w14:paraId="36E7A7A2" w14:textId="77777777" w:rsidR="00C0487E" w:rsidRPr="00A30D82" w:rsidRDefault="00C0487E" w:rsidP="008B7028">
            <w:pPr>
              <w:jc w:val="left"/>
              <w:rPr>
                <w:rFonts w:cs="Arial"/>
                <w:sz w:val="20"/>
                <w:szCs w:val="20"/>
              </w:rPr>
            </w:pPr>
          </w:p>
        </w:tc>
        <w:tc>
          <w:tcPr>
            <w:tcW w:w="7752" w:type="dxa"/>
          </w:tcPr>
          <w:p w14:paraId="7016B835" w14:textId="1B0DC14B" w:rsidR="00C0487E" w:rsidRPr="00DA0CEF" w:rsidRDefault="007D4B72" w:rsidP="007D4B72">
            <w:pPr>
              <w:tabs>
                <w:tab w:val="left" w:pos="0"/>
                <w:tab w:val="left" w:pos="358"/>
                <w:tab w:val="left" w:pos="555"/>
              </w:tabs>
              <w:ind w:left="72"/>
              <w:rPr>
                <w:rFonts w:cs="Arial"/>
                <w:sz w:val="22"/>
                <w:szCs w:val="22"/>
              </w:rPr>
            </w:pPr>
            <w:r w:rsidRPr="00DA0CEF">
              <w:rPr>
                <w:rFonts w:cs="Arial"/>
                <w:sz w:val="22"/>
                <w:szCs w:val="22"/>
              </w:rPr>
              <w:t>(</w:t>
            </w:r>
            <w:r w:rsidR="00C0487E" w:rsidRPr="00DA0CEF">
              <w:rPr>
                <w:rFonts w:cs="Arial"/>
                <w:sz w:val="22"/>
                <w:szCs w:val="22"/>
              </w:rPr>
              <w:t>α) να εκδίδουν εντολή βάσει της οποίας το φυσικό ή νομικό πρόσωπο υποχρεούται να παύσει τη συμπεριφορά που παραβιάζει τον</w:t>
            </w:r>
            <w:r w:rsidRPr="00DA0CEF">
              <w:rPr>
                <w:rFonts w:cs="Arial"/>
                <w:sz w:val="22"/>
                <w:szCs w:val="22"/>
              </w:rPr>
              <w:t xml:space="preserve"> </w:t>
            </w:r>
            <w:r w:rsidR="00C0487E" w:rsidRPr="00DA0CEF">
              <w:rPr>
                <w:rFonts w:cs="Arial"/>
                <w:sz w:val="22"/>
                <w:szCs w:val="22"/>
              </w:rPr>
              <w:t>παρόντα</w:t>
            </w:r>
            <w:r w:rsidR="0024555B" w:rsidRPr="00DA0CEF">
              <w:rPr>
                <w:rFonts w:cs="Arial"/>
                <w:sz w:val="22"/>
                <w:szCs w:val="22"/>
              </w:rPr>
              <w:t xml:space="preserve"> Νόμο και τον</w:t>
            </w:r>
            <w:r w:rsidR="00C0487E" w:rsidRPr="00DA0CEF">
              <w:rPr>
                <w:rFonts w:cs="Arial"/>
                <w:sz w:val="22"/>
                <w:szCs w:val="22"/>
              </w:rPr>
              <w:t xml:space="preserve"> </w:t>
            </w:r>
            <w:r w:rsidR="0024555B" w:rsidRPr="00DA0CEF">
              <w:rPr>
                <w:rFonts w:cs="Arial"/>
                <w:sz w:val="22"/>
                <w:szCs w:val="22"/>
              </w:rPr>
              <w:t xml:space="preserve">Κανονισμό (ΕΕ) αριθ. 2022/2554 </w:t>
            </w:r>
            <w:r w:rsidR="00C0487E" w:rsidRPr="00DA0CEF">
              <w:rPr>
                <w:rFonts w:cs="Arial"/>
                <w:sz w:val="22"/>
                <w:szCs w:val="22"/>
              </w:rPr>
              <w:t>και να μην την επαναλάβει</w:t>
            </w:r>
            <w:r w:rsidRPr="00DA0CEF">
              <w:rPr>
                <w:rFonts w:cs="Arial"/>
                <w:sz w:val="22"/>
                <w:szCs w:val="22"/>
              </w:rPr>
              <w:t>∙</w:t>
            </w:r>
          </w:p>
        </w:tc>
      </w:tr>
      <w:tr w:rsidR="00C0487E" w:rsidRPr="00A30D82" w14:paraId="56B6E90B" w14:textId="77777777" w:rsidTr="00FE431D">
        <w:tc>
          <w:tcPr>
            <w:tcW w:w="1985" w:type="dxa"/>
          </w:tcPr>
          <w:p w14:paraId="1AA79C6D" w14:textId="77777777" w:rsidR="00C0487E" w:rsidRPr="00A30D82" w:rsidRDefault="00C0487E" w:rsidP="008B7028">
            <w:pPr>
              <w:jc w:val="left"/>
              <w:rPr>
                <w:rFonts w:cs="Arial"/>
                <w:sz w:val="20"/>
                <w:szCs w:val="20"/>
              </w:rPr>
            </w:pPr>
          </w:p>
        </w:tc>
        <w:tc>
          <w:tcPr>
            <w:tcW w:w="7752" w:type="dxa"/>
          </w:tcPr>
          <w:p w14:paraId="2B28C915"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1B0B67BC" w14:textId="77777777" w:rsidTr="00FE431D">
        <w:tc>
          <w:tcPr>
            <w:tcW w:w="1985" w:type="dxa"/>
          </w:tcPr>
          <w:p w14:paraId="42173099" w14:textId="77777777" w:rsidR="00C0487E" w:rsidRPr="00A30D82" w:rsidRDefault="00C0487E" w:rsidP="008B7028">
            <w:pPr>
              <w:jc w:val="left"/>
              <w:rPr>
                <w:rFonts w:cs="Arial"/>
                <w:sz w:val="20"/>
                <w:szCs w:val="20"/>
              </w:rPr>
            </w:pPr>
          </w:p>
        </w:tc>
        <w:tc>
          <w:tcPr>
            <w:tcW w:w="7752" w:type="dxa"/>
          </w:tcPr>
          <w:p w14:paraId="0EB0431D" w14:textId="45909787" w:rsidR="00C0487E" w:rsidRPr="00DA0CEF" w:rsidRDefault="00806381" w:rsidP="00AB7CE1">
            <w:pPr>
              <w:tabs>
                <w:tab w:val="left" w:pos="0"/>
                <w:tab w:val="left" w:pos="358"/>
                <w:tab w:val="left" w:pos="555"/>
              </w:tabs>
              <w:rPr>
                <w:rFonts w:cs="Arial"/>
                <w:sz w:val="22"/>
                <w:szCs w:val="22"/>
              </w:rPr>
            </w:pPr>
            <w:r w:rsidRPr="00DA0CEF">
              <w:rPr>
                <w:rFonts w:cs="Arial"/>
                <w:sz w:val="22"/>
                <w:szCs w:val="22"/>
              </w:rPr>
              <w:t>(</w:t>
            </w:r>
            <w:r w:rsidR="00C0487E" w:rsidRPr="00DA0CEF">
              <w:rPr>
                <w:rFonts w:cs="Arial"/>
                <w:sz w:val="22"/>
                <w:szCs w:val="22"/>
              </w:rPr>
              <w:t>β) να απαιτούν την προσωρινή ή οριστική παύση κάθε πρακτικής ή συμπεριφοράς που η αρμόδια αρχή θεωρεί ότι αντιβαίνει στις</w:t>
            </w:r>
            <w:r w:rsidR="0024555B" w:rsidRPr="00DA0CEF">
              <w:rPr>
                <w:rFonts w:cs="Arial"/>
                <w:sz w:val="22"/>
                <w:szCs w:val="22"/>
              </w:rPr>
              <w:t xml:space="preserve"> </w:t>
            </w:r>
            <w:r w:rsidR="00C0487E" w:rsidRPr="00DA0CEF">
              <w:rPr>
                <w:rFonts w:cs="Arial"/>
                <w:sz w:val="22"/>
                <w:szCs w:val="22"/>
              </w:rPr>
              <w:t>διατάξεις του παρόντος</w:t>
            </w:r>
            <w:r w:rsidRPr="00DA0CEF">
              <w:rPr>
                <w:rFonts w:cs="Arial"/>
                <w:sz w:val="22"/>
                <w:szCs w:val="22"/>
              </w:rPr>
              <w:t xml:space="preserve"> Νόμου και του Κ</w:t>
            </w:r>
            <w:r w:rsidR="00C0487E" w:rsidRPr="00DA0CEF">
              <w:rPr>
                <w:rFonts w:cs="Arial"/>
                <w:sz w:val="22"/>
                <w:szCs w:val="22"/>
              </w:rPr>
              <w:t xml:space="preserve">ανονισμού </w:t>
            </w:r>
            <w:r w:rsidRPr="00DA0CEF">
              <w:rPr>
                <w:rFonts w:cs="Arial"/>
                <w:sz w:val="22"/>
                <w:szCs w:val="22"/>
              </w:rPr>
              <w:t xml:space="preserve">(ΕΕ) αριθ. 2022/2554 </w:t>
            </w:r>
            <w:r w:rsidR="00C0487E" w:rsidRPr="00DA0CEF">
              <w:rPr>
                <w:rFonts w:cs="Arial"/>
                <w:sz w:val="22"/>
                <w:szCs w:val="22"/>
              </w:rPr>
              <w:t xml:space="preserve">και να </w:t>
            </w:r>
            <w:r w:rsidR="00072F46" w:rsidRPr="00DA0CEF">
              <w:rPr>
                <w:rFonts w:cs="Arial"/>
                <w:sz w:val="22"/>
                <w:szCs w:val="22"/>
              </w:rPr>
              <w:t xml:space="preserve">αποτρέπουν </w:t>
            </w:r>
            <w:r w:rsidR="00C0487E" w:rsidRPr="00DA0CEF">
              <w:rPr>
                <w:rFonts w:cs="Arial"/>
                <w:sz w:val="22"/>
                <w:szCs w:val="22"/>
              </w:rPr>
              <w:t>την επανάληψη της εν λόγω πρακτικής ή συμπεριφοράς</w:t>
            </w:r>
            <w:r w:rsidRPr="00DA0CEF">
              <w:rPr>
                <w:rFonts w:cs="Arial"/>
                <w:sz w:val="22"/>
                <w:szCs w:val="22"/>
              </w:rPr>
              <w:t>∙</w:t>
            </w:r>
          </w:p>
        </w:tc>
      </w:tr>
      <w:tr w:rsidR="00C0487E" w:rsidRPr="00A30D82" w14:paraId="6EE5EEC5" w14:textId="77777777" w:rsidTr="00FE431D">
        <w:tc>
          <w:tcPr>
            <w:tcW w:w="1985" w:type="dxa"/>
          </w:tcPr>
          <w:p w14:paraId="26EFC718" w14:textId="77777777" w:rsidR="00C0487E" w:rsidRPr="00A30D82" w:rsidRDefault="00C0487E" w:rsidP="008B7028">
            <w:pPr>
              <w:jc w:val="left"/>
              <w:rPr>
                <w:rFonts w:cs="Arial"/>
                <w:sz w:val="20"/>
                <w:szCs w:val="20"/>
              </w:rPr>
            </w:pPr>
          </w:p>
        </w:tc>
        <w:tc>
          <w:tcPr>
            <w:tcW w:w="7752" w:type="dxa"/>
          </w:tcPr>
          <w:p w14:paraId="57B5A774"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19062B56" w14:textId="77777777" w:rsidTr="00FE431D">
        <w:tc>
          <w:tcPr>
            <w:tcW w:w="1985" w:type="dxa"/>
          </w:tcPr>
          <w:p w14:paraId="0605EF69" w14:textId="77777777" w:rsidR="00C0487E" w:rsidRPr="00A30D82" w:rsidRDefault="00C0487E" w:rsidP="008B7028">
            <w:pPr>
              <w:jc w:val="left"/>
              <w:rPr>
                <w:rFonts w:cs="Arial"/>
                <w:sz w:val="20"/>
                <w:szCs w:val="20"/>
              </w:rPr>
            </w:pPr>
          </w:p>
        </w:tc>
        <w:tc>
          <w:tcPr>
            <w:tcW w:w="7752" w:type="dxa"/>
          </w:tcPr>
          <w:p w14:paraId="2CBE3BBA" w14:textId="17DE6633" w:rsidR="00C0487E" w:rsidRPr="00DA0CEF" w:rsidRDefault="00C342F4" w:rsidP="00C342F4">
            <w:pPr>
              <w:tabs>
                <w:tab w:val="left" w:pos="0"/>
                <w:tab w:val="left" w:pos="358"/>
                <w:tab w:val="left" w:pos="555"/>
              </w:tabs>
              <w:ind w:left="72"/>
              <w:rPr>
                <w:rFonts w:cs="Arial"/>
                <w:sz w:val="22"/>
                <w:szCs w:val="22"/>
              </w:rPr>
            </w:pPr>
            <w:r w:rsidRPr="00DA0CEF">
              <w:rPr>
                <w:rFonts w:cs="Arial"/>
                <w:sz w:val="22"/>
                <w:szCs w:val="22"/>
              </w:rPr>
              <w:t>(γ</w:t>
            </w:r>
            <w:r w:rsidR="00C0487E" w:rsidRPr="00DA0CEF">
              <w:rPr>
                <w:rFonts w:cs="Arial"/>
                <w:sz w:val="22"/>
                <w:szCs w:val="22"/>
              </w:rPr>
              <w:t xml:space="preserve">) </w:t>
            </w:r>
            <w:r w:rsidR="006F6829" w:rsidRPr="00DA0CEF">
              <w:rPr>
                <w:rFonts w:cs="Arial"/>
                <w:sz w:val="22"/>
                <w:szCs w:val="22"/>
              </w:rPr>
              <w:t xml:space="preserve">στο βαθμό που επιτρέπεται </w:t>
            </w:r>
            <w:r w:rsidR="00B51CA5" w:rsidRPr="00B51CA5">
              <w:rPr>
                <w:rFonts w:cs="Arial"/>
                <w:sz w:val="22"/>
                <w:szCs w:val="22"/>
              </w:rPr>
              <w:t>βάσει της νομοθεσίας</w:t>
            </w:r>
            <w:r w:rsidR="00A620DD" w:rsidRPr="00DA0CEF">
              <w:rPr>
                <w:rFonts w:cs="Arial"/>
                <w:sz w:val="22"/>
                <w:szCs w:val="22"/>
              </w:rPr>
              <w:t>,</w:t>
            </w:r>
            <w:r w:rsidR="00806381" w:rsidRPr="00DA0CEF">
              <w:rPr>
                <w:rFonts w:cs="Arial"/>
                <w:sz w:val="22"/>
                <w:szCs w:val="22"/>
              </w:rPr>
              <w:t xml:space="preserve"> </w:t>
            </w:r>
            <w:r w:rsidR="00C0487E" w:rsidRPr="00DA0CEF">
              <w:rPr>
                <w:rFonts w:cs="Arial"/>
                <w:sz w:val="22"/>
                <w:szCs w:val="22"/>
              </w:rPr>
              <w:t>να ζητούν, τα υφιστάμενα αρχεία κίνησης δεδομένων που τηρούνται από</w:t>
            </w:r>
            <w:r w:rsidRPr="00DA0CEF">
              <w:rPr>
                <w:rFonts w:cs="Arial"/>
                <w:sz w:val="22"/>
                <w:szCs w:val="22"/>
              </w:rPr>
              <w:t xml:space="preserve"> </w:t>
            </w:r>
            <w:proofErr w:type="spellStart"/>
            <w:r w:rsidR="00C0487E" w:rsidRPr="00DA0CEF">
              <w:rPr>
                <w:rFonts w:cs="Arial"/>
                <w:sz w:val="22"/>
                <w:szCs w:val="22"/>
              </w:rPr>
              <w:t>πάροχο</w:t>
            </w:r>
            <w:proofErr w:type="spellEnd"/>
            <w:r w:rsidR="00C0487E" w:rsidRPr="00DA0CEF">
              <w:rPr>
                <w:rFonts w:cs="Arial"/>
                <w:sz w:val="22"/>
                <w:szCs w:val="22"/>
              </w:rPr>
              <w:t xml:space="preserve"> τηλεπικοινωνιακών υπηρεσιών, όταν υπάρχει εύλογη υπόνοια παραβίασης του </w:t>
            </w:r>
            <w:r w:rsidRPr="00DA0CEF">
              <w:rPr>
                <w:rFonts w:cs="Arial"/>
                <w:sz w:val="22"/>
                <w:szCs w:val="22"/>
              </w:rPr>
              <w:t xml:space="preserve">παρόντος Νόμου και του  Κανονισμού (ΕΕ) αριθ. 2022/2554 </w:t>
            </w:r>
            <w:r w:rsidR="00C0487E" w:rsidRPr="00DA0CEF">
              <w:rPr>
                <w:rFonts w:cs="Arial"/>
                <w:sz w:val="22"/>
                <w:szCs w:val="22"/>
              </w:rPr>
              <w:t>και όταν τα</w:t>
            </w:r>
            <w:r w:rsidRPr="00DA0CEF">
              <w:rPr>
                <w:rFonts w:cs="Arial"/>
                <w:sz w:val="22"/>
                <w:szCs w:val="22"/>
              </w:rPr>
              <w:t xml:space="preserve"> </w:t>
            </w:r>
            <w:r w:rsidR="00C0487E" w:rsidRPr="00DA0CEF">
              <w:rPr>
                <w:rFonts w:cs="Arial"/>
                <w:sz w:val="22"/>
                <w:szCs w:val="22"/>
              </w:rPr>
              <w:t>εν</w:t>
            </w:r>
            <w:r w:rsidRPr="00DA0CEF">
              <w:rPr>
                <w:rFonts w:cs="Arial"/>
                <w:sz w:val="22"/>
                <w:szCs w:val="22"/>
              </w:rPr>
              <w:t xml:space="preserve"> </w:t>
            </w:r>
            <w:r w:rsidR="00C0487E" w:rsidRPr="00DA0CEF">
              <w:rPr>
                <w:rFonts w:cs="Arial"/>
                <w:sz w:val="22"/>
                <w:szCs w:val="22"/>
              </w:rPr>
              <w:t>λόγω αρχεία μπορεί να είναι συναφή για τη διερεύνηση περιπτώσεων</w:t>
            </w:r>
            <w:r w:rsidRPr="00DA0CEF">
              <w:rPr>
                <w:rFonts w:cs="Arial"/>
                <w:sz w:val="22"/>
                <w:szCs w:val="22"/>
              </w:rPr>
              <w:t xml:space="preserve"> </w:t>
            </w:r>
            <w:r w:rsidR="00C0487E" w:rsidRPr="00DA0CEF">
              <w:rPr>
                <w:rFonts w:cs="Arial"/>
                <w:sz w:val="22"/>
                <w:szCs w:val="22"/>
              </w:rPr>
              <w:t xml:space="preserve">παραβίασης του παρόντος </w:t>
            </w:r>
            <w:r w:rsidRPr="00DA0CEF">
              <w:rPr>
                <w:rFonts w:cs="Arial"/>
                <w:sz w:val="22"/>
                <w:szCs w:val="22"/>
              </w:rPr>
              <w:t>Νόμου και του  Κανονισμού (ΕΕ) αριθ. 2022/2554∙</w:t>
            </w:r>
            <w:r w:rsidR="00C0487E" w:rsidRPr="00DA0CEF">
              <w:rPr>
                <w:rFonts w:cs="Arial"/>
                <w:sz w:val="22"/>
                <w:szCs w:val="22"/>
              </w:rPr>
              <w:t xml:space="preserve"> </w:t>
            </w:r>
          </w:p>
        </w:tc>
      </w:tr>
      <w:tr w:rsidR="00C0487E" w:rsidRPr="00A30D82" w14:paraId="5E09458F" w14:textId="77777777" w:rsidTr="00FE431D">
        <w:tc>
          <w:tcPr>
            <w:tcW w:w="1985" w:type="dxa"/>
          </w:tcPr>
          <w:p w14:paraId="1CB930C6" w14:textId="77777777" w:rsidR="00C0487E" w:rsidRPr="00A30D82" w:rsidRDefault="00C0487E" w:rsidP="008B7028">
            <w:pPr>
              <w:jc w:val="left"/>
              <w:rPr>
                <w:rFonts w:cs="Arial"/>
                <w:sz w:val="20"/>
                <w:szCs w:val="20"/>
              </w:rPr>
            </w:pPr>
          </w:p>
        </w:tc>
        <w:tc>
          <w:tcPr>
            <w:tcW w:w="7752" w:type="dxa"/>
          </w:tcPr>
          <w:p w14:paraId="0790EE0E"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08F89087" w14:textId="77777777" w:rsidTr="00FE431D">
        <w:tc>
          <w:tcPr>
            <w:tcW w:w="1985" w:type="dxa"/>
          </w:tcPr>
          <w:p w14:paraId="24BE5AD0" w14:textId="77777777" w:rsidR="00C0487E" w:rsidRPr="00A30D82" w:rsidRDefault="00C0487E" w:rsidP="008B7028">
            <w:pPr>
              <w:jc w:val="left"/>
              <w:rPr>
                <w:rFonts w:cs="Arial"/>
                <w:sz w:val="20"/>
                <w:szCs w:val="20"/>
              </w:rPr>
            </w:pPr>
          </w:p>
        </w:tc>
        <w:tc>
          <w:tcPr>
            <w:tcW w:w="7752" w:type="dxa"/>
          </w:tcPr>
          <w:p w14:paraId="35AEAB90" w14:textId="5D380C9D" w:rsidR="00C0487E" w:rsidRPr="00DA0CEF" w:rsidRDefault="00C342F4" w:rsidP="00C342F4">
            <w:pPr>
              <w:tabs>
                <w:tab w:val="left" w:pos="0"/>
                <w:tab w:val="left" w:pos="358"/>
                <w:tab w:val="left" w:pos="555"/>
              </w:tabs>
              <w:ind w:left="72"/>
              <w:rPr>
                <w:rFonts w:cs="Arial"/>
                <w:sz w:val="22"/>
                <w:szCs w:val="22"/>
              </w:rPr>
            </w:pPr>
            <w:r w:rsidRPr="00DA0CEF">
              <w:rPr>
                <w:rFonts w:cs="Arial"/>
                <w:sz w:val="22"/>
                <w:szCs w:val="22"/>
              </w:rPr>
              <w:t>(δ</w:t>
            </w:r>
            <w:r w:rsidR="00C0487E" w:rsidRPr="00DA0CEF">
              <w:rPr>
                <w:rFonts w:cs="Arial"/>
                <w:sz w:val="22"/>
                <w:szCs w:val="22"/>
              </w:rPr>
              <w:t>) να εκδίδουν δημόσιες ανακοινώσεις, συμπεριλαμβανομένων των δημόσιων δηλώσεων, στις οποίες αναφέρεται το υπαίτιο φυσικό</w:t>
            </w:r>
            <w:r w:rsidRPr="00DA0CEF">
              <w:rPr>
                <w:rFonts w:cs="Arial"/>
                <w:sz w:val="22"/>
                <w:szCs w:val="22"/>
              </w:rPr>
              <w:t xml:space="preserve"> </w:t>
            </w:r>
            <w:r w:rsidR="00C0487E" w:rsidRPr="00DA0CEF">
              <w:rPr>
                <w:rFonts w:cs="Arial"/>
                <w:sz w:val="22"/>
                <w:szCs w:val="22"/>
              </w:rPr>
              <w:t>ή νομικό πρόσωπο και η φύση της παραβίασης</w:t>
            </w:r>
            <w:r w:rsidR="00FB2E6D" w:rsidRPr="00DA0CEF">
              <w:rPr>
                <w:rFonts w:cs="Arial"/>
                <w:sz w:val="22"/>
                <w:szCs w:val="22"/>
              </w:rPr>
              <w:t>∙</w:t>
            </w:r>
            <w:r w:rsidR="00797D7D" w:rsidRPr="00DA0CEF">
              <w:rPr>
                <w:rFonts w:cs="Arial"/>
                <w:sz w:val="22"/>
                <w:szCs w:val="22"/>
              </w:rPr>
              <w:t xml:space="preserve"> και</w:t>
            </w:r>
          </w:p>
        </w:tc>
      </w:tr>
      <w:tr w:rsidR="00F575EF" w:rsidRPr="00A30D82" w14:paraId="0CE646D5" w14:textId="77777777" w:rsidTr="00FE431D">
        <w:tc>
          <w:tcPr>
            <w:tcW w:w="1985" w:type="dxa"/>
          </w:tcPr>
          <w:p w14:paraId="4A400861" w14:textId="77777777" w:rsidR="00F575EF" w:rsidRPr="00A30D82" w:rsidRDefault="00F575EF" w:rsidP="008B7028">
            <w:pPr>
              <w:jc w:val="left"/>
              <w:rPr>
                <w:rFonts w:cs="Arial"/>
                <w:sz w:val="20"/>
                <w:szCs w:val="20"/>
              </w:rPr>
            </w:pPr>
          </w:p>
        </w:tc>
        <w:tc>
          <w:tcPr>
            <w:tcW w:w="7752" w:type="dxa"/>
          </w:tcPr>
          <w:p w14:paraId="158E3DD1" w14:textId="77777777" w:rsidR="00F575EF" w:rsidRPr="00DA0CEF" w:rsidRDefault="00F575EF" w:rsidP="00C342F4">
            <w:pPr>
              <w:tabs>
                <w:tab w:val="left" w:pos="0"/>
                <w:tab w:val="left" w:pos="358"/>
                <w:tab w:val="left" w:pos="555"/>
              </w:tabs>
              <w:ind w:left="72"/>
              <w:rPr>
                <w:rFonts w:cs="Arial"/>
                <w:sz w:val="22"/>
                <w:szCs w:val="22"/>
              </w:rPr>
            </w:pPr>
          </w:p>
        </w:tc>
      </w:tr>
      <w:tr w:rsidR="00C0487E" w:rsidRPr="00A30D82" w14:paraId="70DD8E7C" w14:textId="77777777" w:rsidTr="00FE431D">
        <w:tc>
          <w:tcPr>
            <w:tcW w:w="1985" w:type="dxa"/>
          </w:tcPr>
          <w:p w14:paraId="42CD3D05" w14:textId="77777777" w:rsidR="00C0487E" w:rsidRPr="00A30D82" w:rsidRDefault="00C0487E" w:rsidP="008B7028">
            <w:pPr>
              <w:jc w:val="left"/>
              <w:rPr>
                <w:rFonts w:cs="Arial"/>
                <w:sz w:val="20"/>
                <w:szCs w:val="20"/>
              </w:rPr>
            </w:pPr>
          </w:p>
        </w:tc>
        <w:tc>
          <w:tcPr>
            <w:tcW w:w="7752" w:type="dxa"/>
          </w:tcPr>
          <w:p w14:paraId="56AAC893" w14:textId="62F9D9C6" w:rsidR="00C0487E" w:rsidRPr="00DA0CEF" w:rsidRDefault="000442D4" w:rsidP="00C0487E">
            <w:pPr>
              <w:tabs>
                <w:tab w:val="left" w:pos="0"/>
                <w:tab w:val="left" w:pos="358"/>
                <w:tab w:val="left" w:pos="555"/>
              </w:tabs>
              <w:ind w:left="72"/>
              <w:rPr>
                <w:rFonts w:cs="Arial"/>
                <w:sz w:val="22"/>
                <w:szCs w:val="22"/>
              </w:rPr>
            </w:pPr>
            <w:r w:rsidRPr="00DA0CEF">
              <w:rPr>
                <w:rFonts w:cs="Arial"/>
                <w:sz w:val="22"/>
                <w:szCs w:val="22"/>
              </w:rPr>
              <w:t xml:space="preserve">(ε) να επιβάλλουν - </w:t>
            </w:r>
          </w:p>
        </w:tc>
      </w:tr>
      <w:tr w:rsidR="00F575EF" w:rsidRPr="00A30D82" w14:paraId="04A57B38" w14:textId="77777777" w:rsidTr="00FE431D">
        <w:tc>
          <w:tcPr>
            <w:tcW w:w="1985" w:type="dxa"/>
          </w:tcPr>
          <w:p w14:paraId="24799132" w14:textId="77777777" w:rsidR="00F575EF" w:rsidRPr="00A30D82" w:rsidRDefault="00F575EF" w:rsidP="008B7028">
            <w:pPr>
              <w:jc w:val="left"/>
              <w:rPr>
                <w:rFonts w:cs="Arial"/>
                <w:sz w:val="20"/>
                <w:szCs w:val="20"/>
              </w:rPr>
            </w:pPr>
          </w:p>
        </w:tc>
        <w:tc>
          <w:tcPr>
            <w:tcW w:w="7752" w:type="dxa"/>
          </w:tcPr>
          <w:p w14:paraId="66C3E7EE" w14:textId="77777777" w:rsidR="00F575EF" w:rsidRPr="00DA0CEF" w:rsidRDefault="00F575EF" w:rsidP="00C0487E">
            <w:pPr>
              <w:tabs>
                <w:tab w:val="left" w:pos="0"/>
                <w:tab w:val="left" w:pos="358"/>
                <w:tab w:val="left" w:pos="555"/>
              </w:tabs>
              <w:ind w:left="72"/>
              <w:rPr>
                <w:rFonts w:cs="Arial"/>
                <w:sz w:val="22"/>
                <w:szCs w:val="22"/>
              </w:rPr>
            </w:pPr>
          </w:p>
        </w:tc>
      </w:tr>
      <w:tr w:rsidR="000442D4" w:rsidRPr="00A30D82" w14:paraId="29C334B4" w14:textId="77777777" w:rsidTr="00FE431D">
        <w:tc>
          <w:tcPr>
            <w:tcW w:w="1985" w:type="dxa"/>
          </w:tcPr>
          <w:p w14:paraId="68EFCEA4" w14:textId="77777777" w:rsidR="000442D4" w:rsidRPr="00A30D82" w:rsidRDefault="000442D4" w:rsidP="008B7028">
            <w:pPr>
              <w:jc w:val="left"/>
              <w:rPr>
                <w:rFonts w:cs="Arial"/>
                <w:sz w:val="20"/>
                <w:szCs w:val="20"/>
              </w:rPr>
            </w:pPr>
          </w:p>
        </w:tc>
        <w:tc>
          <w:tcPr>
            <w:tcW w:w="7752" w:type="dxa"/>
          </w:tcPr>
          <w:p w14:paraId="52D75420" w14:textId="5B8FED13" w:rsidR="000442D4" w:rsidRPr="00DA0CEF" w:rsidRDefault="00F575EF" w:rsidP="00C0487E">
            <w:pPr>
              <w:tabs>
                <w:tab w:val="left" w:pos="0"/>
                <w:tab w:val="left" w:pos="358"/>
                <w:tab w:val="left" w:pos="555"/>
              </w:tabs>
              <w:ind w:left="72"/>
              <w:rPr>
                <w:rFonts w:cs="Arial"/>
                <w:sz w:val="22"/>
                <w:szCs w:val="22"/>
              </w:rPr>
            </w:pPr>
            <w:r w:rsidRPr="00DA0CEF">
              <w:rPr>
                <w:rFonts w:cs="Arial"/>
                <w:sz w:val="22"/>
                <w:szCs w:val="22"/>
              </w:rPr>
              <w:t>(</w:t>
            </w:r>
            <w:proofErr w:type="spellStart"/>
            <w:r w:rsidRPr="00DA0CEF">
              <w:rPr>
                <w:rFonts w:cs="Arial"/>
                <w:sz w:val="22"/>
                <w:szCs w:val="22"/>
                <w:lang w:val="en-US"/>
              </w:rPr>
              <w:t>i</w:t>
            </w:r>
            <w:proofErr w:type="spellEnd"/>
            <w:r w:rsidRPr="00DA0CEF">
              <w:rPr>
                <w:rFonts w:cs="Arial"/>
                <w:sz w:val="22"/>
                <w:szCs w:val="22"/>
              </w:rPr>
              <w:t xml:space="preserve">) </w:t>
            </w:r>
            <w:r w:rsidR="000442D4" w:rsidRPr="00DA0CEF">
              <w:rPr>
                <w:rFonts w:cs="Arial"/>
                <w:sz w:val="22"/>
                <w:szCs w:val="22"/>
              </w:rPr>
              <w:t>στην περίπτωση</w:t>
            </w:r>
            <w:r w:rsidR="000B229E">
              <w:rPr>
                <w:rFonts w:cs="Arial"/>
                <w:sz w:val="22"/>
                <w:szCs w:val="22"/>
              </w:rPr>
              <w:t xml:space="preserve"> </w:t>
            </w:r>
            <w:r w:rsidR="000442D4" w:rsidRPr="00DA0CEF">
              <w:rPr>
                <w:rFonts w:cs="Arial"/>
                <w:sz w:val="22"/>
                <w:szCs w:val="22"/>
              </w:rPr>
              <w:t>φυσικών προσώπων, διοικ</w:t>
            </w:r>
            <w:r w:rsidRPr="00DA0CEF">
              <w:rPr>
                <w:rFonts w:cs="Arial"/>
                <w:sz w:val="22"/>
                <w:szCs w:val="22"/>
              </w:rPr>
              <w:t>ητικό πρόστιμο</w:t>
            </w:r>
            <w:r w:rsidR="00480EDB" w:rsidRPr="00DA0CEF">
              <w:rPr>
                <w:rFonts w:cs="Arial"/>
                <w:sz w:val="22"/>
                <w:szCs w:val="22"/>
              </w:rPr>
              <w:t xml:space="preserve"> </w:t>
            </w:r>
            <w:r w:rsidR="00AD41A9" w:rsidRPr="00DA0CEF">
              <w:rPr>
                <w:rFonts w:cs="Arial"/>
                <w:sz w:val="22"/>
                <w:szCs w:val="22"/>
              </w:rPr>
              <w:t>που δεν υπερβαίνει τ</w:t>
            </w:r>
            <w:r w:rsidR="004269AC">
              <w:rPr>
                <w:rFonts w:cs="Arial"/>
                <w:sz w:val="22"/>
                <w:szCs w:val="22"/>
              </w:rPr>
              <w:t xml:space="preserve">α δυο εκατομμύρια πεντακόσιες χιλιάδες ευρώ </w:t>
            </w:r>
            <w:r w:rsidR="00480EDB" w:rsidRPr="00DA0CEF">
              <w:rPr>
                <w:rFonts w:cs="Arial"/>
                <w:sz w:val="22"/>
                <w:szCs w:val="22"/>
              </w:rPr>
              <w:t xml:space="preserve"> € </w:t>
            </w:r>
            <w:r w:rsidR="004269AC">
              <w:rPr>
                <w:rFonts w:cs="Arial"/>
                <w:sz w:val="22"/>
                <w:szCs w:val="22"/>
              </w:rPr>
              <w:t>2.500.000</w:t>
            </w:r>
            <w:r w:rsidR="00AD41A9" w:rsidRPr="00DA0CEF">
              <w:rPr>
                <w:rFonts w:cs="Arial"/>
                <w:sz w:val="22"/>
                <w:szCs w:val="22"/>
              </w:rPr>
              <w:t xml:space="preserve"> και σε περίπτωση επανάληψης της παρ</w:t>
            </w:r>
            <w:r w:rsidR="00293EE0" w:rsidRPr="00DA0CEF">
              <w:rPr>
                <w:rFonts w:cs="Arial"/>
                <w:sz w:val="22"/>
                <w:szCs w:val="22"/>
              </w:rPr>
              <w:t>α</w:t>
            </w:r>
            <w:r w:rsidR="00AD41A9" w:rsidRPr="00DA0CEF">
              <w:rPr>
                <w:rFonts w:cs="Arial"/>
                <w:sz w:val="22"/>
                <w:szCs w:val="22"/>
              </w:rPr>
              <w:t>β</w:t>
            </w:r>
            <w:r w:rsidR="00293EE0" w:rsidRPr="00DA0CEF">
              <w:rPr>
                <w:rFonts w:cs="Arial"/>
                <w:sz w:val="22"/>
                <w:szCs w:val="22"/>
              </w:rPr>
              <w:t>ί</w:t>
            </w:r>
            <w:r w:rsidR="00AD41A9" w:rsidRPr="00DA0CEF">
              <w:rPr>
                <w:rFonts w:cs="Arial"/>
                <w:sz w:val="22"/>
                <w:szCs w:val="22"/>
              </w:rPr>
              <w:t>ασης διοικητικό πρόστιμο που δεν υπερβαίνει τ</w:t>
            </w:r>
            <w:r w:rsidR="004269AC">
              <w:rPr>
                <w:rFonts w:cs="Arial"/>
                <w:sz w:val="22"/>
                <w:szCs w:val="22"/>
              </w:rPr>
              <w:t xml:space="preserve">α </w:t>
            </w:r>
            <w:r w:rsidR="004269AC" w:rsidRPr="00663F6A">
              <w:rPr>
                <w:rFonts w:cs="Arial"/>
                <w:sz w:val="22"/>
                <w:szCs w:val="22"/>
              </w:rPr>
              <w:t>πέντε εκατομμύρια ευρώ (€5.000.000)</w:t>
            </w:r>
            <w:r w:rsidR="004E1435">
              <w:t xml:space="preserve"> αν </w:t>
            </w:r>
            <w:r w:rsidR="004E1435" w:rsidRPr="004E1435">
              <w:rPr>
                <w:rFonts w:cs="Arial"/>
                <w:sz w:val="22"/>
                <w:szCs w:val="22"/>
              </w:rPr>
              <w:t>διαπ</w:t>
            </w:r>
            <w:r w:rsidR="009F0001">
              <w:rPr>
                <w:rFonts w:cs="Arial"/>
                <w:sz w:val="22"/>
                <w:szCs w:val="22"/>
              </w:rPr>
              <w:t>ιστώσουν</w:t>
            </w:r>
            <w:r w:rsidR="004E1435" w:rsidRPr="004E1435">
              <w:rPr>
                <w:rFonts w:cs="Arial"/>
                <w:sz w:val="22"/>
                <w:szCs w:val="22"/>
              </w:rPr>
              <w:t xml:space="preserve"> παράλειψη ή υπαιτιότητα</w:t>
            </w:r>
            <w:r w:rsidR="009F0001">
              <w:rPr>
                <w:rFonts w:cs="Arial"/>
                <w:sz w:val="22"/>
                <w:szCs w:val="22"/>
              </w:rPr>
              <w:t xml:space="preserve"> αυτών</w:t>
            </w:r>
            <w:r w:rsidR="00060438">
              <w:rPr>
                <w:rFonts w:cs="Arial"/>
                <w:sz w:val="22"/>
                <w:szCs w:val="22"/>
              </w:rPr>
              <w:t>, και</w:t>
            </w:r>
          </w:p>
        </w:tc>
      </w:tr>
      <w:tr w:rsidR="000442D4" w:rsidRPr="00A30D82" w14:paraId="518BEE96" w14:textId="77777777" w:rsidTr="00FE431D">
        <w:tc>
          <w:tcPr>
            <w:tcW w:w="1985" w:type="dxa"/>
          </w:tcPr>
          <w:p w14:paraId="0974CA5F" w14:textId="77777777" w:rsidR="000442D4" w:rsidRPr="00A30D82" w:rsidRDefault="000442D4" w:rsidP="008B7028">
            <w:pPr>
              <w:jc w:val="left"/>
              <w:rPr>
                <w:rFonts w:cs="Arial"/>
                <w:sz w:val="20"/>
                <w:szCs w:val="20"/>
              </w:rPr>
            </w:pPr>
          </w:p>
        </w:tc>
        <w:tc>
          <w:tcPr>
            <w:tcW w:w="7752" w:type="dxa"/>
          </w:tcPr>
          <w:p w14:paraId="6084610C" w14:textId="77777777" w:rsidR="000442D4" w:rsidRPr="00DA0CEF" w:rsidRDefault="000442D4" w:rsidP="00C0487E">
            <w:pPr>
              <w:tabs>
                <w:tab w:val="left" w:pos="0"/>
                <w:tab w:val="left" w:pos="358"/>
                <w:tab w:val="left" w:pos="555"/>
              </w:tabs>
              <w:ind w:left="72"/>
              <w:rPr>
                <w:rFonts w:cs="Arial"/>
                <w:sz w:val="22"/>
                <w:szCs w:val="22"/>
              </w:rPr>
            </w:pPr>
          </w:p>
        </w:tc>
      </w:tr>
      <w:tr w:rsidR="000442D4" w:rsidRPr="00480EDB" w14:paraId="089ED03E" w14:textId="77777777" w:rsidTr="00FE431D">
        <w:tc>
          <w:tcPr>
            <w:tcW w:w="1985" w:type="dxa"/>
          </w:tcPr>
          <w:p w14:paraId="68DEA7EF" w14:textId="77777777" w:rsidR="000442D4" w:rsidRPr="00A30D82" w:rsidRDefault="000442D4" w:rsidP="008B7028">
            <w:pPr>
              <w:jc w:val="left"/>
              <w:rPr>
                <w:rFonts w:cs="Arial"/>
                <w:sz w:val="20"/>
                <w:szCs w:val="20"/>
              </w:rPr>
            </w:pPr>
          </w:p>
        </w:tc>
        <w:tc>
          <w:tcPr>
            <w:tcW w:w="7752" w:type="dxa"/>
          </w:tcPr>
          <w:p w14:paraId="40DD65FF" w14:textId="6DCC98EA" w:rsidR="000442D4" w:rsidRPr="00DA0CEF" w:rsidRDefault="00480EDB" w:rsidP="00C0487E">
            <w:pPr>
              <w:tabs>
                <w:tab w:val="left" w:pos="0"/>
                <w:tab w:val="left" w:pos="358"/>
                <w:tab w:val="left" w:pos="555"/>
              </w:tabs>
              <w:ind w:left="72"/>
              <w:rPr>
                <w:rFonts w:cs="Arial"/>
                <w:sz w:val="22"/>
                <w:szCs w:val="22"/>
              </w:rPr>
            </w:pPr>
            <w:r w:rsidRPr="00DA0CEF">
              <w:rPr>
                <w:rFonts w:cs="Arial"/>
                <w:sz w:val="22"/>
                <w:szCs w:val="22"/>
              </w:rPr>
              <w:t>(</w:t>
            </w:r>
            <w:r w:rsidRPr="00DA0CEF">
              <w:rPr>
                <w:rFonts w:cs="Arial"/>
                <w:sz w:val="22"/>
                <w:szCs w:val="22"/>
                <w:lang w:val="en-US"/>
              </w:rPr>
              <w:t>ii</w:t>
            </w:r>
            <w:r w:rsidRPr="00DA0CEF">
              <w:rPr>
                <w:rFonts w:cs="Arial"/>
                <w:sz w:val="22"/>
                <w:szCs w:val="22"/>
              </w:rPr>
              <w:t xml:space="preserve">) στην περίπτωση νομικών προσώπων, </w:t>
            </w:r>
            <w:r w:rsidR="00AD41A9" w:rsidRPr="00DA0CEF">
              <w:rPr>
                <w:rFonts w:cs="Arial"/>
                <w:sz w:val="22"/>
                <w:szCs w:val="22"/>
              </w:rPr>
              <w:t>διοικητικό πρόστιμο που δεν υπερβαίνει τ</w:t>
            </w:r>
            <w:r w:rsidR="006334DC">
              <w:rPr>
                <w:rFonts w:cs="Arial"/>
                <w:sz w:val="22"/>
                <w:szCs w:val="22"/>
              </w:rPr>
              <w:t>α</w:t>
            </w:r>
            <w:r w:rsidR="00E05C73">
              <w:rPr>
                <w:rFonts w:cs="Arial"/>
                <w:sz w:val="22"/>
                <w:szCs w:val="22"/>
              </w:rPr>
              <w:t xml:space="preserve"> </w:t>
            </w:r>
            <w:r w:rsidR="00E05C73" w:rsidRPr="00E05C73">
              <w:rPr>
                <w:rFonts w:cs="Arial"/>
                <w:sz w:val="22"/>
                <w:szCs w:val="22"/>
              </w:rPr>
              <w:t>πέντε εκατομμύρια ευρώ (€5.000.000)</w:t>
            </w:r>
            <w:r w:rsidR="00072CD4">
              <w:rPr>
                <w:rFonts w:cs="Arial"/>
                <w:sz w:val="22"/>
                <w:szCs w:val="22"/>
              </w:rPr>
              <w:t xml:space="preserve"> </w:t>
            </w:r>
            <w:r w:rsidR="00AD41A9" w:rsidRPr="00DA0CEF">
              <w:rPr>
                <w:rFonts w:cs="Arial"/>
                <w:sz w:val="22"/>
                <w:szCs w:val="22"/>
              </w:rPr>
              <w:t>και σε περίπτωση επανάληψης της παρ</w:t>
            </w:r>
            <w:r w:rsidR="00293EE0" w:rsidRPr="00DA0CEF">
              <w:rPr>
                <w:rFonts w:cs="Arial"/>
                <w:sz w:val="22"/>
                <w:szCs w:val="22"/>
              </w:rPr>
              <w:t>α</w:t>
            </w:r>
            <w:r w:rsidR="00AD41A9" w:rsidRPr="00DA0CEF">
              <w:rPr>
                <w:rFonts w:cs="Arial"/>
                <w:sz w:val="22"/>
                <w:szCs w:val="22"/>
              </w:rPr>
              <w:t>β</w:t>
            </w:r>
            <w:r w:rsidR="00293EE0" w:rsidRPr="00DA0CEF">
              <w:rPr>
                <w:rFonts w:cs="Arial"/>
                <w:sz w:val="22"/>
                <w:szCs w:val="22"/>
              </w:rPr>
              <w:t>ί</w:t>
            </w:r>
            <w:r w:rsidR="00AD41A9" w:rsidRPr="00DA0CEF">
              <w:rPr>
                <w:rFonts w:cs="Arial"/>
                <w:sz w:val="22"/>
                <w:szCs w:val="22"/>
              </w:rPr>
              <w:t>ασης διοικητικό πρόστιμο που δεν υπερβαίνει τ</w:t>
            </w:r>
            <w:r w:rsidR="0094492B">
              <w:rPr>
                <w:rFonts w:cs="Arial"/>
                <w:sz w:val="22"/>
                <w:szCs w:val="22"/>
              </w:rPr>
              <w:t xml:space="preserve">α </w:t>
            </w:r>
            <w:r w:rsidR="0094492B" w:rsidRPr="0094492B">
              <w:rPr>
                <w:rFonts w:cs="Arial"/>
                <w:sz w:val="22"/>
                <w:szCs w:val="22"/>
              </w:rPr>
              <w:t>δέκα εκατομμύρια ευρώ €10.000.000</w:t>
            </w:r>
            <w:r w:rsidR="00AD41A9" w:rsidRPr="00DA0CEF">
              <w:rPr>
                <w:rFonts w:cs="Arial"/>
                <w:sz w:val="22"/>
                <w:szCs w:val="22"/>
              </w:rPr>
              <w:t>.</w:t>
            </w:r>
          </w:p>
        </w:tc>
      </w:tr>
      <w:tr w:rsidR="000442D4" w:rsidRPr="00480EDB" w14:paraId="45A55A8D" w14:textId="77777777" w:rsidTr="00FE431D">
        <w:tc>
          <w:tcPr>
            <w:tcW w:w="1985" w:type="dxa"/>
          </w:tcPr>
          <w:p w14:paraId="36094D78" w14:textId="77777777" w:rsidR="000442D4" w:rsidRPr="00480EDB" w:rsidRDefault="000442D4" w:rsidP="008B7028">
            <w:pPr>
              <w:jc w:val="left"/>
              <w:rPr>
                <w:rFonts w:cs="Arial"/>
                <w:sz w:val="20"/>
                <w:szCs w:val="20"/>
              </w:rPr>
            </w:pPr>
          </w:p>
        </w:tc>
        <w:tc>
          <w:tcPr>
            <w:tcW w:w="7752" w:type="dxa"/>
          </w:tcPr>
          <w:p w14:paraId="1DEDC4D8" w14:textId="44F33A56" w:rsidR="000442D4" w:rsidRPr="00DA0CEF" w:rsidRDefault="000442D4" w:rsidP="00C0487E">
            <w:pPr>
              <w:tabs>
                <w:tab w:val="left" w:pos="0"/>
                <w:tab w:val="left" w:pos="358"/>
                <w:tab w:val="left" w:pos="555"/>
              </w:tabs>
              <w:ind w:left="72"/>
              <w:rPr>
                <w:rFonts w:cs="Arial"/>
                <w:sz w:val="22"/>
                <w:szCs w:val="22"/>
              </w:rPr>
            </w:pPr>
          </w:p>
        </w:tc>
      </w:tr>
      <w:tr w:rsidR="00C0487E" w:rsidRPr="00A30D82" w14:paraId="0AB14815" w14:textId="77777777" w:rsidTr="00FE431D">
        <w:tc>
          <w:tcPr>
            <w:tcW w:w="1985" w:type="dxa"/>
          </w:tcPr>
          <w:p w14:paraId="7EB01824" w14:textId="77777777" w:rsidR="00C0487E" w:rsidRPr="00480EDB" w:rsidRDefault="00C0487E" w:rsidP="008B7028">
            <w:pPr>
              <w:jc w:val="left"/>
              <w:rPr>
                <w:rFonts w:cs="Arial"/>
                <w:sz w:val="20"/>
                <w:szCs w:val="20"/>
              </w:rPr>
            </w:pPr>
          </w:p>
        </w:tc>
        <w:tc>
          <w:tcPr>
            <w:tcW w:w="7752" w:type="dxa"/>
          </w:tcPr>
          <w:p w14:paraId="449B08E6" w14:textId="427393F0" w:rsidR="00C0487E" w:rsidRPr="00DA0CEF" w:rsidRDefault="00F575EF" w:rsidP="00A528E2">
            <w:pPr>
              <w:tabs>
                <w:tab w:val="left" w:pos="0"/>
                <w:tab w:val="left" w:pos="358"/>
                <w:tab w:val="left" w:pos="555"/>
              </w:tabs>
              <w:ind w:left="72"/>
              <w:rPr>
                <w:rFonts w:cs="Arial"/>
                <w:sz w:val="22"/>
                <w:szCs w:val="22"/>
              </w:rPr>
            </w:pPr>
            <w:r w:rsidRPr="00DA0CEF">
              <w:rPr>
                <w:rFonts w:cs="Arial"/>
                <w:sz w:val="22"/>
                <w:szCs w:val="22"/>
              </w:rPr>
              <w:t xml:space="preserve">(5) </w:t>
            </w:r>
            <w:r w:rsidR="000442D4" w:rsidRPr="00DA0CEF">
              <w:rPr>
                <w:rFonts w:cs="Arial"/>
                <w:sz w:val="22"/>
                <w:szCs w:val="22"/>
              </w:rPr>
              <w:t>Σε περίπτωση που διαπιστώνεται παρ</w:t>
            </w:r>
            <w:r w:rsidR="00293EE0" w:rsidRPr="00DA0CEF">
              <w:rPr>
                <w:rFonts w:cs="Arial"/>
                <w:sz w:val="22"/>
                <w:szCs w:val="22"/>
              </w:rPr>
              <w:t>α</w:t>
            </w:r>
            <w:r w:rsidR="000442D4" w:rsidRPr="00DA0CEF">
              <w:rPr>
                <w:rFonts w:cs="Arial"/>
                <w:sz w:val="22"/>
                <w:szCs w:val="22"/>
              </w:rPr>
              <w:t>β</w:t>
            </w:r>
            <w:r w:rsidR="00293EE0" w:rsidRPr="00DA0CEF">
              <w:rPr>
                <w:rFonts w:cs="Arial"/>
                <w:sz w:val="22"/>
                <w:szCs w:val="22"/>
              </w:rPr>
              <w:t>ί</w:t>
            </w:r>
            <w:r w:rsidR="000442D4" w:rsidRPr="00DA0CEF">
              <w:rPr>
                <w:rFonts w:cs="Arial"/>
                <w:sz w:val="22"/>
                <w:szCs w:val="22"/>
              </w:rPr>
              <w:t>αση των διατάξεων του παρόντος Νόμου και</w:t>
            </w:r>
            <w:r w:rsidRPr="00DA0CEF">
              <w:rPr>
                <w:rFonts w:cs="Arial"/>
                <w:sz w:val="22"/>
                <w:szCs w:val="22"/>
              </w:rPr>
              <w:t>/</w:t>
            </w:r>
            <w:r w:rsidR="000442D4" w:rsidRPr="00DA0CEF">
              <w:rPr>
                <w:rFonts w:cs="Arial"/>
                <w:sz w:val="22"/>
                <w:szCs w:val="22"/>
              </w:rPr>
              <w:t xml:space="preserve">ή του Κανονισμού </w:t>
            </w:r>
            <w:r w:rsidRPr="00DA0CEF">
              <w:rPr>
                <w:rFonts w:cs="Arial"/>
                <w:sz w:val="22"/>
                <w:szCs w:val="22"/>
              </w:rPr>
              <w:t xml:space="preserve">(ΕΕ) αριθ. 2022/2554 </w:t>
            </w:r>
            <w:r w:rsidR="000442D4" w:rsidRPr="00DA0CEF">
              <w:rPr>
                <w:rFonts w:cs="Arial"/>
                <w:sz w:val="22"/>
                <w:szCs w:val="22"/>
              </w:rPr>
              <w:t xml:space="preserve">από νομικό πρόσωπο, </w:t>
            </w:r>
            <w:r w:rsidRPr="00DA0CEF">
              <w:rPr>
                <w:rFonts w:cs="Arial"/>
                <w:sz w:val="22"/>
                <w:szCs w:val="22"/>
              </w:rPr>
              <w:t xml:space="preserve">οι αρμόδιες αρχές </w:t>
            </w:r>
            <w:r w:rsidR="004C335B" w:rsidRPr="00DA0CEF">
              <w:rPr>
                <w:rFonts w:cs="Arial"/>
                <w:sz w:val="22"/>
                <w:szCs w:val="22"/>
              </w:rPr>
              <w:t>έχουν εξουσία επιβολής</w:t>
            </w:r>
            <w:r w:rsidR="00AD41A9" w:rsidRPr="00DA0CEF">
              <w:rPr>
                <w:rFonts w:cs="Arial"/>
                <w:sz w:val="22"/>
                <w:szCs w:val="22"/>
              </w:rPr>
              <w:t xml:space="preserve"> των διορθωτικών μέτρων </w:t>
            </w:r>
            <w:r w:rsidR="004C335B" w:rsidRPr="00DA0CEF">
              <w:rPr>
                <w:rFonts w:cs="Arial"/>
                <w:sz w:val="22"/>
                <w:szCs w:val="22"/>
              </w:rPr>
              <w:t>και διοικητικών κυρώσεων</w:t>
            </w:r>
            <w:r w:rsidR="00A55159" w:rsidRPr="00DA0CEF">
              <w:rPr>
                <w:rFonts w:cs="Arial"/>
                <w:sz w:val="22"/>
                <w:szCs w:val="22"/>
              </w:rPr>
              <w:t>,</w:t>
            </w:r>
            <w:r w:rsidR="004C335B" w:rsidRPr="00DA0CEF">
              <w:rPr>
                <w:rFonts w:cs="Arial"/>
                <w:sz w:val="22"/>
                <w:szCs w:val="22"/>
              </w:rPr>
              <w:t xml:space="preserve"> που αναφέρονται στο εδάφιο (4)</w:t>
            </w:r>
            <w:r w:rsidR="007748C5" w:rsidRPr="00DA0CEF">
              <w:rPr>
                <w:rFonts w:cs="Arial"/>
                <w:sz w:val="22"/>
                <w:szCs w:val="22"/>
              </w:rPr>
              <w:t xml:space="preserve"> και στο Άρθρο 50 παράγραφος 4 του Κανονισμού (ΕΕ) αριθ. 2022/2554</w:t>
            </w:r>
            <w:r w:rsidR="004C335B" w:rsidRPr="00DA0CEF">
              <w:rPr>
                <w:rFonts w:cs="Arial"/>
                <w:sz w:val="22"/>
                <w:szCs w:val="22"/>
              </w:rPr>
              <w:t>,</w:t>
            </w:r>
            <w:r w:rsidR="00AD41A9" w:rsidRPr="00DA0CEF">
              <w:rPr>
                <w:rFonts w:cs="Arial"/>
                <w:sz w:val="22"/>
                <w:szCs w:val="22"/>
              </w:rPr>
              <w:t xml:space="preserve"> σε μέλ</w:t>
            </w:r>
            <w:r w:rsidR="004C335B" w:rsidRPr="00DA0CEF">
              <w:rPr>
                <w:rFonts w:cs="Arial"/>
                <w:sz w:val="22"/>
                <w:szCs w:val="22"/>
              </w:rPr>
              <w:t>η</w:t>
            </w:r>
            <w:r w:rsidR="00AD41A9" w:rsidRPr="00DA0CEF">
              <w:rPr>
                <w:rFonts w:cs="Arial"/>
                <w:sz w:val="22"/>
                <w:szCs w:val="22"/>
              </w:rPr>
              <w:t xml:space="preserve"> του διοικητικού οργάνου</w:t>
            </w:r>
            <w:r w:rsidR="00CD1460" w:rsidRPr="00DA0CEF">
              <w:rPr>
                <w:rFonts w:cs="Arial"/>
                <w:sz w:val="22"/>
                <w:szCs w:val="22"/>
              </w:rPr>
              <w:t xml:space="preserve"> αυτού</w:t>
            </w:r>
            <w:r w:rsidR="00AD41A9" w:rsidRPr="00DA0CEF">
              <w:rPr>
                <w:rFonts w:cs="Arial"/>
                <w:sz w:val="22"/>
                <w:szCs w:val="22"/>
              </w:rPr>
              <w:t xml:space="preserve">, </w:t>
            </w:r>
            <w:r w:rsidR="004C335B" w:rsidRPr="00DA0CEF">
              <w:rPr>
                <w:rFonts w:cs="Arial"/>
                <w:sz w:val="22"/>
                <w:szCs w:val="22"/>
              </w:rPr>
              <w:t xml:space="preserve">καθώς και σε οποιοδήποτε άλλο φυσικό πρόσωπο το οποίο θεωρείται υπαίτιο για την παραβίαση </w:t>
            </w:r>
            <w:r w:rsidR="00C573D1" w:rsidRPr="00DA0CEF">
              <w:rPr>
                <w:rFonts w:cs="Arial"/>
                <w:sz w:val="22"/>
                <w:szCs w:val="22"/>
              </w:rPr>
              <w:t>του παρόντος Νόμου και/ή του Κανονισμού (ΕΕ) αριθ. 2022/2554</w:t>
            </w:r>
            <w:r w:rsidR="004C335B" w:rsidRPr="00DA0CEF">
              <w:rPr>
                <w:rFonts w:cs="Arial"/>
                <w:sz w:val="22"/>
                <w:szCs w:val="22"/>
              </w:rPr>
              <w:t>.</w:t>
            </w:r>
          </w:p>
        </w:tc>
      </w:tr>
      <w:tr w:rsidR="009738ED" w:rsidRPr="00A30D82" w14:paraId="14E3469B" w14:textId="77777777" w:rsidTr="00FE431D">
        <w:tc>
          <w:tcPr>
            <w:tcW w:w="1985" w:type="dxa"/>
          </w:tcPr>
          <w:p w14:paraId="18828234" w14:textId="77777777" w:rsidR="009738ED" w:rsidRPr="00480EDB" w:rsidRDefault="009738ED" w:rsidP="008B7028">
            <w:pPr>
              <w:jc w:val="left"/>
              <w:rPr>
                <w:rFonts w:cs="Arial"/>
                <w:sz w:val="20"/>
                <w:szCs w:val="20"/>
              </w:rPr>
            </w:pPr>
          </w:p>
        </w:tc>
        <w:tc>
          <w:tcPr>
            <w:tcW w:w="7752" w:type="dxa"/>
          </w:tcPr>
          <w:p w14:paraId="61C9C6FA" w14:textId="77777777" w:rsidR="009738ED" w:rsidRPr="00DA0CEF" w:rsidRDefault="009738ED" w:rsidP="00A528E2">
            <w:pPr>
              <w:tabs>
                <w:tab w:val="left" w:pos="0"/>
                <w:tab w:val="left" w:pos="358"/>
                <w:tab w:val="left" w:pos="555"/>
              </w:tabs>
              <w:ind w:left="72"/>
              <w:rPr>
                <w:rFonts w:cs="Arial"/>
                <w:sz w:val="22"/>
                <w:szCs w:val="22"/>
              </w:rPr>
            </w:pPr>
          </w:p>
        </w:tc>
      </w:tr>
      <w:tr w:rsidR="00702B18" w:rsidRPr="00A30D82" w:rsidDel="00AD41A9" w14:paraId="6C5DC5B3" w14:textId="77777777" w:rsidTr="00FE431D">
        <w:tc>
          <w:tcPr>
            <w:tcW w:w="1985" w:type="dxa"/>
          </w:tcPr>
          <w:p w14:paraId="6DE49DEF" w14:textId="77777777" w:rsidR="00702B18" w:rsidRPr="00F575EF" w:rsidDel="00AD41A9" w:rsidRDefault="00702B18" w:rsidP="008B7028">
            <w:pPr>
              <w:jc w:val="left"/>
              <w:rPr>
                <w:rFonts w:cs="Arial"/>
                <w:sz w:val="20"/>
                <w:szCs w:val="20"/>
              </w:rPr>
            </w:pPr>
          </w:p>
        </w:tc>
        <w:tc>
          <w:tcPr>
            <w:tcW w:w="7752" w:type="dxa"/>
          </w:tcPr>
          <w:p w14:paraId="768BCDA9" w14:textId="13AB52E9" w:rsidR="00702B18" w:rsidRPr="00DA0CEF" w:rsidDel="000442D4" w:rsidRDefault="009738ED" w:rsidP="00280CCB">
            <w:pPr>
              <w:tabs>
                <w:tab w:val="left" w:pos="0"/>
                <w:tab w:val="left" w:pos="358"/>
                <w:tab w:val="left" w:pos="555"/>
              </w:tabs>
              <w:ind w:left="72"/>
              <w:rPr>
                <w:rFonts w:cs="Arial"/>
                <w:sz w:val="22"/>
                <w:szCs w:val="22"/>
              </w:rPr>
            </w:pPr>
            <w:r w:rsidRPr="00DA0CEF">
              <w:rPr>
                <w:rFonts w:cs="Arial"/>
                <w:sz w:val="22"/>
                <w:szCs w:val="22"/>
              </w:rPr>
              <w:t xml:space="preserve">(6) Χωρίς επηρεασμό των ειδικότερων διατάξεων του παρόντος Νόμου, οι διατάξεις του περί της Επιτροπής Κεφαλαιαγοράς Κύπρου Νόμου, του περί της Κεντρικής Τράπεζας της Κύπρου Νόμου, του περί της Ίδρυσης, των Δραστηριοτήτων και της Εποπτείας των Ιδρυμάτων Επαγγελματικών Συνταξιοδοτικών Παροχών Νόμου και του περί Ασφαλιστικών και </w:t>
            </w:r>
            <w:proofErr w:type="spellStart"/>
            <w:r w:rsidRPr="00DA0CEF">
              <w:rPr>
                <w:rFonts w:cs="Arial"/>
                <w:sz w:val="22"/>
                <w:szCs w:val="22"/>
              </w:rPr>
              <w:t>Αντασφαλιστικών</w:t>
            </w:r>
            <w:proofErr w:type="spellEnd"/>
            <w:r w:rsidRPr="00DA0CEF">
              <w:rPr>
                <w:rFonts w:cs="Arial"/>
                <w:sz w:val="22"/>
                <w:szCs w:val="22"/>
              </w:rPr>
              <w:t xml:space="preserve"> Εργασιών και Άλλων Συναφών Θεμάτων Νόμου που αφορούν, στην εποπτική αρμοδιότητα, στην εξουσία συλλογής πληροφοριών, διεξαγωγής έρευνών ή ελέγχων ή επιβολής κυρώσεων και γενικά σε όλες τις αρμοδιότητες, εξουσίες και καθήκοντά της Επιτροπής Κεφαλαιαγοράς, της Κεντρικής Τράπεζας, του Εφόρου και του Εφόρου Ασφαλίσεων αντίστοιχα, εφαρμόζονται, συμπληρωματικά, </w:t>
            </w:r>
            <w:r w:rsidR="00E71EE4" w:rsidRPr="00DA0CEF">
              <w:rPr>
                <w:rFonts w:cs="Arial"/>
                <w:sz w:val="22"/>
                <w:szCs w:val="22"/>
              </w:rPr>
              <w:t>τηρουμένων των αναλογιών</w:t>
            </w:r>
            <w:r w:rsidRPr="00DA0CEF">
              <w:rPr>
                <w:rFonts w:cs="Arial"/>
                <w:sz w:val="22"/>
                <w:szCs w:val="22"/>
              </w:rPr>
              <w:t>, ως προς την εποπτεία που ασκούν οι αρμόδιες αρχές για την εφαρμογή του παρόντος Νόμου και του Κανονισμού (ΕΕ) αριθ. 2022/2554.</w:t>
            </w:r>
          </w:p>
        </w:tc>
      </w:tr>
      <w:tr w:rsidR="009738ED" w:rsidRPr="00A30D82" w14:paraId="007F637A" w14:textId="77777777" w:rsidTr="00FE431D">
        <w:tc>
          <w:tcPr>
            <w:tcW w:w="1985" w:type="dxa"/>
          </w:tcPr>
          <w:p w14:paraId="631E7A50" w14:textId="77777777" w:rsidR="009738ED" w:rsidRPr="00702B18" w:rsidRDefault="009738ED" w:rsidP="00702B18">
            <w:pPr>
              <w:jc w:val="left"/>
              <w:rPr>
                <w:rFonts w:cs="Arial"/>
                <w:sz w:val="20"/>
                <w:szCs w:val="20"/>
              </w:rPr>
            </w:pPr>
          </w:p>
        </w:tc>
        <w:tc>
          <w:tcPr>
            <w:tcW w:w="7752" w:type="dxa"/>
          </w:tcPr>
          <w:p w14:paraId="2347471A" w14:textId="77777777" w:rsidR="009738ED" w:rsidRPr="00DA0CEF" w:rsidRDefault="009738ED" w:rsidP="00C0487E">
            <w:pPr>
              <w:tabs>
                <w:tab w:val="left" w:pos="0"/>
                <w:tab w:val="left" w:pos="358"/>
                <w:tab w:val="left" w:pos="555"/>
              </w:tabs>
              <w:ind w:left="72"/>
              <w:rPr>
                <w:rFonts w:cs="Arial"/>
                <w:sz w:val="22"/>
                <w:szCs w:val="22"/>
              </w:rPr>
            </w:pPr>
          </w:p>
        </w:tc>
      </w:tr>
      <w:tr w:rsidR="00C0487E" w:rsidRPr="00A30D82" w14:paraId="6F22B7E1" w14:textId="77777777" w:rsidTr="00FE431D">
        <w:tc>
          <w:tcPr>
            <w:tcW w:w="1985" w:type="dxa"/>
          </w:tcPr>
          <w:p w14:paraId="0E93EB1C" w14:textId="6C7F98E6" w:rsidR="00C0487E" w:rsidRPr="00A30D82" w:rsidRDefault="00702B18" w:rsidP="00702B18">
            <w:pPr>
              <w:jc w:val="left"/>
              <w:rPr>
                <w:rFonts w:cs="Arial"/>
                <w:sz w:val="20"/>
                <w:szCs w:val="20"/>
              </w:rPr>
            </w:pPr>
            <w:r w:rsidRPr="00702B18">
              <w:rPr>
                <w:rFonts w:cs="Arial"/>
                <w:sz w:val="20"/>
                <w:szCs w:val="20"/>
              </w:rPr>
              <w:t>Ψευδ</w:t>
            </w:r>
            <w:r>
              <w:rPr>
                <w:rFonts w:cs="Arial"/>
                <w:sz w:val="20"/>
                <w:szCs w:val="20"/>
              </w:rPr>
              <w:t xml:space="preserve">ή ή παραπλανητικά στοιχεία και πληροφορίες - </w:t>
            </w:r>
            <w:r w:rsidRPr="00702B18">
              <w:rPr>
                <w:rFonts w:cs="Arial"/>
                <w:sz w:val="20"/>
                <w:szCs w:val="20"/>
              </w:rPr>
              <w:t xml:space="preserve"> απόκρυψη</w:t>
            </w:r>
            <w:r>
              <w:rPr>
                <w:rFonts w:cs="Arial"/>
                <w:sz w:val="20"/>
                <w:szCs w:val="20"/>
              </w:rPr>
              <w:t>.</w:t>
            </w:r>
          </w:p>
        </w:tc>
        <w:tc>
          <w:tcPr>
            <w:tcW w:w="7752" w:type="dxa"/>
          </w:tcPr>
          <w:p w14:paraId="5BAF4CD0" w14:textId="6ED36188" w:rsidR="00C0487E" w:rsidRPr="00DA0CEF" w:rsidRDefault="00667855" w:rsidP="00C0487E">
            <w:pPr>
              <w:tabs>
                <w:tab w:val="left" w:pos="0"/>
                <w:tab w:val="left" w:pos="358"/>
                <w:tab w:val="left" w:pos="555"/>
              </w:tabs>
              <w:ind w:left="72"/>
              <w:rPr>
                <w:rFonts w:cs="Arial"/>
                <w:sz w:val="22"/>
                <w:szCs w:val="22"/>
              </w:rPr>
            </w:pPr>
            <w:r w:rsidRPr="00DA0CEF">
              <w:rPr>
                <w:rFonts w:cs="Arial"/>
                <w:sz w:val="22"/>
                <w:szCs w:val="22"/>
              </w:rPr>
              <w:t xml:space="preserve">6.(1) </w:t>
            </w:r>
            <w:r w:rsidR="00702B18" w:rsidRPr="00DA0CEF">
              <w:rPr>
                <w:rFonts w:cs="Arial"/>
                <w:sz w:val="22"/>
                <w:szCs w:val="22"/>
              </w:rPr>
              <w:t xml:space="preserve">Απαγορεύεται σε οποιοδήποτε πρόσωπο, το οποίο προβαίνει προς τις αρμόδιες αρχές σε γνωστοποίηση ή κοινοποίηση ή υποβολή στοιχείων ή πληροφοριών για τους σκοπούς του Κανονισμού (ΕΕ) </w:t>
            </w:r>
            <w:r w:rsidR="0002602E" w:rsidRPr="00DA0CEF">
              <w:rPr>
                <w:rFonts w:cs="Arial"/>
                <w:sz w:val="22"/>
                <w:szCs w:val="22"/>
              </w:rPr>
              <w:t xml:space="preserve">αριθ. </w:t>
            </w:r>
            <w:r w:rsidR="00702B18" w:rsidRPr="00DA0CEF">
              <w:rPr>
                <w:rFonts w:cs="Arial"/>
                <w:sz w:val="22"/>
                <w:szCs w:val="22"/>
              </w:rPr>
              <w:t>202</w:t>
            </w:r>
            <w:r w:rsidR="0002602E" w:rsidRPr="00DA0CEF">
              <w:rPr>
                <w:rFonts w:cs="Arial"/>
                <w:sz w:val="22"/>
                <w:szCs w:val="22"/>
              </w:rPr>
              <w:t>2</w:t>
            </w:r>
            <w:r w:rsidR="00702B18" w:rsidRPr="00DA0CEF">
              <w:rPr>
                <w:rFonts w:cs="Arial"/>
                <w:sz w:val="22"/>
                <w:szCs w:val="22"/>
              </w:rPr>
              <w:t>/</w:t>
            </w:r>
            <w:r w:rsidR="0002602E" w:rsidRPr="00DA0CEF">
              <w:rPr>
                <w:rFonts w:cs="Arial"/>
                <w:sz w:val="22"/>
                <w:szCs w:val="22"/>
              </w:rPr>
              <w:t>2554</w:t>
            </w:r>
            <w:r w:rsidR="00702B18" w:rsidRPr="00DA0CEF">
              <w:rPr>
                <w:rFonts w:cs="Arial"/>
                <w:sz w:val="22"/>
                <w:szCs w:val="22"/>
              </w:rPr>
              <w:t xml:space="preserve"> ή του παρόντος Νόμο</w:t>
            </w:r>
            <w:r w:rsidR="0002602E" w:rsidRPr="00DA0CEF">
              <w:rPr>
                <w:rFonts w:cs="Arial"/>
                <w:sz w:val="22"/>
                <w:szCs w:val="22"/>
              </w:rPr>
              <w:t>υ</w:t>
            </w:r>
            <w:r w:rsidR="00702B18" w:rsidRPr="00DA0CEF">
              <w:rPr>
                <w:rFonts w:cs="Arial"/>
                <w:sz w:val="22"/>
                <w:szCs w:val="22"/>
              </w:rPr>
              <w:t xml:space="preserve"> να παρέχει </w:t>
            </w:r>
            <w:r w:rsidR="0002602E" w:rsidRPr="00DA0CEF">
              <w:rPr>
                <w:rFonts w:cs="Arial"/>
                <w:sz w:val="22"/>
                <w:szCs w:val="22"/>
              </w:rPr>
              <w:t>στις αρμόδιες αρχές</w:t>
            </w:r>
            <w:r w:rsidR="00702B18" w:rsidRPr="00DA0CEF">
              <w:rPr>
                <w:rFonts w:cs="Arial"/>
                <w:sz w:val="22"/>
                <w:szCs w:val="22"/>
              </w:rPr>
              <w:t xml:space="preserve"> ψευδή ή παραπλανητικά στοιχεία ή πληροφορίες και</w:t>
            </w:r>
            <w:r w:rsidR="00014F8A" w:rsidRPr="00DA0CEF">
              <w:rPr>
                <w:rFonts w:cs="Arial"/>
                <w:sz w:val="22"/>
                <w:szCs w:val="22"/>
              </w:rPr>
              <w:t>/ή</w:t>
            </w:r>
            <w:r w:rsidR="00702B18" w:rsidRPr="00DA0CEF">
              <w:rPr>
                <w:rFonts w:cs="Arial"/>
                <w:sz w:val="22"/>
                <w:szCs w:val="22"/>
              </w:rPr>
              <w:t xml:space="preserve"> να αποκρύπτει στοιχεία και πληροφορίες.</w:t>
            </w:r>
          </w:p>
        </w:tc>
      </w:tr>
      <w:tr w:rsidR="005A0849" w:rsidRPr="00A30D82" w14:paraId="62228623" w14:textId="77777777" w:rsidTr="00FE431D">
        <w:tc>
          <w:tcPr>
            <w:tcW w:w="1985" w:type="dxa"/>
          </w:tcPr>
          <w:p w14:paraId="0ED52BC6" w14:textId="77777777" w:rsidR="005A0849" w:rsidRPr="00702B18" w:rsidRDefault="005A0849" w:rsidP="00702B18">
            <w:pPr>
              <w:jc w:val="left"/>
              <w:rPr>
                <w:rFonts w:cs="Arial"/>
                <w:sz w:val="20"/>
                <w:szCs w:val="20"/>
              </w:rPr>
            </w:pPr>
          </w:p>
        </w:tc>
        <w:tc>
          <w:tcPr>
            <w:tcW w:w="7752" w:type="dxa"/>
          </w:tcPr>
          <w:p w14:paraId="22FD1530" w14:textId="77777777" w:rsidR="005A0849" w:rsidRPr="00DA0CEF" w:rsidRDefault="005A0849" w:rsidP="00C0487E">
            <w:pPr>
              <w:tabs>
                <w:tab w:val="left" w:pos="0"/>
                <w:tab w:val="left" w:pos="358"/>
                <w:tab w:val="left" w:pos="555"/>
              </w:tabs>
              <w:ind w:left="72"/>
              <w:rPr>
                <w:rFonts w:cs="Arial"/>
                <w:sz w:val="22"/>
                <w:szCs w:val="22"/>
              </w:rPr>
            </w:pPr>
          </w:p>
        </w:tc>
      </w:tr>
      <w:tr w:rsidR="00702B18" w:rsidRPr="00A30D82" w14:paraId="3888A43B" w14:textId="77777777" w:rsidTr="00FE431D">
        <w:tc>
          <w:tcPr>
            <w:tcW w:w="1985" w:type="dxa"/>
          </w:tcPr>
          <w:p w14:paraId="35E53272" w14:textId="77777777" w:rsidR="00702B18" w:rsidRPr="00702B18" w:rsidRDefault="00702B18" w:rsidP="00702B18">
            <w:pPr>
              <w:jc w:val="left"/>
              <w:rPr>
                <w:rFonts w:cs="Arial"/>
                <w:sz w:val="20"/>
                <w:szCs w:val="20"/>
              </w:rPr>
            </w:pPr>
          </w:p>
        </w:tc>
        <w:tc>
          <w:tcPr>
            <w:tcW w:w="7752" w:type="dxa"/>
          </w:tcPr>
          <w:p w14:paraId="34CD06BF" w14:textId="0DBBB860" w:rsidR="00702B18" w:rsidRPr="00DA0CEF" w:rsidRDefault="005A0849" w:rsidP="00C0487E">
            <w:pPr>
              <w:tabs>
                <w:tab w:val="left" w:pos="0"/>
                <w:tab w:val="left" w:pos="358"/>
                <w:tab w:val="left" w:pos="555"/>
              </w:tabs>
              <w:ind w:left="72"/>
              <w:rPr>
                <w:rFonts w:cs="Arial"/>
                <w:sz w:val="22"/>
                <w:szCs w:val="22"/>
              </w:rPr>
            </w:pPr>
            <w:r w:rsidRPr="00DA0CEF">
              <w:rPr>
                <w:rFonts w:cs="Arial"/>
                <w:sz w:val="22"/>
                <w:szCs w:val="22"/>
              </w:rPr>
              <w:t xml:space="preserve">(2) Πρόσωπο το οποίο παραβαίνει τις διατάξεις του εδαφίου (1) είναι ένοχο ποινικού αδικήματος και σε περίπτωση καταδίκης του υπόκειται σε ποινή φυλάκισης που δεν υπερβαίνει τα </w:t>
            </w:r>
            <w:r w:rsidR="00825BD7">
              <w:rPr>
                <w:rFonts w:cs="Arial"/>
                <w:sz w:val="22"/>
                <w:szCs w:val="22"/>
              </w:rPr>
              <w:t>πέντε</w:t>
            </w:r>
            <w:r w:rsidRPr="00DA0CEF">
              <w:rPr>
                <w:rFonts w:cs="Arial"/>
                <w:sz w:val="22"/>
                <w:szCs w:val="22"/>
              </w:rPr>
              <w:t xml:space="preserve"> (</w:t>
            </w:r>
            <w:r w:rsidR="00825BD7">
              <w:rPr>
                <w:rFonts w:cs="Arial"/>
                <w:sz w:val="22"/>
                <w:szCs w:val="22"/>
              </w:rPr>
              <w:t>5</w:t>
            </w:r>
            <w:r w:rsidRPr="00DA0CEF">
              <w:rPr>
                <w:rFonts w:cs="Arial"/>
                <w:sz w:val="22"/>
                <w:szCs w:val="22"/>
              </w:rPr>
              <w:t xml:space="preserve">) έτη ή σε χρηματική ποινή που δεν υπερβαίνει </w:t>
            </w:r>
            <w:r w:rsidR="008B6F77">
              <w:rPr>
                <w:rFonts w:cs="Arial"/>
                <w:sz w:val="22"/>
                <w:szCs w:val="22"/>
              </w:rPr>
              <w:t>τις επτακόσιες χιλιάδες ευρώ</w:t>
            </w:r>
            <w:r w:rsidRPr="00DA0CEF">
              <w:rPr>
                <w:rFonts w:cs="Arial"/>
                <w:sz w:val="22"/>
                <w:szCs w:val="22"/>
              </w:rPr>
              <w:t xml:space="preserve"> (€</w:t>
            </w:r>
            <w:r w:rsidR="008B6F77">
              <w:rPr>
                <w:rFonts w:cs="Arial"/>
                <w:sz w:val="22"/>
                <w:szCs w:val="22"/>
              </w:rPr>
              <w:t xml:space="preserve"> 700.000</w:t>
            </w:r>
            <w:r w:rsidRPr="00DA0CEF">
              <w:rPr>
                <w:rFonts w:cs="Arial"/>
                <w:sz w:val="22"/>
                <w:szCs w:val="22"/>
              </w:rPr>
              <w:t>) ή και στις δύο αυτές ποινές.</w:t>
            </w:r>
          </w:p>
        </w:tc>
      </w:tr>
      <w:tr w:rsidR="005A0849" w:rsidRPr="00A30D82" w14:paraId="02CC4C72" w14:textId="77777777" w:rsidTr="00FE431D">
        <w:tc>
          <w:tcPr>
            <w:tcW w:w="1985" w:type="dxa"/>
          </w:tcPr>
          <w:p w14:paraId="7DFABB74" w14:textId="77777777" w:rsidR="005A0849" w:rsidRPr="00280CCB" w:rsidRDefault="005A0849" w:rsidP="008B7028">
            <w:pPr>
              <w:jc w:val="left"/>
              <w:rPr>
                <w:rFonts w:cs="Arial"/>
                <w:sz w:val="20"/>
                <w:szCs w:val="20"/>
              </w:rPr>
            </w:pPr>
          </w:p>
        </w:tc>
        <w:tc>
          <w:tcPr>
            <w:tcW w:w="7752" w:type="dxa"/>
          </w:tcPr>
          <w:p w14:paraId="16F6529F" w14:textId="77777777" w:rsidR="005A0849" w:rsidRPr="00DA0CEF" w:rsidRDefault="005A0849" w:rsidP="00AB7CE1">
            <w:pPr>
              <w:rPr>
                <w:rFonts w:cs="Arial"/>
                <w:sz w:val="22"/>
                <w:szCs w:val="22"/>
              </w:rPr>
            </w:pPr>
          </w:p>
        </w:tc>
      </w:tr>
      <w:tr w:rsidR="00702B18" w:rsidRPr="00A30D82" w14:paraId="70F36DD9" w14:textId="77777777" w:rsidTr="00FE431D">
        <w:tc>
          <w:tcPr>
            <w:tcW w:w="1985" w:type="dxa"/>
          </w:tcPr>
          <w:p w14:paraId="3D53DF8C" w14:textId="77777777" w:rsidR="00702B18" w:rsidRPr="00280CCB" w:rsidRDefault="00702B18" w:rsidP="008B7028">
            <w:pPr>
              <w:jc w:val="left"/>
              <w:rPr>
                <w:rFonts w:cs="Arial"/>
                <w:sz w:val="20"/>
                <w:szCs w:val="20"/>
              </w:rPr>
            </w:pPr>
          </w:p>
        </w:tc>
        <w:tc>
          <w:tcPr>
            <w:tcW w:w="7752" w:type="dxa"/>
          </w:tcPr>
          <w:p w14:paraId="55B3E20A" w14:textId="5C8FAD18" w:rsidR="00702B18" w:rsidRPr="00DA0CEF" w:rsidRDefault="005A0849" w:rsidP="00AB7CE1">
            <w:pPr>
              <w:rPr>
                <w:rFonts w:cs="Arial"/>
                <w:sz w:val="22"/>
                <w:szCs w:val="22"/>
              </w:rPr>
            </w:pPr>
            <w:r w:rsidRPr="00DA0CEF">
              <w:rPr>
                <w:rFonts w:cs="Arial"/>
                <w:sz w:val="22"/>
                <w:szCs w:val="22"/>
              </w:rPr>
              <w:t>(3) Ποινική ευθύνη για το προβλεπόμενο στο παρόν άρθρο αδίκημα, όταν αυτό διαπράττεται από νομικό πρόσωπο, υπέχει, εκτός από το ίδιο το νομικό πρόσωπο και οποιοδήποτε από τα μέλη των διοικητικών, διευθυντικών ή εποπτικών του οργάνων που αποδεικνύεται ότι συναίνεσε ή συνέπραξε στη διάπραξη του ποινικού αδικήματος.</w:t>
            </w:r>
          </w:p>
        </w:tc>
      </w:tr>
      <w:tr w:rsidR="005A0849" w:rsidRPr="00A30D82" w14:paraId="5DB1AF4C" w14:textId="77777777" w:rsidTr="00FE431D">
        <w:tc>
          <w:tcPr>
            <w:tcW w:w="1985" w:type="dxa"/>
          </w:tcPr>
          <w:p w14:paraId="474584D4" w14:textId="77777777" w:rsidR="005A0849" w:rsidRPr="00280CCB" w:rsidRDefault="005A0849" w:rsidP="008B7028">
            <w:pPr>
              <w:jc w:val="left"/>
              <w:rPr>
                <w:rFonts w:cs="Arial"/>
                <w:sz w:val="20"/>
                <w:szCs w:val="20"/>
              </w:rPr>
            </w:pPr>
          </w:p>
        </w:tc>
        <w:tc>
          <w:tcPr>
            <w:tcW w:w="7752" w:type="dxa"/>
          </w:tcPr>
          <w:p w14:paraId="510591A8" w14:textId="77777777" w:rsidR="005A0849" w:rsidRPr="00DA0CEF" w:rsidRDefault="005A0849" w:rsidP="0002602E">
            <w:pPr>
              <w:rPr>
                <w:rFonts w:cs="Arial"/>
                <w:sz w:val="22"/>
                <w:szCs w:val="22"/>
              </w:rPr>
            </w:pPr>
          </w:p>
        </w:tc>
      </w:tr>
      <w:tr w:rsidR="008D79CF" w:rsidRPr="00A30D82" w14:paraId="79D025F1" w14:textId="77777777" w:rsidTr="00FE431D">
        <w:tc>
          <w:tcPr>
            <w:tcW w:w="1985" w:type="dxa"/>
          </w:tcPr>
          <w:p w14:paraId="0F5BDCFB" w14:textId="77777777" w:rsidR="008D79CF" w:rsidRPr="00280CCB" w:rsidRDefault="008D79CF" w:rsidP="008B7028">
            <w:pPr>
              <w:jc w:val="left"/>
              <w:rPr>
                <w:rFonts w:cs="Arial"/>
                <w:sz w:val="20"/>
                <w:szCs w:val="20"/>
              </w:rPr>
            </w:pPr>
          </w:p>
        </w:tc>
        <w:tc>
          <w:tcPr>
            <w:tcW w:w="7752" w:type="dxa"/>
          </w:tcPr>
          <w:p w14:paraId="7FC175B6" w14:textId="0DCD12B1" w:rsidR="008D79CF" w:rsidRPr="00DA0CEF" w:rsidRDefault="005A0849" w:rsidP="0002602E">
            <w:pPr>
              <w:rPr>
                <w:rFonts w:cs="Arial"/>
                <w:sz w:val="22"/>
                <w:szCs w:val="22"/>
              </w:rPr>
            </w:pPr>
            <w:r w:rsidRPr="00DA0CEF">
              <w:rPr>
                <w:rFonts w:cs="Arial"/>
                <w:sz w:val="22"/>
                <w:szCs w:val="22"/>
              </w:rPr>
              <w:t xml:space="preserve">(4) Πρόσωπο το οποίο παραβαίνει τις διατάξεις του εδαφίου (1) υπόκειται, ανεξάρτητα από τυχόν ποινική ευθύνη, σε διοικητικό πρόστιμο το οποίο επιβάλλεται από τις αρμόδιες αρχές που δεν υπερβαίνει τις  </w:t>
            </w:r>
            <w:r w:rsidR="008244CF">
              <w:rPr>
                <w:rFonts w:cs="Arial"/>
                <w:sz w:val="22"/>
                <w:szCs w:val="22"/>
              </w:rPr>
              <w:t xml:space="preserve">τριακόσιες πενήντα χιλιάδες </w:t>
            </w:r>
            <w:r w:rsidRPr="00DA0CEF">
              <w:rPr>
                <w:rFonts w:cs="Arial"/>
                <w:sz w:val="22"/>
                <w:szCs w:val="22"/>
              </w:rPr>
              <w:t>ευρώ (€</w:t>
            </w:r>
            <w:r w:rsidR="008244CF">
              <w:rPr>
                <w:rFonts w:cs="Arial"/>
                <w:sz w:val="22"/>
                <w:szCs w:val="22"/>
              </w:rPr>
              <w:t>350</w:t>
            </w:r>
            <w:r w:rsidRPr="00DA0CEF">
              <w:rPr>
                <w:rFonts w:cs="Arial"/>
                <w:sz w:val="22"/>
                <w:szCs w:val="22"/>
              </w:rPr>
              <w:t>.</w:t>
            </w:r>
            <w:r w:rsidR="008244CF">
              <w:rPr>
                <w:rFonts w:cs="Arial"/>
                <w:sz w:val="22"/>
                <w:szCs w:val="22"/>
              </w:rPr>
              <w:t>000</w:t>
            </w:r>
            <w:r w:rsidRPr="00DA0CEF">
              <w:rPr>
                <w:rFonts w:cs="Arial"/>
                <w:sz w:val="22"/>
                <w:szCs w:val="22"/>
              </w:rPr>
              <w:t xml:space="preserve">) και, σε περίπτωση επανάληψης της παράβασης, σε διοικητικό πρόστιμο που δεν υπερβαίνει τις </w:t>
            </w:r>
            <w:r w:rsidR="00A2321D">
              <w:rPr>
                <w:rFonts w:cs="Arial"/>
                <w:sz w:val="22"/>
                <w:szCs w:val="22"/>
              </w:rPr>
              <w:t>επτακόσιες χιλιάδες</w:t>
            </w:r>
            <w:r w:rsidRPr="00DA0CEF">
              <w:rPr>
                <w:rFonts w:cs="Arial"/>
                <w:sz w:val="22"/>
                <w:szCs w:val="22"/>
              </w:rPr>
              <w:t xml:space="preserve"> ευρώ (€</w:t>
            </w:r>
            <w:r w:rsidR="008244CF">
              <w:rPr>
                <w:rFonts w:cs="Arial"/>
                <w:sz w:val="22"/>
                <w:szCs w:val="22"/>
              </w:rPr>
              <w:t xml:space="preserve"> 700</w:t>
            </w:r>
            <w:r w:rsidR="00A2321D">
              <w:rPr>
                <w:rFonts w:cs="Arial"/>
                <w:sz w:val="22"/>
                <w:szCs w:val="22"/>
              </w:rPr>
              <w:t>.000</w:t>
            </w:r>
            <w:r w:rsidRPr="00DA0CEF">
              <w:rPr>
                <w:rFonts w:cs="Arial"/>
                <w:sz w:val="22"/>
                <w:szCs w:val="22"/>
              </w:rPr>
              <w:t>)</w:t>
            </w:r>
            <w:r w:rsidR="003976BD" w:rsidRPr="00DA0CEF">
              <w:rPr>
                <w:rFonts w:cs="Arial"/>
                <w:sz w:val="22"/>
                <w:szCs w:val="22"/>
              </w:rPr>
              <w:t>:</w:t>
            </w:r>
          </w:p>
          <w:p w14:paraId="5239431A" w14:textId="570075B6" w:rsidR="003976BD" w:rsidRPr="00DA0CEF" w:rsidRDefault="003976BD" w:rsidP="0002602E">
            <w:pPr>
              <w:rPr>
                <w:rFonts w:cs="Arial"/>
                <w:sz w:val="22"/>
                <w:szCs w:val="22"/>
              </w:rPr>
            </w:pPr>
            <w:r w:rsidRPr="00DA0CEF">
              <w:rPr>
                <w:rFonts w:cs="Arial"/>
                <w:sz w:val="22"/>
                <w:szCs w:val="22"/>
              </w:rPr>
              <w:t>Νοείται ότι, ενόσω εκκρεμεί διαδικασία ποινικής δίωξης προσώπου ή διερευνάται το ενδεχόμενο έναρξής της για πράξη ή παράλειψη που συνιστά ποινικό αδίκημα δυνάμει του παρόντος άρθρου, δεν δύναται να αρχίσει διαδικασία επιβολής διοικητικής κύρωσης ή επιβολής διοικητικού προστίμου για την ίδια πράξη ή παράλειψη δυνάμει του παρόντος άρθρου.</w:t>
            </w:r>
          </w:p>
        </w:tc>
      </w:tr>
      <w:tr w:rsidR="005A0849" w:rsidRPr="00A30D82" w14:paraId="762BB175" w14:textId="77777777" w:rsidTr="00FE431D">
        <w:tc>
          <w:tcPr>
            <w:tcW w:w="1985" w:type="dxa"/>
          </w:tcPr>
          <w:p w14:paraId="760A34E3" w14:textId="77777777" w:rsidR="005A0849" w:rsidRPr="00280CCB" w:rsidRDefault="005A0849" w:rsidP="008B7028">
            <w:pPr>
              <w:jc w:val="left"/>
              <w:rPr>
                <w:rFonts w:cs="Arial"/>
                <w:sz w:val="20"/>
                <w:szCs w:val="20"/>
              </w:rPr>
            </w:pPr>
          </w:p>
        </w:tc>
        <w:tc>
          <w:tcPr>
            <w:tcW w:w="7752" w:type="dxa"/>
          </w:tcPr>
          <w:p w14:paraId="009BDAF6" w14:textId="77777777" w:rsidR="005A0849" w:rsidRPr="00DA0CEF" w:rsidRDefault="005A0849" w:rsidP="0002602E">
            <w:pPr>
              <w:rPr>
                <w:rFonts w:cs="Arial"/>
                <w:sz w:val="22"/>
                <w:szCs w:val="22"/>
              </w:rPr>
            </w:pPr>
          </w:p>
        </w:tc>
      </w:tr>
      <w:tr w:rsidR="00C0487E" w:rsidRPr="00A30D82" w14:paraId="494B972F" w14:textId="77777777" w:rsidTr="00FE431D">
        <w:tc>
          <w:tcPr>
            <w:tcW w:w="1985" w:type="dxa"/>
          </w:tcPr>
          <w:p w14:paraId="21F5174B" w14:textId="02F99B61" w:rsidR="00C0487E" w:rsidRPr="00E81495" w:rsidRDefault="00280CCB" w:rsidP="008B7028">
            <w:pPr>
              <w:jc w:val="left"/>
              <w:rPr>
                <w:rFonts w:cs="Arial"/>
                <w:sz w:val="20"/>
                <w:szCs w:val="20"/>
                <w:highlight w:val="yellow"/>
              </w:rPr>
            </w:pPr>
            <w:r w:rsidRPr="007462F1">
              <w:rPr>
                <w:rFonts w:cs="Arial"/>
                <w:sz w:val="20"/>
                <w:szCs w:val="20"/>
              </w:rPr>
              <w:t>Άσκηση της εξουσίας επιβολής διοικητικών κυρώσεων και διορθωτικών μέτρων.</w:t>
            </w:r>
          </w:p>
        </w:tc>
        <w:tc>
          <w:tcPr>
            <w:tcW w:w="7752" w:type="dxa"/>
          </w:tcPr>
          <w:p w14:paraId="528B6918" w14:textId="48B939F2" w:rsidR="00C0487E" w:rsidRPr="00DA0CEF" w:rsidRDefault="00464943" w:rsidP="00150959">
            <w:pPr>
              <w:tabs>
                <w:tab w:val="left" w:pos="0"/>
                <w:tab w:val="left" w:pos="358"/>
                <w:tab w:val="left" w:pos="555"/>
              </w:tabs>
              <w:ind w:left="72"/>
              <w:rPr>
                <w:rFonts w:cs="Arial"/>
                <w:sz w:val="22"/>
                <w:szCs w:val="22"/>
              </w:rPr>
            </w:pPr>
            <w:r w:rsidRPr="00DA0CEF">
              <w:rPr>
                <w:rFonts w:cs="Arial"/>
                <w:sz w:val="22"/>
                <w:szCs w:val="22"/>
              </w:rPr>
              <w:t>7</w:t>
            </w:r>
            <w:r w:rsidR="00A76F7F" w:rsidRPr="00DA0CEF">
              <w:rPr>
                <w:rFonts w:cs="Arial"/>
                <w:sz w:val="22"/>
                <w:szCs w:val="22"/>
              </w:rPr>
              <w:t>.</w:t>
            </w:r>
            <w:r w:rsidR="00280CCB" w:rsidRPr="00DA0CEF">
              <w:rPr>
                <w:rFonts w:cs="Arial"/>
                <w:sz w:val="22"/>
                <w:szCs w:val="22"/>
              </w:rPr>
              <w:t xml:space="preserve">(1) Οι αρμόδιες αρχές ασκούν την εξουσία επιβολής των διοικητικών κυρώσεων και των διορθωτικών μέτρων του άρθρου </w:t>
            </w:r>
            <w:r w:rsidR="00A76F7F" w:rsidRPr="00DA0CEF">
              <w:rPr>
                <w:rFonts w:cs="Arial"/>
                <w:sz w:val="22"/>
                <w:szCs w:val="22"/>
              </w:rPr>
              <w:t>5</w:t>
            </w:r>
            <w:r w:rsidR="00150959" w:rsidRPr="00DA0CEF">
              <w:rPr>
                <w:rFonts w:cs="Arial"/>
                <w:sz w:val="22"/>
                <w:szCs w:val="22"/>
              </w:rPr>
              <w:t xml:space="preserve"> </w:t>
            </w:r>
            <w:r w:rsidR="00206D8A" w:rsidRPr="00DA0CEF">
              <w:rPr>
                <w:rFonts w:cs="Arial"/>
                <w:sz w:val="22"/>
                <w:szCs w:val="22"/>
              </w:rPr>
              <w:t xml:space="preserve">και του Άρθρου 50 του Κανονισμού (ΕΕ) αριθ. 2022/2554 </w:t>
            </w:r>
            <w:r w:rsidR="00CF0CAD">
              <w:rPr>
                <w:rFonts w:cs="Arial"/>
                <w:sz w:val="22"/>
                <w:szCs w:val="22"/>
              </w:rPr>
              <w:t>με οποιονδήποτε από τους τρόπου</w:t>
            </w:r>
            <w:r w:rsidR="00FD55D0">
              <w:rPr>
                <w:rFonts w:cs="Arial"/>
                <w:sz w:val="22"/>
                <w:szCs w:val="22"/>
              </w:rPr>
              <w:t xml:space="preserve">ς που προβλέπονται </w:t>
            </w:r>
            <w:r w:rsidR="00AA3572" w:rsidRPr="00AA3572">
              <w:rPr>
                <w:rFonts w:cs="Arial"/>
                <w:sz w:val="22"/>
                <w:szCs w:val="22"/>
              </w:rPr>
              <w:t xml:space="preserve"> στο Άρθρο 5</w:t>
            </w:r>
            <w:r w:rsidR="00DC07F5">
              <w:rPr>
                <w:rFonts w:cs="Arial"/>
                <w:sz w:val="22"/>
                <w:szCs w:val="22"/>
              </w:rPr>
              <w:t>1</w:t>
            </w:r>
            <w:r w:rsidR="00AA3572" w:rsidRPr="00AA3572">
              <w:rPr>
                <w:rFonts w:cs="Arial"/>
                <w:sz w:val="22"/>
                <w:szCs w:val="22"/>
              </w:rPr>
              <w:t xml:space="preserve">, παράγραφος 1 του </w:t>
            </w:r>
            <w:r w:rsidR="00DC07F5">
              <w:rPr>
                <w:rFonts w:cs="Arial"/>
                <w:sz w:val="22"/>
                <w:szCs w:val="22"/>
              </w:rPr>
              <w:t>Κ</w:t>
            </w:r>
            <w:r w:rsidR="00CF0CAD">
              <w:rPr>
                <w:rFonts w:cs="Arial"/>
                <w:sz w:val="22"/>
                <w:szCs w:val="22"/>
              </w:rPr>
              <w:t>ανο</w:t>
            </w:r>
            <w:r w:rsidR="00DC07F5">
              <w:rPr>
                <w:rFonts w:cs="Arial"/>
                <w:sz w:val="22"/>
                <w:szCs w:val="22"/>
              </w:rPr>
              <w:t xml:space="preserve">νισμού </w:t>
            </w:r>
            <w:r w:rsidR="00DC07F5" w:rsidRPr="00DC07F5">
              <w:rPr>
                <w:rFonts w:cs="Arial"/>
                <w:sz w:val="22"/>
                <w:szCs w:val="22"/>
              </w:rPr>
              <w:t>(ΕΕ) αριθ. 2022/2554</w:t>
            </w:r>
            <w:r w:rsidR="00DC07F5">
              <w:rPr>
                <w:rFonts w:cs="Arial"/>
                <w:sz w:val="22"/>
                <w:szCs w:val="22"/>
              </w:rPr>
              <w:t>.</w:t>
            </w:r>
          </w:p>
        </w:tc>
      </w:tr>
      <w:tr w:rsidR="00BC63F0" w:rsidRPr="00A30D82" w14:paraId="63351554" w14:textId="77777777" w:rsidTr="00FE431D">
        <w:tc>
          <w:tcPr>
            <w:tcW w:w="1985" w:type="dxa"/>
          </w:tcPr>
          <w:p w14:paraId="10330157" w14:textId="77777777" w:rsidR="00BC63F0" w:rsidRPr="00A30D82" w:rsidRDefault="00BC63F0" w:rsidP="008B7028">
            <w:pPr>
              <w:jc w:val="left"/>
              <w:rPr>
                <w:rFonts w:cs="Arial"/>
                <w:sz w:val="20"/>
                <w:szCs w:val="20"/>
              </w:rPr>
            </w:pPr>
          </w:p>
        </w:tc>
        <w:tc>
          <w:tcPr>
            <w:tcW w:w="7752" w:type="dxa"/>
          </w:tcPr>
          <w:p w14:paraId="0FC7131E" w14:textId="77777777" w:rsidR="00BC63F0" w:rsidRPr="00DA0CEF" w:rsidRDefault="00BC63F0" w:rsidP="00BC63F0">
            <w:pPr>
              <w:rPr>
                <w:rFonts w:cs="Arial"/>
                <w:sz w:val="22"/>
                <w:szCs w:val="22"/>
              </w:rPr>
            </w:pPr>
          </w:p>
        </w:tc>
      </w:tr>
      <w:tr w:rsidR="00C0487E" w:rsidRPr="00A30D82" w14:paraId="03614A11" w14:textId="77777777" w:rsidTr="00FE431D">
        <w:tc>
          <w:tcPr>
            <w:tcW w:w="1985" w:type="dxa"/>
          </w:tcPr>
          <w:p w14:paraId="42B072B2" w14:textId="77777777" w:rsidR="00C0487E" w:rsidRPr="00A30D82" w:rsidRDefault="00C0487E" w:rsidP="008B7028">
            <w:pPr>
              <w:jc w:val="left"/>
              <w:rPr>
                <w:rFonts w:cs="Arial"/>
                <w:sz w:val="20"/>
                <w:szCs w:val="20"/>
              </w:rPr>
            </w:pPr>
          </w:p>
        </w:tc>
        <w:tc>
          <w:tcPr>
            <w:tcW w:w="7752" w:type="dxa"/>
          </w:tcPr>
          <w:p w14:paraId="062CE531" w14:textId="796A7B43" w:rsidR="00C0487E" w:rsidRPr="00DA0CEF" w:rsidRDefault="0046731B" w:rsidP="0046731B">
            <w:pPr>
              <w:tabs>
                <w:tab w:val="left" w:pos="0"/>
                <w:tab w:val="left" w:pos="358"/>
                <w:tab w:val="left" w:pos="555"/>
              </w:tabs>
              <w:ind w:left="72"/>
              <w:rPr>
                <w:rFonts w:cs="Arial"/>
                <w:sz w:val="22"/>
                <w:szCs w:val="22"/>
              </w:rPr>
            </w:pPr>
            <w:r w:rsidRPr="00DA0CEF">
              <w:rPr>
                <w:rFonts w:cs="Arial"/>
                <w:sz w:val="22"/>
                <w:szCs w:val="22"/>
              </w:rPr>
              <w:t>(</w:t>
            </w:r>
            <w:r w:rsidR="009738ED" w:rsidRPr="00DA0CEF">
              <w:rPr>
                <w:rFonts w:cs="Arial"/>
                <w:sz w:val="22"/>
                <w:szCs w:val="22"/>
              </w:rPr>
              <w:t>2</w:t>
            </w:r>
            <w:r w:rsidRPr="00DA0CEF">
              <w:rPr>
                <w:rFonts w:cs="Arial"/>
                <w:sz w:val="22"/>
                <w:szCs w:val="22"/>
              </w:rPr>
              <w:t xml:space="preserve">) </w:t>
            </w:r>
            <w:r w:rsidR="00280CCB" w:rsidRPr="00DA0CEF">
              <w:rPr>
                <w:rFonts w:cs="Arial"/>
                <w:sz w:val="22"/>
                <w:szCs w:val="22"/>
              </w:rPr>
              <w:t xml:space="preserve"> Οι αρμόδιες αρχές, όταν καθορίζουν το είδος και το επίπεδο διοικητικών</w:t>
            </w:r>
            <w:r w:rsidRPr="00DA0CEF">
              <w:rPr>
                <w:rFonts w:cs="Arial"/>
                <w:sz w:val="22"/>
                <w:szCs w:val="22"/>
              </w:rPr>
              <w:t xml:space="preserve"> </w:t>
            </w:r>
            <w:r w:rsidR="00280CCB" w:rsidRPr="00DA0CEF">
              <w:rPr>
                <w:rFonts w:cs="Arial"/>
                <w:sz w:val="22"/>
                <w:szCs w:val="22"/>
              </w:rPr>
              <w:t>κυρώσεων ή διορθωτικών μέτρων που επιβ</w:t>
            </w:r>
            <w:r w:rsidRPr="00DA0CEF">
              <w:rPr>
                <w:rFonts w:cs="Arial"/>
                <w:sz w:val="22"/>
                <w:szCs w:val="22"/>
              </w:rPr>
              <w:t xml:space="preserve">άλλονται </w:t>
            </w:r>
            <w:r w:rsidR="00280CCB" w:rsidRPr="00DA0CEF">
              <w:rPr>
                <w:rFonts w:cs="Arial"/>
                <w:sz w:val="22"/>
                <w:szCs w:val="22"/>
              </w:rPr>
              <w:t xml:space="preserve"> δυνάμει</w:t>
            </w:r>
            <w:r w:rsidR="00D86B1E" w:rsidRPr="00DA0CEF">
              <w:rPr>
                <w:rFonts w:cs="Arial"/>
                <w:sz w:val="22"/>
                <w:szCs w:val="22"/>
              </w:rPr>
              <w:t xml:space="preserve"> </w:t>
            </w:r>
            <w:r w:rsidR="006B0C60">
              <w:rPr>
                <w:rFonts w:cs="Arial"/>
                <w:sz w:val="22"/>
                <w:szCs w:val="22"/>
              </w:rPr>
              <w:t xml:space="preserve">των διατάξεων </w:t>
            </w:r>
            <w:r w:rsidR="00D86B1E" w:rsidRPr="00DA0CEF">
              <w:rPr>
                <w:rFonts w:cs="Arial"/>
                <w:sz w:val="22"/>
                <w:szCs w:val="22"/>
              </w:rPr>
              <w:t>του άρθρου 5 και του Άρθρου 50 του Κανονισμού (ΕΕ) αριθ. 2022/2554</w:t>
            </w:r>
            <w:r w:rsidR="00280CCB" w:rsidRPr="00DA0CEF">
              <w:rPr>
                <w:rFonts w:cs="Arial"/>
                <w:sz w:val="22"/>
                <w:szCs w:val="22"/>
              </w:rPr>
              <w:t xml:space="preserve">, λαμβάνουν υπόψη </w:t>
            </w:r>
            <w:r w:rsidR="00C33E1C">
              <w:rPr>
                <w:rFonts w:cs="Arial"/>
                <w:sz w:val="22"/>
                <w:szCs w:val="22"/>
              </w:rPr>
              <w:t xml:space="preserve">τα προβλεπόμενα </w:t>
            </w:r>
            <w:r w:rsidR="00CE2FD6" w:rsidRPr="00CE2FD6">
              <w:rPr>
                <w:rFonts w:cs="Arial"/>
                <w:sz w:val="22"/>
                <w:szCs w:val="22"/>
              </w:rPr>
              <w:t xml:space="preserve">στο Άρθρο 51, παράγραφος </w:t>
            </w:r>
            <w:r w:rsidR="00CE2FD6">
              <w:rPr>
                <w:rFonts w:cs="Arial"/>
                <w:sz w:val="22"/>
                <w:szCs w:val="22"/>
              </w:rPr>
              <w:t>2</w:t>
            </w:r>
            <w:r w:rsidR="00CE2FD6" w:rsidRPr="00CE2FD6">
              <w:rPr>
                <w:rFonts w:cs="Arial"/>
                <w:sz w:val="22"/>
                <w:szCs w:val="22"/>
              </w:rPr>
              <w:t xml:space="preserve"> του Κανονισμού (ΕΕ) αριθ. 2022/2554.</w:t>
            </w:r>
          </w:p>
        </w:tc>
      </w:tr>
      <w:tr w:rsidR="00C0487E" w:rsidRPr="00A30D82" w14:paraId="003CB3F0" w14:textId="77777777" w:rsidTr="00FE431D">
        <w:tc>
          <w:tcPr>
            <w:tcW w:w="1985" w:type="dxa"/>
          </w:tcPr>
          <w:p w14:paraId="24D00B9A" w14:textId="77777777" w:rsidR="00C0487E" w:rsidRPr="00A30D82" w:rsidRDefault="00C0487E" w:rsidP="008B7028">
            <w:pPr>
              <w:jc w:val="left"/>
              <w:rPr>
                <w:rFonts w:cs="Arial"/>
                <w:sz w:val="20"/>
                <w:szCs w:val="20"/>
              </w:rPr>
            </w:pPr>
          </w:p>
        </w:tc>
        <w:tc>
          <w:tcPr>
            <w:tcW w:w="7752" w:type="dxa"/>
          </w:tcPr>
          <w:p w14:paraId="5C59E896"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16746F85" w14:textId="77777777" w:rsidTr="00FE431D">
        <w:tc>
          <w:tcPr>
            <w:tcW w:w="1985" w:type="dxa"/>
          </w:tcPr>
          <w:p w14:paraId="33CFB1D0" w14:textId="554CF297" w:rsidR="00C0487E" w:rsidRPr="00E81495" w:rsidRDefault="00280CCB" w:rsidP="008B7028">
            <w:pPr>
              <w:jc w:val="left"/>
              <w:rPr>
                <w:rFonts w:cs="Arial"/>
                <w:sz w:val="20"/>
                <w:szCs w:val="20"/>
                <w:highlight w:val="yellow"/>
              </w:rPr>
            </w:pPr>
            <w:r w:rsidRPr="007462F1">
              <w:rPr>
                <w:rFonts w:cs="Arial"/>
                <w:sz w:val="20"/>
                <w:szCs w:val="20"/>
              </w:rPr>
              <w:t>Δημοσίευση διοικητικών κυρώσεων.</w:t>
            </w:r>
          </w:p>
        </w:tc>
        <w:tc>
          <w:tcPr>
            <w:tcW w:w="7752" w:type="dxa"/>
          </w:tcPr>
          <w:p w14:paraId="41E5582C" w14:textId="44193EF2" w:rsidR="00C0487E" w:rsidRPr="00DA0CEF" w:rsidRDefault="00464943" w:rsidP="00BF2553">
            <w:pPr>
              <w:tabs>
                <w:tab w:val="left" w:pos="0"/>
                <w:tab w:val="left" w:pos="358"/>
                <w:tab w:val="left" w:pos="555"/>
              </w:tabs>
              <w:ind w:left="72"/>
              <w:rPr>
                <w:rFonts w:cs="Arial"/>
                <w:sz w:val="22"/>
                <w:szCs w:val="22"/>
              </w:rPr>
            </w:pPr>
            <w:r w:rsidRPr="00DA0CEF">
              <w:rPr>
                <w:rFonts w:cs="Arial"/>
                <w:sz w:val="22"/>
                <w:szCs w:val="22"/>
              </w:rPr>
              <w:t>8</w:t>
            </w:r>
            <w:r w:rsidR="0077718C" w:rsidRPr="00DA0CEF">
              <w:rPr>
                <w:rFonts w:cs="Arial"/>
                <w:sz w:val="22"/>
                <w:szCs w:val="22"/>
              </w:rPr>
              <w:t>.</w:t>
            </w:r>
            <w:r w:rsidR="00B90662" w:rsidRPr="00DA0CEF">
              <w:rPr>
                <w:rFonts w:cs="Arial"/>
                <w:sz w:val="22"/>
                <w:szCs w:val="22"/>
              </w:rPr>
              <w:t xml:space="preserve">Με την επιφύλαξη των διατάξεων του </w:t>
            </w:r>
            <w:r w:rsidR="00D175C6">
              <w:rPr>
                <w:rFonts w:cs="Arial"/>
                <w:sz w:val="22"/>
                <w:szCs w:val="22"/>
              </w:rPr>
              <w:t xml:space="preserve">Άρθρου </w:t>
            </w:r>
            <w:r w:rsidR="00822192">
              <w:rPr>
                <w:rFonts w:cs="Arial"/>
                <w:sz w:val="22"/>
                <w:szCs w:val="22"/>
              </w:rPr>
              <w:t xml:space="preserve">54 </w:t>
            </w:r>
            <w:r w:rsidR="002051A8">
              <w:rPr>
                <w:rFonts w:cs="Arial"/>
                <w:sz w:val="22"/>
                <w:szCs w:val="22"/>
              </w:rPr>
              <w:t xml:space="preserve">παράγραφος 3 στοιχείο γ) </w:t>
            </w:r>
            <w:r w:rsidR="002051A8" w:rsidRPr="002051A8">
              <w:rPr>
                <w:rFonts w:cs="Arial"/>
                <w:sz w:val="22"/>
                <w:szCs w:val="22"/>
              </w:rPr>
              <w:t>του Κανονισμού (ΕΕ) αριθ. 2022/2554</w:t>
            </w:r>
            <w:r w:rsidR="00B90662" w:rsidRPr="00DA0CEF">
              <w:rPr>
                <w:rFonts w:cs="Arial"/>
                <w:sz w:val="22"/>
                <w:szCs w:val="22"/>
              </w:rPr>
              <w:t>, ο</w:t>
            </w:r>
            <w:r w:rsidR="00280CCB" w:rsidRPr="00DA0CEF">
              <w:rPr>
                <w:rFonts w:cs="Arial"/>
                <w:sz w:val="22"/>
                <w:szCs w:val="22"/>
              </w:rPr>
              <w:t xml:space="preserve">ι αρμόδιες αρχές δημοσιεύουν, χωρίς </w:t>
            </w:r>
            <w:r w:rsidR="00280CCB" w:rsidRPr="00DA0CEF">
              <w:rPr>
                <w:rFonts w:cs="Arial"/>
                <w:sz w:val="22"/>
                <w:szCs w:val="22"/>
              </w:rPr>
              <w:lastRenderedPageBreak/>
              <w:t>αδικαιολόγητη καθυστέρηση,</w:t>
            </w:r>
            <w:r w:rsidR="00BF2553" w:rsidRPr="00DA0CEF">
              <w:rPr>
                <w:rFonts w:cs="Arial"/>
                <w:sz w:val="22"/>
                <w:szCs w:val="22"/>
              </w:rPr>
              <w:t xml:space="preserve"> </w:t>
            </w:r>
            <w:r w:rsidR="00280CCB" w:rsidRPr="00DA0CEF">
              <w:rPr>
                <w:rFonts w:cs="Arial"/>
                <w:sz w:val="22"/>
                <w:szCs w:val="22"/>
              </w:rPr>
              <w:t>στους επίσημους δικτυακούς τους τόπους κάθε</w:t>
            </w:r>
            <w:r w:rsidR="00BF2553" w:rsidRPr="00DA0CEF">
              <w:rPr>
                <w:rFonts w:cs="Arial"/>
                <w:sz w:val="22"/>
                <w:szCs w:val="22"/>
              </w:rPr>
              <w:t xml:space="preserve"> </w:t>
            </w:r>
            <w:r w:rsidR="00280CCB" w:rsidRPr="00DA0CEF">
              <w:rPr>
                <w:rFonts w:cs="Arial"/>
                <w:sz w:val="22"/>
                <w:szCs w:val="22"/>
              </w:rPr>
              <w:t>απόφαση που επιβάλλει</w:t>
            </w:r>
            <w:r w:rsidR="00BF2553" w:rsidRPr="00DA0CEF">
              <w:rPr>
                <w:rFonts w:cs="Arial"/>
                <w:sz w:val="22"/>
                <w:szCs w:val="22"/>
              </w:rPr>
              <w:t xml:space="preserve"> </w:t>
            </w:r>
            <w:r w:rsidR="00280CCB" w:rsidRPr="00DA0CEF">
              <w:rPr>
                <w:rFonts w:cs="Arial"/>
                <w:sz w:val="22"/>
                <w:szCs w:val="22"/>
              </w:rPr>
              <w:t>διοικητική κύρωση</w:t>
            </w:r>
            <w:r w:rsidR="00F76F6D" w:rsidRPr="00DA0CEF">
              <w:rPr>
                <w:rFonts w:cs="Arial"/>
                <w:sz w:val="22"/>
                <w:szCs w:val="22"/>
              </w:rPr>
              <w:t xml:space="preserve">, κατά της οποίας δεν έχει ασκηθεί </w:t>
            </w:r>
            <w:r w:rsidR="00280CCB" w:rsidRPr="00DA0CEF">
              <w:rPr>
                <w:rFonts w:cs="Arial"/>
                <w:sz w:val="22"/>
                <w:szCs w:val="22"/>
              </w:rPr>
              <w:t xml:space="preserve">προσφυγή, </w:t>
            </w:r>
            <w:r w:rsidR="00F76F6D" w:rsidRPr="00DA0CEF">
              <w:rPr>
                <w:rFonts w:cs="Arial"/>
                <w:sz w:val="22"/>
                <w:szCs w:val="22"/>
              </w:rPr>
              <w:t xml:space="preserve">δυνάμει των διατάξεων του Άρθρου 146 του Συντάγματος, </w:t>
            </w:r>
            <w:r w:rsidR="006E6015">
              <w:rPr>
                <w:rFonts w:cs="Arial"/>
                <w:sz w:val="22"/>
                <w:szCs w:val="22"/>
              </w:rPr>
              <w:t xml:space="preserve">κατ’ εφαρμογή </w:t>
            </w:r>
            <w:r w:rsidR="009D1753">
              <w:rPr>
                <w:rFonts w:cs="Arial"/>
                <w:sz w:val="22"/>
                <w:szCs w:val="22"/>
              </w:rPr>
              <w:t xml:space="preserve">και σύμφωνα </w:t>
            </w:r>
            <w:r w:rsidR="00C035CD">
              <w:rPr>
                <w:rFonts w:cs="Arial"/>
                <w:sz w:val="22"/>
                <w:szCs w:val="22"/>
              </w:rPr>
              <w:t xml:space="preserve">με </w:t>
            </w:r>
            <w:r w:rsidR="00327ECD">
              <w:rPr>
                <w:rFonts w:cs="Arial"/>
                <w:sz w:val="22"/>
                <w:szCs w:val="22"/>
              </w:rPr>
              <w:t xml:space="preserve">τις διατάξεις του Άρθρου 54 του </w:t>
            </w:r>
            <w:r w:rsidR="00327ECD" w:rsidRPr="00327ECD">
              <w:rPr>
                <w:rFonts w:cs="Arial"/>
                <w:sz w:val="22"/>
                <w:szCs w:val="22"/>
              </w:rPr>
              <w:t>Κανονισμού (ΕΕ) αριθ. 2022/2554</w:t>
            </w:r>
            <w:r w:rsidR="00327ECD">
              <w:rPr>
                <w:rFonts w:cs="Arial"/>
                <w:sz w:val="22"/>
                <w:szCs w:val="22"/>
              </w:rPr>
              <w:t>.</w:t>
            </w:r>
          </w:p>
        </w:tc>
      </w:tr>
      <w:tr w:rsidR="000442D4" w:rsidRPr="00A30D82" w14:paraId="0AC00726" w14:textId="77777777" w:rsidTr="00FE431D">
        <w:tc>
          <w:tcPr>
            <w:tcW w:w="1985" w:type="dxa"/>
          </w:tcPr>
          <w:p w14:paraId="2F9353FC" w14:textId="77777777" w:rsidR="000442D4" w:rsidRPr="00A30D82" w:rsidRDefault="000442D4" w:rsidP="008B7028">
            <w:pPr>
              <w:jc w:val="left"/>
              <w:rPr>
                <w:rFonts w:cs="Arial"/>
                <w:sz w:val="20"/>
                <w:szCs w:val="20"/>
              </w:rPr>
            </w:pPr>
          </w:p>
        </w:tc>
        <w:tc>
          <w:tcPr>
            <w:tcW w:w="7752" w:type="dxa"/>
          </w:tcPr>
          <w:p w14:paraId="4209BDB8" w14:textId="77777777" w:rsidR="000442D4" w:rsidRPr="00DA0CEF" w:rsidRDefault="000442D4" w:rsidP="00F504BC">
            <w:pPr>
              <w:tabs>
                <w:tab w:val="left" w:pos="0"/>
                <w:tab w:val="left" w:pos="358"/>
                <w:tab w:val="left" w:pos="555"/>
              </w:tabs>
              <w:ind w:left="72"/>
              <w:rPr>
                <w:rFonts w:cs="Arial"/>
                <w:sz w:val="22"/>
                <w:szCs w:val="22"/>
              </w:rPr>
            </w:pPr>
          </w:p>
        </w:tc>
      </w:tr>
      <w:tr w:rsidR="00F504BC" w:rsidRPr="00A30D82" w14:paraId="0A168507" w14:textId="77777777" w:rsidTr="00FE431D">
        <w:trPr>
          <w:trHeight w:val="1868"/>
        </w:trPr>
        <w:tc>
          <w:tcPr>
            <w:tcW w:w="1985" w:type="dxa"/>
          </w:tcPr>
          <w:p w14:paraId="47DB8EA7" w14:textId="0C11F13A" w:rsidR="00F504BC" w:rsidRPr="00A30D82" w:rsidRDefault="000442D4" w:rsidP="008B7028">
            <w:pPr>
              <w:jc w:val="left"/>
              <w:rPr>
                <w:rFonts w:cs="Arial"/>
                <w:sz w:val="20"/>
                <w:szCs w:val="20"/>
              </w:rPr>
            </w:pPr>
            <w:r>
              <w:rPr>
                <w:rFonts w:cs="Arial"/>
                <w:sz w:val="20"/>
                <w:szCs w:val="20"/>
              </w:rPr>
              <w:t xml:space="preserve">Δικαίωμα άσκησης προσφυγής. </w:t>
            </w:r>
          </w:p>
        </w:tc>
        <w:tc>
          <w:tcPr>
            <w:tcW w:w="7752" w:type="dxa"/>
          </w:tcPr>
          <w:p w14:paraId="4CFC675F" w14:textId="2BC2E90A" w:rsidR="000442D4" w:rsidRPr="00DA0CEF" w:rsidRDefault="00464943" w:rsidP="00464943">
            <w:pPr>
              <w:tabs>
                <w:tab w:val="left" w:pos="0"/>
                <w:tab w:val="left" w:pos="358"/>
                <w:tab w:val="left" w:pos="555"/>
              </w:tabs>
              <w:rPr>
                <w:rFonts w:cs="Arial"/>
                <w:sz w:val="22"/>
                <w:szCs w:val="22"/>
              </w:rPr>
            </w:pPr>
            <w:r w:rsidRPr="00DA0CEF">
              <w:rPr>
                <w:rFonts w:cs="Arial"/>
                <w:sz w:val="22"/>
                <w:szCs w:val="22"/>
              </w:rPr>
              <w:t>9</w:t>
            </w:r>
            <w:r w:rsidR="000442D4" w:rsidRPr="00DA0CEF">
              <w:rPr>
                <w:rFonts w:cs="Arial"/>
                <w:sz w:val="22"/>
                <w:szCs w:val="22"/>
              </w:rPr>
              <w:t xml:space="preserve">. </w:t>
            </w:r>
            <w:r w:rsidRPr="00DA0CEF">
              <w:rPr>
                <w:rFonts w:cs="Arial"/>
                <w:sz w:val="22"/>
                <w:szCs w:val="22"/>
              </w:rPr>
              <w:t>Ο</w:t>
            </w:r>
            <w:r w:rsidR="000442D4" w:rsidRPr="00DA0CEF">
              <w:rPr>
                <w:rFonts w:cs="Arial"/>
                <w:sz w:val="22"/>
                <w:szCs w:val="22"/>
              </w:rPr>
              <w:t xml:space="preserve">ποιαδήποτε απόφαση επιβολής διοικητικών κυρώσεων ή διορθωτικών μέτρων </w:t>
            </w:r>
            <w:r w:rsidRPr="00DA0CEF">
              <w:rPr>
                <w:rFonts w:cs="Arial"/>
                <w:sz w:val="22"/>
                <w:szCs w:val="22"/>
              </w:rPr>
              <w:t xml:space="preserve">δυνάμει των διατάξεων </w:t>
            </w:r>
            <w:r w:rsidR="003F107C" w:rsidRPr="00DA0CEF">
              <w:rPr>
                <w:rFonts w:cs="Arial"/>
                <w:sz w:val="22"/>
                <w:szCs w:val="22"/>
              </w:rPr>
              <w:t xml:space="preserve">της </w:t>
            </w:r>
            <w:r w:rsidRPr="00DA0CEF">
              <w:rPr>
                <w:rFonts w:cs="Arial"/>
                <w:sz w:val="22"/>
                <w:szCs w:val="22"/>
              </w:rPr>
              <w:t>παραγρ</w:t>
            </w:r>
            <w:r w:rsidR="00B224A8" w:rsidRPr="00DA0CEF">
              <w:rPr>
                <w:rFonts w:cs="Arial"/>
                <w:sz w:val="22"/>
                <w:szCs w:val="22"/>
              </w:rPr>
              <w:t>άφου</w:t>
            </w:r>
            <w:r w:rsidRPr="00DA0CEF">
              <w:rPr>
                <w:rFonts w:cs="Arial"/>
                <w:sz w:val="22"/>
                <w:szCs w:val="22"/>
              </w:rPr>
              <w:t xml:space="preserve"> (γ)</w:t>
            </w:r>
            <w:r w:rsidR="00B224A8" w:rsidRPr="00DA0CEF">
              <w:rPr>
                <w:rFonts w:cs="Arial"/>
                <w:sz w:val="22"/>
                <w:szCs w:val="22"/>
              </w:rPr>
              <w:t xml:space="preserve"> </w:t>
            </w:r>
            <w:r w:rsidRPr="00DA0CEF">
              <w:rPr>
                <w:rFonts w:cs="Arial"/>
                <w:sz w:val="22"/>
                <w:szCs w:val="22"/>
              </w:rPr>
              <w:t xml:space="preserve">του εδαφίου (2) του άρθρου 5 </w:t>
            </w:r>
            <w:r w:rsidR="00B224A8" w:rsidRPr="00DA0CEF">
              <w:rPr>
                <w:rFonts w:cs="Arial"/>
                <w:sz w:val="22"/>
                <w:szCs w:val="22"/>
              </w:rPr>
              <w:t>και του Άρθρου 50 παράγραφος 2 στοιχείο γ) του Κανονισμού (ΕΕ) αριθ. 2022/2554</w:t>
            </w:r>
            <w:r w:rsidR="009738ED" w:rsidRPr="00DA0CEF">
              <w:rPr>
                <w:rFonts w:cs="Arial"/>
                <w:sz w:val="22"/>
                <w:szCs w:val="22"/>
              </w:rPr>
              <w:t>, του εδαφίου (3) του άρθρου 5 και του εδαφίου (4) του άρθρου 5 και του Άρθρου 50 παράγραφος 4 του Κανονισμού (ΕΕ) αριθ. 2022/2554</w:t>
            </w:r>
            <w:r w:rsidR="00B224A8" w:rsidRPr="00DA0CEF">
              <w:rPr>
                <w:rFonts w:cs="Arial"/>
                <w:sz w:val="22"/>
                <w:szCs w:val="22"/>
              </w:rPr>
              <w:t xml:space="preserve">, </w:t>
            </w:r>
            <w:r w:rsidR="000442D4" w:rsidRPr="00DA0CEF">
              <w:rPr>
                <w:rFonts w:cs="Arial"/>
                <w:sz w:val="22"/>
                <w:szCs w:val="22"/>
              </w:rPr>
              <w:t>αιτιολογείται δεόντως και υπόκειται σ</w:t>
            </w:r>
            <w:r w:rsidRPr="00DA0CEF">
              <w:rPr>
                <w:rFonts w:cs="Arial"/>
                <w:sz w:val="22"/>
                <w:szCs w:val="22"/>
              </w:rPr>
              <w:t xml:space="preserve">το </w:t>
            </w:r>
            <w:r w:rsidR="000442D4" w:rsidRPr="00DA0CEF">
              <w:rPr>
                <w:rFonts w:cs="Arial"/>
                <w:sz w:val="22"/>
                <w:szCs w:val="22"/>
              </w:rPr>
              <w:t xml:space="preserve"> </w:t>
            </w:r>
            <w:r w:rsidRPr="00DA0CEF">
              <w:rPr>
                <w:rFonts w:cs="Arial"/>
                <w:sz w:val="22"/>
                <w:szCs w:val="22"/>
              </w:rPr>
              <w:t xml:space="preserve">ένδικο μέσο της </w:t>
            </w:r>
            <w:r w:rsidR="000442D4" w:rsidRPr="00DA0CEF">
              <w:rPr>
                <w:rFonts w:cs="Arial"/>
                <w:sz w:val="22"/>
                <w:szCs w:val="22"/>
              </w:rPr>
              <w:t>προσφυγής</w:t>
            </w:r>
            <w:r w:rsidRPr="00DA0CEF">
              <w:rPr>
                <w:rFonts w:cs="Arial"/>
                <w:sz w:val="22"/>
                <w:szCs w:val="22"/>
              </w:rPr>
              <w:t xml:space="preserve"> δυνάμει του Άρθρου 146 του Συντάγματος</w:t>
            </w:r>
            <w:r w:rsidR="000442D4" w:rsidRPr="00DA0CEF">
              <w:rPr>
                <w:rFonts w:cs="Arial"/>
                <w:sz w:val="22"/>
                <w:szCs w:val="22"/>
              </w:rPr>
              <w:t>.</w:t>
            </w:r>
          </w:p>
        </w:tc>
      </w:tr>
      <w:tr w:rsidR="000442D4" w:rsidRPr="00A30D82" w14:paraId="6C1FCD7A" w14:textId="77777777" w:rsidTr="00FE431D">
        <w:tc>
          <w:tcPr>
            <w:tcW w:w="1985" w:type="dxa"/>
          </w:tcPr>
          <w:p w14:paraId="3FDE1B24" w14:textId="77777777" w:rsidR="000442D4" w:rsidRDefault="000442D4" w:rsidP="008B7028">
            <w:pPr>
              <w:jc w:val="left"/>
              <w:rPr>
                <w:rFonts w:cs="Arial"/>
                <w:sz w:val="20"/>
                <w:szCs w:val="20"/>
              </w:rPr>
            </w:pPr>
          </w:p>
        </w:tc>
        <w:tc>
          <w:tcPr>
            <w:tcW w:w="7752" w:type="dxa"/>
          </w:tcPr>
          <w:p w14:paraId="46C419D5" w14:textId="77777777" w:rsidR="000442D4" w:rsidRPr="00DA0CEF" w:rsidRDefault="000442D4" w:rsidP="000442D4">
            <w:pPr>
              <w:tabs>
                <w:tab w:val="left" w:pos="0"/>
                <w:tab w:val="left" w:pos="358"/>
                <w:tab w:val="left" w:pos="555"/>
              </w:tabs>
              <w:ind w:left="72"/>
              <w:rPr>
                <w:rFonts w:cs="Arial"/>
                <w:sz w:val="22"/>
                <w:szCs w:val="22"/>
              </w:rPr>
            </w:pPr>
          </w:p>
        </w:tc>
      </w:tr>
      <w:tr w:rsidR="00C0487E" w:rsidRPr="00A30D82" w14:paraId="159FA4D0" w14:textId="77777777" w:rsidTr="00FE431D">
        <w:tc>
          <w:tcPr>
            <w:tcW w:w="1985" w:type="dxa"/>
          </w:tcPr>
          <w:p w14:paraId="7E626B00" w14:textId="1A1C2E5A" w:rsidR="00C0487E" w:rsidRPr="00A30D82" w:rsidRDefault="0002602E" w:rsidP="008B7028">
            <w:pPr>
              <w:jc w:val="left"/>
              <w:rPr>
                <w:rFonts w:cs="Arial"/>
                <w:sz w:val="20"/>
                <w:szCs w:val="20"/>
              </w:rPr>
            </w:pPr>
            <w:r w:rsidRPr="00F504BC">
              <w:rPr>
                <w:rFonts w:cs="Arial"/>
                <w:sz w:val="20"/>
                <w:szCs w:val="20"/>
              </w:rPr>
              <w:t xml:space="preserve"> Είσπραξη διοικητικών προστίμων</w:t>
            </w:r>
            <w:r>
              <w:rPr>
                <w:rFonts w:cs="Arial"/>
                <w:sz w:val="20"/>
                <w:szCs w:val="20"/>
              </w:rPr>
              <w:t>.</w:t>
            </w:r>
          </w:p>
        </w:tc>
        <w:tc>
          <w:tcPr>
            <w:tcW w:w="7752" w:type="dxa"/>
          </w:tcPr>
          <w:p w14:paraId="20AFDC35" w14:textId="01973D86" w:rsidR="00C0487E" w:rsidRPr="00DA0CEF" w:rsidRDefault="00162B78" w:rsidP="00AB7CE1">
            <w:pPr>
              <w:tabs>
                <w:tab w:val="left" w:pos="0"/>
                <w:tab w:val="left" w:pos="358"/>
                <w:tab w:val="left" w:pos="555"/>
              </w:tabs>
              <w:rPr>
                <w:rFonts w:cs="Arial"/>
                <w:sz w:val="22"/>
                <w:szCs w:val="22"/>
              </w:rPr>
            </w:pPr>
            <w:r w:rsidRPr="00DA0CEF">
              <w:rPr>
                <w:rFonts w:cs="Arial"/>
                <w:sz w:val="22"/>
                <w:szCs w:val="22"/>
              </w:rPr>
              <w:t xml:space="preserve">10.(1) </w:t>
            </w:r>
            <w:r w:rsidR="00DA501B" w:rsidRPr="00DA0CEF">
              <w:rPr>
                <w:rFonts w:cs="Arial"/>
                <w:sz w:val="22"/>
                <w:szCs w:val="22"/>
              </w:rPr>
              <w:t>Με την επιφύλαξη των διατάξεων του εδαφίου (2), τ</w:t>
            </w:r>
            <w:r w:rsidRPr="00DA0CEF">
              <w:rPr>
                <w:rFonts w:cs="Arial"/>
                <w:sz w:val="22"/>
                <w:szCs w:val="22"/>
              </w:rPr>
              <w:t>α διοικητικά πρόστιμα που επιβάλλονται σύμφωνα με τις διατάξεις του παρόντος Νόμου λογίζονται ως έσοδα του Πάγιου Ταμείου της Δημοκρατίας.</w:t>
            </w:r>
          </w:p>
        </w:tc>
      </w:tr>
      <w:tr w:rsidR="00464943" w:rsidRPr="00A30D82" w14:paraId="6C36AE32" w14:textId="77777777" w:rsidTr="00FE431D">
        <w:tc>
          <w:tcPr>
            <w:tcW w:w="1985" w:type="dxa"/>
          </w:tcPr>
          <w:p w14:paraId="2D6C9826" w14:textId="77777777" w:rsidR="00464943" w:rsidRPr="00F504BC" w:rsidRDefault="00464943" w:rsidP="008B7028">
            <w:pPr>
              <w:jc w:val="left"/>
              <w:rPr>
                <w:rFonts w:cs="Arial"/>
                <w:sz w:val="20"/>
                <w:szCs w:val="20"/>
              </w:rPr>
            </w:pPr>
          </w:p>
        </w:tc>
        <w:tc>
          <w:tcPr>
            <w:tcW w:w="7752" w:type="dxa"/>
          </w:tcPr>
          <w:p w14:paraId="3A15AA65" w14:textId="77777777" w:rsidR="00464943" w:rsidRPr="00DA0CEF" w:rsidRDefault="00464943" w:rsidP="00F504BC">
            <w:pPr>
              <w:tabs>
                <w:tab w:val="left" w:pos="0"/>
                <w:tab w:val="left" w:pos="358"/>
                <w:tab w:val="left" w:pos="555"/>
              </w:tabs>
              <w:ind w:left="72"/>
              <w:rPr>
                <w:rFonts w:cs="Arial"/>
                <w:sz w:val="22"/>
                <w:szCs w:val="22"/>
              </w:rPr>
            </w:pPr>
          </w:p>
        </w:tc>
      </w:tr>
      <w:tr w:rsidR="00464943" w:rsidRPr="00A30D82" w14:paraId="618814A2" w14:textId="77777777" w:rsidTr="00FE431D">
        <w:tc>
          <w:tcPr>
            <w:tcW w:w="1985" w:type="dxa"/>
          </w:tcPr>
          <w:p w14:paraId="0CD0C61C" w14:textId="77777777" w:rsidR="00464943" w:rsidRPr="00F504BC" w:rsidRDefault="00464943" w:rsidP="008B7028">
            <w:pPr>
              <w:jc w:val="left"/>
              <w:rPr>
                <w:rFonts w:cs="Arial"/>
                <w:sz w:val="20"/>
                <w:szCs w:val="20"/>
              </w:rPr>
            </w:pPr>
          </w:p>
        </w:tc>
        <w:tc>
          <w:tcPr>
            <w:tcW w:w="7752" w:type="dxa"/>
          </w:tcPr>
          <w:p w14:paraId="404CE8B4" w14:textId="56621850" w:rsidR="00464943" w:rsidRPr="00DA0CEF" w:rsidRDefault="00162B78" w:rsidP="0002602E">
            <w:pPr>
              <w:tabs>
                <w:tab w:val="left" w:pos="0"/>
                <w:tab w:val="left" w:pos="358"/>
                <w:tab w:val="left" w:pos="555"/>
              </w:tabs>
              <w:rPr>
                <w:rFonts w:cs="Arial"/>
                <w:sz w:val="22"/>
                <w:szCs w:val="22"/>
              </w:rPr>
            </w:pPr>
            <w:r w:rsidRPr="00E81495">
              <w:rPr>
                <w:sz w:val="22"/>
                <w:szCs w:val="22"/>
              </w:rPr>
              <w:t xml:space="preserve"> </w:t>
            </w:r>
            <w:r w:rsidRPr="00DA0CEF">
              <w:rPr>
                <w:rFonts w:cs="Arial"/>
                <w:sz w:val="22"/>
                <w:szCs w:val="22"/>
              </w:rPr>
              <w:t>(</w:t>
            </w:r>
            <w:r w:rsidR="00684D03">
              <w:rPr>
                <w:rFonts w:cs="Arial"/>
                <w:sz w:val="22"/>
                <w:szCs w:val="22"/>
              </w:rPr>
              <w:t>2</w:t>
            </w:r>
            <w:r w:rsidRPr="00DA0CEF">
              <w:rPr>
                <w:rFonts w:cs="Arial"/>
                <w:sz w:val="22"/>
                <w:szCs w:val="22"/>
              </w:rPr>
              <w:t>) Σε περίπτωση παράλειψης πληρωμής διοικητικού προστίμου, οι αρμόδιες αρχές δύνανται να λαμβάνουν δικαστικά μέτρα προς είσπραξή του και το οφειλόμενο ποσό εισπράττεται ως αστικό χρέος.</w:t>
            </w:r>
          </w:p>
        </w:tc>
      </w:tr>
      <w:tr w:rsidR="00F25916" w:rsidRPr="00A30D82" w14:paraId="5CE41CB2" w14:textId="77777777" w:rsidTr="00FE431D">
        <w:tc>
          <w:tcPr>
            <w:tcW w:w="1985" w:type="dxa"/>
          </w:tcPr>
          <w:p w14:paraId="71B5AA7B" w14:textId="77777777" w:rsidR="00F25916" w:rsidRPr="00F504BC" w:rsidRDefault="00F25916" w:rsidP="008B7028">
            <w:pPr>
              <w:jc w:val="left"/>
              <w:rPr>
                <w:rFonts w:cs="Arial"/>
                <w:sz w:val="20"/>
                <w:szCs w:val="20"/>
              </w:rPr>
            </w:pPr>
          </w:p>
        </w:tc>
        <w:tc>
          <w:tcPr>
            <w:tcW w:w="7752" w:type="dxa"/>
          </w:tcPr>
          <w:p w14:paraId="615A365B" w14:textId="77777777" w:rsidR="00F25916" w:rsidRPr="00E81495" w:rsidRDefault="00F25916" w:rsidP="0002602E">
            <w:pPr>
              <w:tabs>
                <w:tab w:val="left" w:pos="0"/>
                <w:tab w:val="left" w:pos="358"/>
                <w:tab w:val="left" w:pos="555"/>
              </w:tabs>
              <w:rPr>
                <w:sz w:val="22"/>
                <w:szCs w:val="22"/>
              </w:rPr>
            </w:pPr>
          </w:p>
        </w:tc>
      </w:tr>
      <w:tr w:rsidR="000442D4" w:rsidRPr="00A30D82" w14:paraId="2E49620B" w14:textId="77777777" w:rsidTr="00FE431D">
        <w:tc>
          <w:tcPr>
            <w:tcW w:w="1985" w:type="dxa"/>
          </w:tcPr>
          <w:p w14:paraId="36369A46" w14:textId="77777777" w:rsidR="000442D4" w:rsidRPr="00F504BC" w:rsidRDefault="000442D4" w:rsidP="008B7028">
            <w:pPr>
              <w:jc w:val="left"/>
              <w:rPr>
                <w:rFonts w:cs="Arial"/>
                <w:sz w:val="20"/>
                <w:szCs w:val="20"/>
              </w:rPr>
            </w:pPr>
          </w:p>
        </w:tc>
        <w:tc>
          <w:tcPr>
            <w:tcW w:w="7752" w:type="dxa"/>
          </w:tcPr>
          <w:p w14:paraId="67C93D81" w14:textId="2ADB5849" w:rsidR="000442D4" w:rsidRPr="00E81495" w:rsidRDefault="00F25916" w:rsidP="00E81495">
            <w:pPr>
              <w:tabs>
                <w:tab w:val="left" w:pos="0"/>
                <w:tab w:val="left" w:pos="358"/>
                <w:tab w:val="left" w:pos="555"/>
              </w:tabs>
              <w:ind w:left="72"/>
              <w:jc w:val="center"/>
              <w:rPr>
                <w:rFonts w:cs="Arial"/>
                <w:b/>
                <w:bCs/>
                <w:sz w:val="22"/>
                <w:szCs w:val="22"/>
              </w:rPr>
            </w:pPr>
            <w:r w:rsidRPr="00E81495">
              <w:rPr>
                <w:rFonts w:cs="Arial"/>
                <w:b/>
                <w:bCs/>
                <w:sz w:val="22"/>
                <w:szCs w:val="22"/>
              </w:rPr>
              <w:t>ΜΕΡΟΣ ΙV:</w:t>
            </w:r>
            <w:r w:rsidRPr="00DA0CEF">
              <w:rPr>
                <w:rFonts w:cs="Arial"/>
                <w:b/>
                <w:bCs/>
                <w:sz w:val="22"/>
                <w:szCs w:val="22"/>
              </w:rPr>
              <w:t>ΤΕΛΗ ΚΑΙ ΣΥΝΔΡΟΜΕΣ</w:t>
            </w:r>
          </w:p>
        </w:tc>
      </w:tr>
      <w:tr w:rsidR="00F25916" w:rsidRPr="00A30D82" w14:paraId="5C091163" w14:textId="77777777" w:rsidTr="00FE431D">
        <w:tc>
          <w:tcPr>
            <w:tcW w:w="1985" w:type="dxa"/>
          </w:tcPr>
          <w:p w14:paraId="44E4AB5A" w14:textId="77777777" w:rsidR="00F25916" w:rsidRPr="00F504BC" w:rsidRDefault="00F25916" w:rsidP="008B7028">
            <w:pPr>
              <w:jc w:val="left"/>
              <w:rPr>
                <w:rFonts w:cs="Arial"/>
                <w:sz w:val="20"/>
                <w:szCs w:val="20"/>
              </w:rPr>
            </w:pPr>
          </w:p>
        </w:tc>
        <w:tc>
          <w:tcPr>
            <w:tcW w:w="7752" w:type="dxa"/>
          </w:tcPr>
          <w:p w14:paraId="138E7AC8" w14:textId="77777777" w:rsidR="00F25916" w:rsidRPr="00DA0CEF" w:rsidRDefault="00F25916" w:rsidP="00F25916">
            <w:pPr>
              <w:tabs>
                <w:tab w:val="left" w:pos="0"/>
                <w:tab w:val="left" w:pos="358"/>
                <w:tab w:val="left" w:pos="555"/>
              </w:tabs>
              <w:ind w:left="72"/>
              <w:jc w:val="center"/>
              <w:rPr>
                <w:rFonts w:cs="Arial"/>
                <w:b/>
                <w:bCs/>
                <w:sz w:val="22"/>
                <w:szCs w:val="22"/>
              </w:rPr>
            </w:pPr>
          </w:p>
        </w:tc>
      </w:tr>
      <w:tr w:rsidR="00F25916" w:rsidRPr="00A30D82" w14:paraId="1E7D18FB" w14:textId="77777777" w:rsidTr="00FE431D">
        <w:tc>
          <w:tcPr>
            <w:tcW w:w="1985" w:type="dxa"/>
          </w:tcPr>
          <w:p w14:paraId="56D8B9B5" w14:textId="0F4A2407" w:rsidR="00F25916" w:rsidRPr="00A30D82" w:rsidRDefault="003B50ED" w:rsidP="008B7028">
            <w:pPr>
              <w:jc w:val="left"/>
              <w:rPr>
                <w:rFonts w:cs="Arial"/>
                <w:sz w:val="20"/>
                <w:szCs w:val="20"/>
              </w:rPr>
            </w:pPr>
            <w:r>
              <w:rPr>
                <w:rFonts w:cs="Arial"/>
                <w:sz w:val="20"/>
                <w:szCs w:val="20"/>
              </w:rPr>
              <w:t xml:space="preserve">Τέλη και συνδρομές. </w:t>
            </w:r>
          </w:p>
        </w:tc>
        <w:tc>
          <w:tcPr>
            <w:tcW w:w="7752" w:type="dxa"/>
          </w:tcPr>
          <w:p w14:paraId="535928BF" w14:textId="684655AB" w:rsidR="00F25916" w:rsidRPr="00E81495" w:rsidRDefault="00F25916" w:rsidP="00E81495">
            <w:pPr>
              <w:tabs>
                <w:tab w:val="left" w:pos="0"/>
                <w:tab w:val="left" w:pos="358"/>
                <w:tab w:val="left" w:pos="555"/>
              </w:tabs>
              <w:ind w:left="72"/>
              <w:rPr>
                <w:rFonts w:eastAsia="Arial" w:cs="Arial"/>
                <w:bCs/>
                <w:color w:val="000000"/>
                <w:kern w:val="2"/>
                <w:sz w:val="22"/>
                <w:szCs w:val="22"/>
                <w:lang w:eastAsia="en-US"/>
                <w14:ligatures w14:val="standardContextual"/>
              </w:rPr>
            </w:pPr>
            <w:r w:rsidRPr="00E81495">
              <w:rPr>
                <w:rFonts w:eastAsia="Arial" w:cs="Arial"/>
                <w:bCs/>
                <w:color w:val="000000"/>
                <w:kern w:val="2"/>
                <w:sz w:val="22"/>
                <w:szCs w:val="22"/>
                <w:lang w:eastAsia="en-US"/>
                <w14:ligatures w14:val="standardContextual"/>
              </w:rPr>
              <w:t xml:space="preserve">11.(1) </w:t>
            </w:r>
            <w:r w:rsidR="004222C0" w:rsidRPr="00E81495">
              <w:rPr>
                <w:rFonts w:eastAsia="Arial" w:cs="Arial"/>
                <w:bCs/>
                <w:color w:val="000000"/>
                <w:kern w:val="2"/>
                <w:sz w:val="22"/>
                <w:szCs w:val="22"/>
                <w:lang w:eastAsia="en-US"/>
                <w14:ligatures w14:val="standardContextual"/>
              </w:rPr>
              <w:t xml:space="preserve">Η Επιτροπή Κεφαλαιαγοράς και η Κεντρική Τράπεζα </w:t>
            </w:r>
            <w:r w:rsidRPr="00E81495">
              <w:rPr>
                <w:rFonts w:eastAsia="Arial" w:cs="Arial"/>
                <w:bCs/>
                <w:color w:val="000000"/>
                <w:kern w:val="2"/>
                <w:sz w:val="22"/>
                <w:szCs w:val="22"/>
                <w:lang w:eastAsia="en-US"/>
                <w14:ligatures w14:val="standardContextual"/>
              </w:rPr>
              <w:t>δύναται με Οδηγία τους, στο πλαίσιο εφαρμογής των διατάξεων του Κανονισμού (ΕΕ) αριθ. 2022/2554, να καθορίζουν τέλη και συνδρομές.</w:t>
            </w:r>
          </w:p>
        </w:tc>
      </w:tr>
      <w:tr w:rsidR="00F25916" w:rsidRPr="00A30D82" w14:paraId="1E6D09EF" w14:textId="77777777" w:rsidTr="00FE431D">
        <w:tc>
          <w:tcPr>
            <w:tcW w:w="1985" w:type="dxa"/>
          </w:tcPr>
          <w:p w14:paraId="681CBDD5" w14:textId="77777777" w:rsidR="00F25916" w:rsidRPr="00A30D82" w:rsidRDefault="00F25916" w:rsidP="008B7028">
            <w:pPr>
              <w:jc w:val="left"/>
              <w:rPr>
                <w:rFonts w:cs="Arial"/>
                <w:sz w:val="20"/>
                <w:szCs w:val="20"/>
              </w:rPr>
            </w:pPr>
          </w:p>
        </w:tc>
        <w:tc>
          <w:tcPr>
            <w:tcW w:w="7752" w:type="dxa"/>
          </w:tcPr>
          <w:p w14:paraId="31AB9482" w14:textId="77777777" w:rsidR="00F25916" w:rsidRPr="00E81495" w:rsidRDefault="00F25916" w:rsidP="00F504BC">
            <w:pPr>
              <w:tabs>
                <w:tab w:val="left" w:pos="0"/>
                <w:tab w:val="left" w:pos="358"/>
                <w:tab w:val="left" w:pos="555"/>
              </w:tabs>
              <w:ind w:left="72"/>
              <w:jc w:val="center"/>
              <w:rPr>
                <w:rFonts w:eastAsia="Arial" w:cs="Arial"/>
                <w:bCs/>
                <w:color w:val="000000"/>
                <w:kern w:val="2"/>
                <w:sz w:val="22"/>
                <w:szCs w:val="22"/>
                <w:lang w:eastAsia="en-US"/>
                <w14:ligatures w14:val="standardContextual"/>
              </w:rPr>
            </w:pPr>
          </w:p>
        </w:tc>
      </w:tr>
      <w:tr w:rsidR="00F25916" w:rsidRPr="00A30D82" w14:paraId="5CD71019" w14:textId="77777777" w:rsidTr="00FE431D">
        <w:tc>
          <w:tcPr>
            <w:tcW w:w="1985" w:type="dxa"/>
          </w:tcPr>
          <w:p w14:paraId="40E335D5" w14:textId="77777777" w:rsidR="00F25916" w:rsidRPr="00A30D82" w:rsidRDefault="00F25916" w:rsidP="008B7028">
            <w:pPr>
              <w:jc w:val="left"/>
              <w:rPr>
                <w:rFonts w:cs="Arial"/>
                <w:sz w:val="20"/>
                <w:szCs w:val="20"/>
              </w:rPr>
            </w:pPr>
          </w:p>
        </w:tc>
        <w:tc>
          <w:tcPr>
            <w:tcW w:w="7752" w:type="dxa"/>
          </w:tcPr>
          <w:p w14:paraId="679511C1" w14:textId="7A849EBE" w:rsidR="00F25916" w:rsidRPr="00E81495" w:rsidRDefault="00F25916" w:rsidP="00E81495">
            <w:pPr>
              <w:tabs>
                <w:tab w:val="left" w:pos="0"/>
                <w:tab w:val="left" w:pos="358"/>
                <w:tab w:val="left" w:pos="555"/>
              </w:tabs>
              <w:ind w:left="72"/>
              <w:rPr>
                <w:rFonts w:eastAsia="Arial" w:cs="Arial"/>
                <w:bCs/>
                <w:color w:val="000000"/>
                <w:kern w:val="2"/>
                <w:sz w:val="22"/>
                <w:szCs w:val="22"/>
                <w:lang w:eastAsia="en-US"/>
                <w14:ligatures w14:val="standardContextual"/>
              </w:rPr>
            </w:pPr>
            <w:r w:rsidRPr="00E81495">
              <w:rPr>
                <w:rFonts w:eastAsia="Arial" w:cs="Arial"/>
                <w:bCs/>
                <w:color w:val="000000"/>
                <w:kern w:val="2"/>
                <w:sz w:val="22"/>
                <w:szCs w:val="22"/>
                <w:lang w:eastAsia="en-US"/>
                <w14:ligatures w14:val="standardContextual"/>
              </w:rPr>
              <w:t xml:space="preserve">(2) Τα τέλη και οι συνδρομές που καταβάλλονται δυνάμει του εδαφίου (1) αποτελούν περιουσιακό στοιχείο </w:t>
            </w:r>
            <w:r w:rsidR="00F478AC" w:rsidRPr="00E81495">
              <w:rPr>
                <w:rFonts w:eastAsia="Arial" w:cs="Arial"/>
                <w:bCs/>
                <w:color w:val="000000"/>
                <w:kern w:val="2"/>
                <w:sz w:val="22"/>
                <w:szCs w:val="22"/>
                <w:lang w:eastAsia="en-US"/>
                <w14:ligatures w14:val="standardContextual"/>
              </w:rPr>
              <w:t>της Επιτροπής Κεφαλαιαγοράς και της Κεντρικής Τράπεζας</w:t>
            </w:r>
            <w:r w:rsidRPr="00E81495">
              <w:rPr>
                <w:rFonts w:eastAsia="Arial" w:cs="Arial"/>
                <w:bCs/>
                <w:color w:val="000000"/>
                <w:kern w:val="2"/>
                <w:sz w:val="22"/>
                <w:szCs w:val="22"/>
                <w:lang w:eastAsia="en-US"/>
                <w14:ligatures w14:val="standardContextual"/>
              </w:rPr>
              <w:t>.</w:t>
            </w:r>
          </w:p>
        </w:tc>
      </w:tr>
      <w:tr w:rsidR="00F25916" w:rsidRPr="00A30D82" w14:paraId="4602FBA7" w14:textId="77777777" w:rsidTr="00FE431D">
        <w:tc>
          <w:tcPr>
            <w:tcW w:w="1985" w:type="dxa"/>
          </w:tcPr>
          <w:p w14:paraId="2D3977FF" w14:textId="77777777" w:rsidR="00F25916" w:rsidRPr="00A30D82" w:rsidRDefault="00F25916" w:rsidP="008B7028">
            <w:pPr>
              <w:jc w:val="left"/>
              <w:rPr>
                <w:rFonts w:cs="Arial"/>
                <w:sz w:val="20"/>
                <w:szCs w:val="20"/>
              </w:rPr>
            </w:pPr>
          </w:p>
        </w:tc>
        <w:tc>
          <w:tcPr>
            <w:tcW w:w="7752" w:type="dxa"/>
          </w:tcPr>
          <w:p w14:paraId="10BD3766" w14:textId="77777777" w:rsidR="00F25916" w:rsidRPr="00E81495" w:rsidRDefault="00F25916" w:rsidP="00F504BC">
            <w:pPr>
              <w:tabs>
                <w:tab w:val="left" w:pos="0"/>
                <w:tab w:val="left" w:pos="358"/>
                <w:tab w:val="left" w:pos="555"/>
              </w:tabs>
              <w:ind w:left="72"/>
              <w:jc w:val="center"/>
              <w:rPr>
                <w:rFonts w:eastAsia="Arial" w:cs="Arial"/>
                <w:bCs/>
                <w:color w:val="000000"/>
                <w:kern w:val="2"/>
                <w:sz w:val="22"/>
                <w:szCs w:val="22"/>
                <w:lang w:eastAsia="en-US"/>
                <w14:ligatures w14:val="standardContextual"/>
              </w:rPr>
            </w:pPr>
          </w:p>
        </w:tc>
      </w:tr>
      <w:tr w:rsidR="00F25916" w:rsidRPr="00A30D82" w14:paraId="201B8C69" w14:textId="77777777" w:rsidTr="00FE431D">
        <w:tc>
          <w:tcPr>
            <w:tcW w:w="1985" w:type="dxa"/>
          </w:tcPr>
          <w:p w14:paraId="7B7D06F6" w14:textId="77777777" w:rsidR="00F25916" w:rsidRPr="00A30D82" w:rsidRDefault="00F25916" w:rsidP="008B7028">
            <w:pPr>
              <w:jc w:val="left"/>
              <w:rPr>
                <w:rFonts w:cs="Arial"/>
                <w:sz w:val="20"/>
                <w:szCs w:val="20"/>
              </w:rPr>
            </w:pPr>
          </w:p>
        </w:tc>
        <w:tc>
          <w:tcPr>
            <w:tcW w:w="7752" w:type="dxa"/>
          </w:tcPr>
          <w:p w14:paraId="06810EA5" w14:textId="5AC4A213" w:rsidR="00F25916" w:rsidRPr="00E81495" w:rsidRDefault="00F25916" w:rsidP="00E81495">
            <w:pPr>
              <w:tabs>
                <w:tab w:val="left" w:pos="0"/>
                <w:tab w:val="left" w:pos="358"/>
                <w:tab w:val="left" w:pos="555"/>
              </w:tabs>
              <w:ind w:left="72"/>
              <w:rPr>
                <w:rFonts w:eastAsia="Arial" w:cs="Arial"/>
                <w:bCs/>
                <w:color w:val="000000"/>
                <w:kern w:val="2"/>
                <w:sz w:val="22"/>
                <w:szCs w:val="22"/>
                <w:lang w:eastAsia="en-US"/>
                <w14:ligatures w14:val="standardContextual"/>
              </w:rPr>
            </w:pPr>
            <w:r w:rsidRPr="00E81495">
              <w:rPr>
                <w:rFonts w:eastAsia="Arial" w:cs="Arial"/>
                <w:bCs/>
                <w:color w:val="000000"/>
                <w:kern w:val="2"/>
                <w:sz w:val="22"/>
                <w:szCs w:val="22"/>
                <w:lang w:eastAsia="en-US"/>
                <w14:ligatures w14:val="standardContextual"/>
              </w:rPr>
              <w:t xml:space="preserve">(3) Σε περίπτωση παράλειψης πληρωμής τέλους ή και συνδρομής, </w:t>
            </w:r>
            <w:r w:rsidR="00F478AC" w:rsidRPr="00E81495">
              <w:rPr>
                <w:rFonts w:eastAsia="Arial" w:cs="Arial"/>
                <w:bCs/>
                <w:color w:val="000000"/>
                <w:kern w:val="2"/>
                <w:sz w:val="22"/>
                <w:szCs w:val="22"/>
                <w:lang w:eastAsia="en-US"/>
                <w14:ligatures w14:val="standardContextual"/>
              </w:rPr>
              <w:t>η</w:t>
            </w:r>
            <w:r w:rsidRPr="00E81495">
              <w:rPr>
                <w:rFonts w:eastAsia="Arial" w:cs="Arial"/>
                <w:bCs/>
                <w:color w:val="000000"/>
                <w:kern w:val="2"/>
                <w:sz w:val="22"/>
                <w:szCs w:val="22"/>
                <w:lang w:eastAsia="en-US"/>
                <w14:ligatures w14:val="standardContextual"/>
              </w:rPr>
              <w:t xml:space="preserve"> </w:t>
            </w:r>
            <w:r w:rsidR="00F478AC" w:rsidRPr="00E81495">
              <w:rPr>
                <w:rFonts w:eastAsia="Arial" w:cs="Arial"/>
                <w:bCs/>
                <w:color w:val="000000"/>
                <w:kern w:val="2"/>
                <w:sz w:val="22"/>
                <w:szCs w:val="22"/>
                <w:lang w:eastAsia="en-US"/>
                <w14:ligatures w14:val="standardContextual"/>
              </w:rPr>
              <w:t xml:space="preserve">Επιτροπή Κεφαλαιαγοράς και η Κεντρική Τράπεζα </w:t>
            </w:r>
            <w:r w:rsidRPr="00E81495">
              <w:rPr>
                <w:rFonts w:eastAsia="Arial" w:cs="Arial"/>
                <w:bCs/>
                <w:color w:val="000000"/>
                <w:kern w:val="2"/>
                <w:sz w:val="22"/>
                <w:szCs w:val="22"/>
                <w:lang w:eastAsia="en-US"/>
                <w14:ligatures w14:val="standardContextual"/>
              </w:rPr>
              <w:t xml:space="preserve">δύνανται να λαμβάνουν </w:t>
            </w:r>
            <w:r w:rsidRPr="00E81495">
              <w:rPr>
                <w:rFonts w:eastAsia="Arial" w:cs="Arial"/>
                <w:bCs/>
                <w:color w:val="000000"/>
                <w:kern w:val="2"/>
                <w:sz w:val="22"/>
                <w:szCs w:val="22"/>
                <w:lang w:eastAsia="en-US"/>
                <w14:ligatures w14:val="standardContextual"/>
              </w:rPr>
              <w:lastRenderedPageBreak/>
              <w:t>δικαστικά μέτρα προς είσπραξή αυτών, οπότε το οφειλόμενο ποσό εισπράττεται ως αστικό χρέος.</w:t>
            </w:r>
          </w:p>
        </w:tc>
      </w:tr>
      <w:tr w:rsidR="00F25916" w:rsidRPr="00A30D82" w14:paraId="5658FD05" w14:textId="77777777" w:rsidTr="00FE431D">
        <w:tc>
          <w:tcPr>
            <w:tcW w:w="1985" w:type="dxa"/>
          </w:tcPr>
          <w:p w14:paraId="5BE66206" w14:textId="77777777" w:rsidR="00F25916" w:rsidRPr="00A30D82" w:rsidRDefault="00F25916" w:rsidP="008B7028">
            <w:pPr>
              <w:jc w:val="left"/>
              <w:rPr>
                <w:rFonts w:cs="Arial"/>
                <w:sz w:val="20"/>
                <w:szCs w:val="20"/>
              </w:rPr>
            </w:pPr>
          </w:p>
        </w:tc>
        <w:tc>
          <w:tcPr>
            <w:tcW w:w="7752" w:type="dxa"/>
          </w:tcPr>
          <w:p w14:paraId="304B5DC4" w14:textId="77777777" w:rsidR="00F25916" w:rsidRPr="00E81495" w:rsidRDefault="00F25916" w:rsidP="00F504BC">
            <w:pPr>
              <w:tabs>
                <w:tab w:val="left" w:pos="0"/>
                <w:tab w:val="left" w:pos="358"/>
                <w:tab w:val="left" w:pos="555"/>
              </w:tabs>
              <w:ind w:left="72"/>
              <w:jc w:val="center"/>
              <w:rPr>
                <w:rFonts w:eastAsia="Arial" w:cs="Arial"/>
                <w:b/>
                <w:color w:val="000000"/>
                <w:kern w:val="2"/>
                <w:sz w:val="22"/>
                <w:szCs w:val="22"/>
                <w:lang w:eastAsia="en-US"/>
                <w14:ligatures w14:val="standardContextual"/>
              </w:rPr>
            </w:pPr>
          </w:p>
        </w:tc>
      </w:tr>
      <w:tr w:rsidR="00C0487E" w:rsidRPr="00A30D82" w14:paraId="6D621D97" w14:textId="77777777" w:rsidTr="00FE431D">
        <w:tc>
          <w:tcPr>
            <w:tcW w:w="1985" w:type="dxa"/>
          </w:tcPr>
          <w:p w14:paraId="288284F3" w14:textId="77777777" w:rsidR="00C0487E" w:rsidRPr="00A30D82" w:rsidRDefault="00C0487E" w:rsidP="008B7028">
            <w:pPr>
              <w:jc w:val="left"/>
              <w:rPr>
                <w:rFonts w:cs="Arial"/>
                <w:sz w:val="20"/>
                <w:szCs w:val="20"/>
              </w:rPr>
            </w:pPr>
          </w:p>
        </w:tc>
        <w:tc>
          <w:tcPr>
            <w:tcW w:w="7752" w:type="dxa"/>
          </w:tcPr>
          <w:p w14:paraId="32331966" w14:textId="01C356CA" w:rsidR="00C0487E" w:rsidRPr="00DA0CEF" w:rsidRDefault="00F504BC" w:rsidP="00F504BC">
            <w:pPr>
              <w:tabs>
                <w:tab w:val="left" w:pos="0"/>
                <w:tab w:val="left" w:pos="358"/>
                <w:tab w:val="left" w:pos="555"/>
              </w:tabs>
              <w:ind w:left="72"/>
              <w:jc w:val="center"/>
              <w:rPr>
                <w:rFonts w:cs="Arial"/>
                <w:sz w:val="22"/>
                <w:szCs w:val="22"/>
              </w:rPr>
            </w:pPr>
            <w:r w:rsidRPr="00E81495">
              <w:rPr>
                <w:rFonts w:eastAsia="Arial" w:cs="Arial"/>
                <w:b/>
                <w:color w:val="000000"/>
                <w:kern w:val="2"/>
                <w:sz w:val="22"/>
                <w:szCs w:val="22"/>
                <w:lang w:val="en-US" w:eastAsia="en-US"/>
                <w14:ligatures w14:val="standardContextual"/>
              </w:rPr>
              <w:t>ΜΕΡΟΣ V: ΤΕΛΙΚΕΣ ΔΙΑΤΑΞΕΙΣ</w:t>
            </w:r>
          </w:p>
        </w:tc>
      </w:tr>
      <w:tr w:rsidR="00C0487E" w:rsidRPr="00A30D82" w14:paraId="7CE323C5" w14:textId="77777777" w:rsidTr="00FE431D">
        <w:tc>
          <w:tcPr>
            <w:tcW w:w="1985" w:type="dxa"/>
          </w:tcPr>
          <w:p w14:paraId="68162B41" w14:textId="77777777" w:rsidR="00C0487E" w:rsidRPr="00A30D82" w:rsidRDefault="00C0487E" w:rsidP="008B7028">
            <w:pPr>
              <w:jc w:val="left"/>
              <w:rPr>
                <w:rFonts w:cs="Arial"/>
                <w:sz w:val="20"/>
                <w:szCs w:val="20"/>
              </w:rPr>
            </w:pPr>
          </w:p>
        </w:tc>
        <w:tc>
          <w:tcPr>
            <w:tcW w:w="7752" w:type="dxa"/>
          </w:tcPr>
          <w:p w14:paraId="35865121" w14:textId="77777777" w:rsidR="00C0487E" w:rsidRPr="00DA0CEF" w:rsidRDefault="00C0487E" w:rsidP="00C0487E">
            <w:pPr>
              <w:tabs>
                <w:tab w:val="left" w:pos="0"/>
                <w:tab w:val="left" w:pos="358"/>
                <w:tab w:val="left" w:pos="555"/>
              </w:tabs>
              <w:ind w:left="72"/>
              <w:rPr>
                <w:rFonts w:cs="Arial"/>
                <w:sz w:val="22"/>
                <w:szCs w:val="22"/>
              </w:rPr>
            </w:pPr>
          </w:p>
        </w:tc>
      </w:tr>
      <w:tr w:rsidR="00C0487E" w:rsidRPr="00A30D82" w14:paraId="72FDCEA2" w14:textId="77777777" w:rsidTr="00FE431D">
        <w:tc>
          <w:tcPr>
            <w:tcW w:w="1985" w:type="dxa"/>
          </w:tcPr>
          <w:p w14:paraId="30E03307" w14:textId="2F814DBE" w:rsidR="00C0487E" w:rsidRPr="00A30D82" w:rsidRDefault="00162B78" w:rsidP="008B7028">
            <w:pPr>
              <w:jc w:val="left"/>
              <w:rPr>
                <w:rFonts w:cs="Arial"/>
                <w:sz w:val="20"/>
                <w:szCs w:val="20"/>
              </w:rPr>
            </w:pPr>
            <w:r w:rsidRPr="00162B78">
              <w:rPr>
                <w:rFonts w:cs="Arial"/>
                <w:sz w:val="20"/>
                <w:szCs w:val="20"/>
              </w:rPr>
              <w:t>Έκδοση οδηγιών και υποχρέωση συμμόρφωσης.</w:t>
            </w:r>
          </w:p>
        </w:tc>
        <w:tc>
          <w:tcPr>
            <w:tcW w:w="7752" w:type="dxa"/>
          </w:tcPr>
          <w:p w14:paraId="24127421" w14:textId="79E34907" w:rsidR="00C0487E" w:rsidRPr="00DA0CEF" w:rsidRDefault="00162B78" w:rsidP="00162B78">
            <w:pPr>
              <w:tabs>
                <w:tab w:val="left" w:pos="0"/>
                <w:tab w:val="left" w:pos="358"/>
                <w:tab w:val="left" w:pos="555"/>
              </w:tabs>
              <w:ind w:left="72"/>
              <w:rPr>
                <w:rFonts w:cs="Arial"/>
                <w:sz w:val="22"/>
                <w:szCs w:val="22"/>
              </w:rPr>
            </w:pPr>
            <w:r w:rsidRPr="00DA0CEF">
              <w:rPr>
                <w:rFonts w:cs="Arial"/>
                <w:sz w:val="22"/>
                <w:szCs w:val="22"/>
              </w:rPr>
              <w:t>1</w:t>
            </w:r>
            <w:r w:rsidR="00F25916" w:rsidRPr="00DA0CEF">
              <w:rPr>
                <w:rFonts w:cs="Arial"/>
                <w:sz w:val="22"/>
                <w:szCs w:val="22"/>
              </w:rPr>
              <w:t>2</w:t>
            </w:r>
            <w:r w:rsidRPr="00DA0CEF">
              <w:rPr>
                <w:rFonts w:cs="Arial"/>
                <w:sz w:val="22"/>
                <w:szCs w:val="22"/>
              </w:rPr>
              <w:t>.(1) Οι αρμόδιες αρχές έχουν εξουσία να εκδίδουν οδηγίες για τη ρύθμιση οποιουδήποτε άλλου θέματος που προβλέπεται στον παρόντα Νόμο και στον Κανονισμό (ΕΕ) αριθ. 2022/2554, το οποίο χρήζει ή είναι δεκτικό καθορισμού.</w:t>
            </w:r>
          </w:p>
        </w:tc>
      </w:tr>
      <w:tr w:rsidR="00464943" w:rsidRPr="00A30D82" w14:paraId="6BC0C5F2" w14:textId="77777777" w:rsidTr="00FE431D">
        <w:tc>
          <w:tcPr>
            <w:tcW w:w="1985" w:type="dxa"/>
          </w:tcPr>
          <w:p w14:paraId="26409F4D" w14:textId="77777777" w:rsidR="00464943" w:rsidRPr="00F504BC" w:rsidRDefault="00464943" w:rsidP="008B7028">
            <w:pPr>
              <w:jc w:val="left"/>
              <w:rPr>
                <w:rFonts w:cs="Arial"/>
                <w:sz w:val="20"/>
                <w:szCs w:val="20"/>
              </w:rPr>
            </w:pPr>
          </w:p>
        </w:tc>
        <w:tc>
          <w:tcPr>
            <w:tcW w:w="7752" w:type="dxa"/>
          </w:tcPr>
          <w:p w14:paraId="182C04CC" w14:textId="77777777" w:rsidR="00464943" w:rsidRPr="00DA0CEF" w:rsidRDefault="00464943" w:rsidP="00464943">
            <w:pPr>
              <w:tabs>
                <w:tab w:val="left" w:pos="0"/>
                <w:tab w:val="left" w:pos="358"/>
                <w:tab w:val="left" w:pos="555"/>
              </w:tabs>
              <w:ind w:left="72"/>
              <w:rPr>
                <w:rFonts w:cs="Arial"/>
                <w:sz w:val="22"/>
                <w:szCs w:val="22"/>
              </w:rPr>
            </w:pPr>
          </w:p>
        </w:tc>
      </w:tr>
      <w:tr w:rsidR="00241EA0" w:rsidRPr="00A30D82" w14:paraId="5F30A0C9" w14:textId="77777777" w:rsidTr="00FE431D">
        <w:tc>
          <w:tcPr>
            <w:tcW w:w="1985" w:type="dxa"/>
          </w:tcPr>
          <w:p w14:paraId="0DED02FB" w14:textId="77777777" w:rsidR="00241EA0" w:rsidRPr="00A30D82" w:rsidRDefault="00241EA0" w:rsidP="00241EA0">
            <w:pPr>
              <w:jc w:val="left"/>
              <w:rPr>
                <w:rFonts w:cs="Arial"/>
                <w:sz w:val="20"/>
                <w:szCs w:val="20"/>
              </w:rPr>
            </w:pPr>
          </w:p>
        </w:tc>
        <w:tc>
          <w:tcPr>
            <w:tcW w:w="7752" w:type="dxa"/>
          </w:tcPr>
          <w:p w14:paraId="589820D6" w14:textId="7B7E1ADA" w:rsidR="00241EA0" w:rsidRPr="00DA0CEF" w:rsidRDefault="00241EA0" w:rsidP="00241EA0">
            <w:pPr>
              <w:tabs>
                <w:tab w:val="left" w:pos="0"/>
                <w:tab w:val="left" w:pos="358"/>
                <w:tab w:val="left" w:pos="555"/>
              </w:tabs>
              <w:ind w:left="72"/>
              <w:rPr>
                <w:rFonts w:cs="Arial"/>
                <w:sz w:val="22"/>
                <w:szCs w:val="22"/>
              </w:rPr>
            </w:pPr>
            <w:r w:rsidRPr="00DA0CEF">
              <w:rPr>
                <w:rFonts w:cs="Arial"/>
                <w:sz w:val="22"/>
                <w:szCs w:val="22"/>
              </w:rPr>
              <w:t>(2) Η εφαρμογή οποιωνδήποτε οδηγιών που εκδίδονται από τις αρμόδιες αρχές, από πρόσωπα στα οποία αυτές απευθύνονται, είναι υποχρεωτική και παρ</w:t>
            </w:r>
            <w:r w:rsidR="00293EE0" w:rsidRPr="00DA0CEF">
              <w:rPr>
                <w:rFonts w:cs="Arial"/>
                <w:sz w:val="22"/>
                <w:szCs w:val="22"/>
              </w:rPr>
              <w:t>α</w:t>
            </w:r>
            <w:r w:rsidRPr="00DA0CEF">
              <w:rPr>
                <w:rFonts w:cs="Arial"/>
                <w:sz w:val="22"/>
                <w:szCs w:val="22"/>
              </w:rPr>
              <w:t>β</w:t>
            </w:r>
            <w:r w:rsidR="00293EE0" w:rsidRPr="00DA0CEF">
              <w:rPr>
                <w:rFonts w:cs="Arial"/>
                <w:sz w:val="22"/>
                <w:szCs w:val="22"/>
              </w:rPr>
              <w:t>ί</w:t>
            </w:r>
            <w:r w:rsidRPr="00DA0CEF">
              <w:rPr>
                <w:rFonts w:cs="Arial"/>
                <w:sz w:val="22"/>
                <w:szCs w:val="22"/>
              </w:rPr>
              <w:t>αση εφαρμογής οποιασδήποτε από αυτές συνιστά παρ</w:t>
            </w:r>
            <w:r w:rsidR="00293EE0" w:rsidRPr="00DA0CEF">
              <w:rPr>
                <w:rFonts w:cs="Arial"/>
                <w:sz w:val="22"/>
                <w:szCs w:val="22"/>
              </w:rPr>
              <w:t>α</w:t>
            </w:r>
            <w:r w:rsidRPr="00DA0CEF">
              <w:rPr>
                <w:rFonts w:cs="Arial"/>
                <w:sz w:val="22"/>
                <w:szCs w:val="22"/>
              </w:rPr>
              <w:t>β</w:t>
            </w:r>
            <w:r w:rsidR="00293EE0" w:rsidRPr="00DA0CEF">
              <w:rPr>
                <w:rFonts w:cs="Arial"/>
                <w:sz w:val="22"/>
                <w:szCs w:val="22"/>
              </w:rPr>
              <w:t>ί</w:t>
            </w:r>
            <w:r w:rsidRPr="00DA0CEF">
              <w:rPr>
                <w:rFonts w:cs="Arial"/>
                <w:sz w:val="22"/>
                <w:szCs w:val="22"/>
              </w:rPr>
              <w:t>αση του άρθρου δυνάμει του οποίου ή αναφορικά με το οποίο, εκδίδεται η οδηγία.</w:t>
            </w:r>
          </w:p>
        </w:tc>
      </w:tr>
      <w:tr w:rsidR="00241EA0" w:rsidRPr="00A30D82" w14:paraId="4C5806E5" w14:textId="77777777" w:rsidTr="00FE431D">
        <w:tc>
          <w:tcPr>
            <w:tcW w:w="1985" w:type="dxa"/>
          </w:tcPr>
          <w:p w14:paraId="67952033" w14:textId="77777777" w:rsidR="00241EA0" w:rsidRPr="00A30D82" w:rsidRDefault="00241EA0" w:rsidP="00241EA0">
            <w:pPr>
              <w:jc w:val="left"/>
              <w:rPr>
                <w:rFonts w:cs="Arial"/>
                <w:sz w:val="20"/>
                <w:szCs w:val="20"/>
              </w:rPr>
            </w:pPr>
          </w:p>
        </w:tc>
        <w:tc>
          <w:tcPr>
            <w:tcW w:w="7752" w:type="dxa"/>
          </w:tcPr>
          <w:p w14:paraId="5F0134EB" w14:textId="77777777" w:rsidR="00241EA0" w:rsidRPr="00DA0CEF" w:rsidRDefault="00241EA0" w:rsidP="00241EA0">
            <w:pPr>
              <w:tabs>
                <w:tab w:val="left" w:pos="0"/>
                <w:tab w:val="left" w:pos="358"/>
                <w:tab w:val="left" w:pos="555"/>
              </w:tabs>
              <w:ind w:left="72"/>
              <w:rPr>
                <w:rFonts w:cs="Arial"/>
                <w:sz w:val="22"/>
                <w:szCs w:val="22"/>
              </w:rPr>
            </w:pPr>
          </w:p>
        </w:tc>
      </w:tr>
      <w:tr w:rsidR="00241EA0" w:rsidRPr="00A30D82" w14:paraId="39532582" w14:textId="77777777" w:rsidTr="00FE431D">
        <w:tc>
          <w:tcPr>
            <w:tcW w:w="1985" w:type="dxa"/>
          </w:tcPr>
          <w:p w14:paraId="680D4BC4" w14:textId="7751B786" w:rsidR="00241EA0" w:rsidRPr="00A30D82" w:rsidRDefault="00241EA0" w:rsidP="00241EA0">
            <w:pPr>
              <w:jc w:val="left"/>
              <w:rPr>
                <w:rFonts w:cs="Arial"/>
                <w:sz w:val="20"/>
                <w:szCs w:val="20"/>
              </w:rPr>
            </w:pPr>
            <w:r w:rsidRPr="00464943">
              <w:rPr>
                <w:rFonts w:cs="Arial"/>
                <w:sz w:val="20"/>
                <w:szCs w:val="20"/>
              </w:rPr>
              <w:t xml:space="preserve"> Έναρξη ισχύος του παρόντος Νόμου.</w:t>
            </w:r>
          </w:p>
        </w:tc>
        <w:tc>
          <w:tcPr>
            <w:tcW w:w="7752" w:type="dxa"/>
          </w:tcPr>
          <w:p w14:paraId="61209078" w14:textId="558038BF" w:rsidR="00241EA0" w:rsidRPr="00DA0CEF" w:rsidRDefault="00241EA0" w:rsidP="00AB7CE1">
            <w:pPr>
              <w:tabs>
                <w:tab w:val="left" w:pos="0"/>
                <w:tab w:val="left" w:pos="358"/>
                <w:tab w:val="left" w:pos="555"/>
              </w:tabs>
              <w:rPr>
                <w:rFonts w:cs="Arial"/>
                <w:sz w:val="22"/>
                <w:szCs w:val="22"/>
              </w:rPr>
            </w:pPr>
            <w:r w:rsidRPr="00DA0CEF">
              <w:rPr>
                <w:rFonts w:cs="Arial"/>
                <w:sz w:val="22"/>
                <w:szCs w:val="22"/>
              </w:rPr>
              <w:t>1</w:t>
            </w:r>
            <w:r w:rsidR="00F25916" w:rsidRPr="00DA0CEF">
              <w:rPr>
                <w:rFonts w:cs="Arial"/>
                <w:sz w:val="22"/>
                <w:szCs w:val="22"/>
              </w:rPr>
              <w:t>3</w:t>
            </w:r>
            <w:r w:rsidRPr="00DA0CEF">
              <w:rPr>
                <w:rFonts w:cs="Arial"/>
                <w:sz w:val="22"/>
                <w:szCs w:val="22"/>
              </w:rPr>
              <w:t>. Ο παρών Νόμος τίθεται σε ισχύ την ημερομηνία δημοσίευσης του στην Επίσημη Εφημερίδα της Δημοκρατίας.</w:t>
            </w:r>
          </w:p>
        </w:tc>
      </w:tr>
    </w:tbl>
    <w:p w14:paraId="5DA963F7" w14:textId="77777777" w:rsidR="00F105EC" w:rsidRPr="00A30D82" w:rsidRDefault="00F105EC">
      <w:pPr>
        <w:rPr>
          <w:sz w:val="22"/>
          <w:szCs w:val="22"/>
        </w:rPr>
      </w:pPr>
    </w:p>
    <w:sectPr w:rsidR="00F105EC" w:rsidRPr="00A30D82" w:rsidSect="00F105EC">
      <w:headerReference w:type="default" r:id="rId7"/>
      <w:pgSz w:w="12240" w:h="15840"/>
      <w:pgMar w:top="1418" w:right="1418" w:bottom="1418"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2E61D" w14:textId="77777777" w:rsidR="00760541" w:rsidRDefault="00760541">
      <w:pPr>
        <w:spacing w:line="240" w:lineRule="auto"/>
      </w:pPr>
      <w:r>
        <w:separator/>
      </w:r>
    </w:p>
  </w:endnote>
  <w:endnote w:type="continuationSeparator" w:id="0">
    <w:p w14:paraId="011B9830" w14:textId="77777777" w:rsidR="00760541" w:rsidRDefault="00760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654B1" w14:textId="77777777" w:rsidR="00760541" w:rsidRDefault="00760541">
      <w:pPr>
        <w:spacing w:line="240" w:lineRule="auto"/>
      </w:pPr>
      <w:r>
        <w:separator/>
      </w:r>
    </w:p>
  </w:footnote>
  <w:footnote w:type="continuationSeparator" w:id="0">
    <w:p w14:paraId="35630FDE" w14:textId="77777777" w:rsidR="00760541" w:rsidRDefault="007605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7364A" w14:textId="755C8E15" w:rsidR="00296D77" w:rsidRDefault="00CA761B">
    <w:pPr>
      <w:pStyle w:val="Header"/>
      <w:jc w:val="center"/>
    </w:pPr>
    <w:r>
      <w:fldChar w:fldCharType="begin"/>
    </w:r>
    <w:r>
      <w:instrText xml:space="preserve"> PAGE   \* MERGEFORMAT </w:instrText>
    </w:r>
    <w:r>
      <w:fldChar w:fldCharType="separate"/>
    </w:r>
    <w:r w:rsidR="00C7115C">
      <w:rPr>
        <w:noProof/>
      </w:rPr>
      <w:t>4</w:t>
    </w:r>
    <w:r>
      <w:rPr>
        <w:noProof/>
      </w:rPr>
      <w:fldChar w:fldCharType="end"/>
    </w:r>
  </w:p>
  <w:p w14:paraId="77AA704C" w14:textId="77777777" w:rsidR="00296D77" w:rsidRDefault="00296D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EC"/>
    <w:rsid w:val="0000195D"/>
    <w:rsid w:val="00012436"/>
    <w:rsid w:val="00013F96"/>
    <w:rsid w:val="00014F8A"/>
    <w:rsid w:val="00016570"/>
    <w:rsid w:val="00017659"/>
    <w:rsid w:val="00020827"/>
    <w:rsid w:val="0002269E"/>
    <w:rsid w:val="00024D6D"/>
    <w:rsid w:val="000253A6"/>
    <w:rsid w:val="0002602E"/>
    <w:rsid w:val="00027628"/>
    <w:rsid w:val="00030AA1"/>
    <w:rsid w:val="00033403"/>
    <w:rsid w:val="00036A70"/>
    <w:rsid w:val="00041ADB"/>
    <w:rsid w:val="00041E31"/>
    <w:rsid w:val="000442D4"/>
    <w:rsid w:val="00057198"/>
    <w:rsid w:val="00057822"/>
    <w:rsid w:val="00060438"/>
    <w:rsid w:val="00063148"/>
    <w:rsid w:val="00067889"/>
    <w:rsid w:val="000678D4"/>
    <w:rsid w:val="00072CD4"/>
    <w:rsid w:val="00072F46"/>
    <w:rsid w:val="00077AE9"/>
    <w:rsid w:val="00077B1C"/>
    <w:rsid w:val="00081E76"/>
    <w:rsid w:val="00084A46"/>
    <w:rsid w:val="00085A78"/>
    <w:rsid w:val="00091DEA"/>
    <w:rsid w:val="000A07DC"/>
    <w:rsid w:val="000A0DA2"/>
    <w:rsid w:val="000A2493"/>
    <w:rsid w:val="000A380B"/>
    <w:rsid w:val="000A5822"/>
    <w:rsid w:val="000A7039"/>
    <w:rsid w:val="000B0DAB"/>
    <w:rsid w:val="000B2014"/>
    <w:rsid w:val="000B229E"/>
    <w:rsid w:val="000B370A"/>
    <w:rsid w:val="000B52DB"/>
    <w:rsid w:val="000B62ED"/>
    <w:rsid w:val="000C64CD"/>
    <w:rsid w:val="000C7337"/>
    <w:rsid w:val="000D1E7A"/>
    <w:rsid w:val="000D2B93"/>
    <w:rsid w:val="000D6E48"/>
    <w:rsid w:val="000D7A34"/>
    <w:rsid w:val="000E2797"/>
    <w:rsid w:val="000E2841"/>
    <w:rsid w:val="000F4EE7"/>
    <w:rsid w:val="000F6F13"/>
    <w:rsid w:val="00104253"/>
    <w:rsid w:val="00106E7D"/>
    <w:rsid w:val="001103F6"/>
    <w:rsid w:val="00110470"/>
    <w:rsid w:val="001110E8"/>
    <w:rsid w:val="0011426C"/>
    <w:rsid w:val="00120197"/>
    <w:rsid w:val="00122370"/>
    <w:rsid w:val="00123C5C"/>
    <w:rsid w:val="00123EBB"/>
    <w:rsid w:val="00130EF1"/>
    <w:rsid w:val="00135A55"/>
    <w:rsid w:val="00140DFF"/>
    <w:rsid w:val="001432DC"/>
    <w:rsid w:val="00146E14"/>
    <w:rsid w:val="00150959"/>
    <w:rsid w:val="00150989"/>
    <w:rsid w:val="001521E8"/>
    <w:rsid w:val="00160AC4"/>
    <w:rsid w:val="00162B78"/>
    <w:rsid w:val="001639A4"/>
    <w:rsid w:val="00171948"/>
    <w:rsid w:val="00172626"/>
    <w:rsid w:val="001859CF"/>
    <w:rsid w:val="00186D0C"/>
    <w:rsid w:val="00190007"/>
    <w:rsid w:val="001901BE"/>
    <w:rsid w:val="0019098E"/>
    <w:rsid w:val="00192404"/>
    <w:rsid w:val="001A25AC"/>
    <w:rsid w:val="001B6445"/>
    <w:rsid w:val="001C13CD"/>
    <w:rsid w:val="001C23F1"/>
    <w:rsid w:val="001C5429"/>
    <w:rsid w:val="001D0083"/>
    <w:rsid w:val="001D2ADF"/>
    <w:rsid w:val="001D7B4C"/>
    <w:rsid w:val="001E01B3"/>
    <w:rsid w:val="001E334F"/>
    <w:rsid w:val="001F29CB"/>
    <w:rsid w:val="001F44CA"/>
    <w:rsid w:val="00203526"/>
    <w:rsid w:val="0020482D"/>
    <w:rsid w:val="002051A8"/>
    <w:rsid w:val="00206D8A"/>
    <w:rsid w:val="00207522"/>
    <w:rsid w:val="00214490"/>
    <w:rsid w:val="002171D5"/>
    <w:rsid w:val="00225B80"/>
    <w:rsid w:val="00230CF4"/>
    <w:rsid w:val="00234211"/>
    <w:rsid w:val="002359D8"/>
    <w:rsid w:val="00237EE9"/>
    <w:rsid w:val="00241EA0"/>
    <w:rsid w:val="00244E30"/>
    <w:rsid w:val="00244E36"/>
    <w:rsid w:val="0024555B"/>
    <w:rsid w:val="00254A99"/>
    <w:rsid w:val="00257C03"/>
    <w:rsid w:val="00263E58"/>
    <w:rsid w:val="00271A7B"/>
    <w:rsid w:val="00280CCB"/>
    <w:rsid w:val="0028158C"/>
    <w:rsid w:val="002855CB"/>
    <w:rsid w:val="002920BB"/>
    <w:rsid w:val="00293EE0"/>
    <w:rsid w:val="00295F45"/>
    <w:rsid w:val="00296B94"/>
    <w:rsid w:val="00296D77"/>
    <w:rsid w:val="00297BC3"/>
    <w:rsid w:val="002A0024"/>
    <w:rsid w:val="002A0999"/>
    <w:rsid w:val="002A2A32"/>
    <w:rsid w:val="002A61CB"/>
    <w:rsid w:val="002A7F8A"/>
    <w:rsid w:val="002B533A"/>
    <w:rsid w:val="002B71FF"/>
    <w:rsid w:val="002B7559"/>
    <w:rsid w:val="002B781E"/>
    <w:rsid w:val="002C251D"/>
    <w:rsid w:val="002D1B07"/>
    <w:rsid w:val="002D73E0"/>
    <w:rsid w:val="002E2E8F"/>
    <w:rsid w:val="002E4587"/>
    <w:rsid w:val="002E6575"/>
    <w:rsid w:val="002E7D6D"/>
    <w:rsid w:val="002F085F"/>
    <w:rsid w:val="002F1B37"/>
    <w:rsid w:val="002F431B"/>
    <w:rsid w:val="002F6BE7"/>
    <w:rsid w:val="002F7676"/>
    <w:rsid w:val="00300711"/>
    <w:rsid w:val="003016E9"/>
    <w:rsid w:val="0030404E"/>
    <w:rsid w:val="00306716"/>
    <w:rsid w:val="0030758B"/>
    <w:rsid w:val="00314FA6"/>
    <w:rsid w:val="00324161"/>
    <w:rsid w:val="00324368"/>
    <w:rsid w:val="0032447F"/>
    <w:rsid w:val="0032486A"/>
    <w:rsid w:val="00327ECD"/>
    <w:rsid w:val="0033188A"/>
    <w:rsid w:val="0034593E"/>
    <w:rsid w:val="00346AED"/>
    <w:rsid w:val="0036185F"/>
    <w:rsid w:val="00363F7E"/>
    <w:rsid w:val="003759AA"/>
    <w:rsid w:val="00383B82"/>
    <w:rsid w:val="0038600C"/>
    <w:rsid w:val="00390EFE"/>
    <w:rsid w:val="003911C0"/>
    <w:rsid w:val="00391256"/>
    <w:rsid w:val="00391E24"/>
    <w:rsid w:val="003943A0"/>
    <w:rsid w:val="0039566F"/>
    <w:rsid w:val="00395B12"/>
    <w:rsid w:val="00396C9C"/>
    <w:rsid w:val="003976BD"/>
    <w:rsid w:val="00397CE5"/>
    <w:rsid w:val="003B45B1"/>
    <w:rsid w:val="003B5074"/>
    <w:rsid w:val="003B50ED"/>
    <w:rsid w:val="003C0958"/>
    <w:rsid w:val="003C3012"/>
    <w:rsid w:val="003C4265"/>
    <w:rsid w:val="003D25AB"/>
    <w:rsid w:val="003D2C17"/>
    <w:rsid w:val="003D4096"/>
    <w:rsid w:val="003D5C11"/>
    <w:rsid w:val="003D6262"/>
    <w:rsid w:val="003D7A3C"/>
    <w:rsid w:val="003F107C"/>
    <w:rsid w:val="003F525E"/>
    <w:rsid w:val="003F53CE"/>
    <w:rsid w:val="00403097"/>
    <w:rsid w:val="00413E12"/>
    <w:rsid w:val="004222C0"/>
    <w:rsid w:val="004269AC"/>
    <w:rsid w:val="00426E2F"/>
    <w:rsid w:val="00432CDB"/>
    <w:rsid w:val="00434567"/>
    <w:rsid w:val="00437C2F"/>
    <w:rsid w:val="004424A4"/>
    <w:rsid w:val="00446C96"/>
    <w:rsid w:val="004511DF"/>
    <w:rsid w:val="004514EF"/>
    <w:rsid w:val="00455556"/>
    <w:rsid w:val="00464943"/>
    <w:rsid w:val="00465F81"/>
    <w:rsid w:val="0046731B"/>
    <w:rsid w:val="00467E9C"/>
    <w:rsid w:val="00472F81"/>
    <w:rsid w:val="00480EDB"/>
    <w:rsid w:val="00486558"/>
    <w:rsid w:val="0049213A"/>
    <w:rsid w:val="00492A28"/>
    <w:rsid w:val="00495F0A"/>
    <w:rsid w:val="004A5143"/>
    <w:rsid w:val="004A7DFC"/>
    <w:rsid w:val="004B02B0"/>
    <w:rsid w:val="004B154C"/>
    <w:rsid w:val="004B7922"/>
    <w:rsid w:val="004C335B"/>
    <w:rsid w:val="004D0342"/>
    <w:rsid w:val="004D29E6"/>
    <w:rsid w:val="004D7544"/>
    <w:rsid w:val="004E1435"/>
    <w:rsid w:val="004F20FB"/>
    <w:rsid w:val="004F5AEA"/>
    <w:rsid w:val="004F6AA3"/>
    <w:rsid w:val="00500E79"/>
    <w:rsid w:val="00502E74"/>
    <w:rsid w:val="00512984"/>
    <w:rsid w:val="005159D5"/>
    <w:rsid w:val="005204C9"/>
    <w:rsid w:val="0053491E"/>
    <w:rsid w:val="00535CF8"/>
    <w:rsid w:val="00535F84"/>
    <w:rsid w:val="00541E53"/>
    <w:rsid w:val="005625E3"/>
    <w:rsid w:val="00563638"/>
    <w:rsid w:val="00564B81"/>
    <w:rsid w:val="0056575C"/>
    <w:rsid w:val="00565887"/>
    <w:rsid w:val="00566A6C"/>
    <w:rsid w:val="00572CE6"/>
    <w:rsid w:val="00573AAA"/>
    <w:rsid w:val="00577E1B"/>
    <w:rsid w:val="00582BA9"/>
    <w:rsid w:val="00583A1D"/>
    <w:rsid w:val="00585FB4"/>
    <w:rsid w:val="005917A6"/>
    <w:rsid w:val="00595B8B"/>
    <w:rsid w:val="005A0849"/>
    <w:rsid w:val="005A3189"/>
    <w:rsid w:val="005A4796"/>
    <w:rsid w:val="005B6EDA"/>
    <w:rsid w:val="005B6FC5"/>
    <w:rsid w:val="005C0E36"/>
    <w:rsid w:val="005C138C"/>
    <w:rsid w:val="005C37E6"/>
    <w:rsid w:val="005D1898"/>
    <w:rsid w:val="005D2821"/>
    <w:rsid w:val="005D38B5"/>
    <w:rsid w:val="005D64BC"/>
    <w:rsid w:val="005D664C"/>
    <w:rsid w:val="005E01EE"/>
    <w:rsid w:val="005E254E"/>
    <w:rsid w:val="005F10E8"/>
    <w:rsid w:val="005F1E3A"/>
    <w:rsid w:val="005F4344"/>
    <w:rsid w:val="005F4843"/>
    <w:rsid w:val="005F5BA2"/>
    <w:rsid w:val="005F6475"/>
    <w:rsid w:val="0060270A"/>
    <w:rsid w:val="00603738"/>
    <w:rsid w:val="00610166"/>
    <w:rsid w:val="00610B41"/>
    <w:rsid w:val="00612FA2"/>
    <w:rsid w:val="00616B49"/>
    <w:rsid w:val="00632CDE"/>
    <w:rsid w:val="0063301E"/>
    <w:rsid w:val="006334DC"/>
    <w:rsid w:val="00633EDF"/>
    <w:rsid w:val="0063402C"/>
    <w:rsid w:val="006347E5"/>
    <w:rsid w:val="006350E7"/>
    <w:rsid w:val="00637712"/>
    <w:rsid w:val="0064145E"/>
    <w:rsid w:val="00644BFD"/>
    <w:rsid w:val="00644D93"/>
    <w:rsid w:val="00644EBA"/>
    <w:rsid w:val="006463C4"/>
    <w:rsid w:val="006558F9"/>
    <w:rsid w:val="00660551"/>
    <w:rsid w:val="00663F6A"/>
    <w:rsid w:val="0066586C"/>
    <w:rsid w:val="00667601"/>
    <w:rsid w:val="00667855"/>
    <w:rsid w:val="00684D03"/>
    <w:rsid w:val="00694D84"/>
    <w:rsid w:val="006977E5"/>
    <w:rsid w:val="00697E4C"/>
    <w:rsid w:val="006A5E82"/>
    <w:rsid w:val="006B0A25"/>
    <w:rsid w:val="006B0C60"/>
    <w:rsid w:val="006B5F69"/>
    <w:rsid w:val="006C0CE4"/>
    <w:rsid w:val="006C1CC7"/>
    <w:rsid w:val="006C5432"/>
    <w:rsid w:val="006D7241"/>
    <w:rsid w:val="006E6015"/>
    <w:rsid w:val="006F1224"/>
    <w:rsid w:val="006F607B"/>
    <w:rsid w:val="006F6829"/>
    <w:rsid w:val="00700160"/>
    <w:rsid w:val="00702B18"/>
    <w:rsid w:val="0071425B"/>
    <w:rsid w:val="00715299"/>
    <w:rsid w:val="00716BF8"/>
    <w:rsid w:val="007171B2"/>
    <w:rsid w:val="00724105"/>
    <w:rsid w:val="00724B7A"/>
    <w:rsid w:val="00732117"/>
    <w:rsid w:val="00734BF3"/>
    <w:rsid w:val="00736AEF"/>
    <w:rsid w:val="00736BAB"/>
    <w:rsid w:val="00737B44"/>
    <w:rsid w:val="0074121D"/>
    <w:rsid w:val="00743E2E"/>
    <w:rsid w:val="007462F1"/>
    <w:rsid w:val="00750351"/>
    <w:rsid w:val="0075614F"/>
    <w:rsid w:val="00760541"/>
    <w:rsid w:val="00760BAD"/>
    <w:rsid w:val="00764B24"/>
    <w:rsid w:val="007679A4"/>
    <w:rsid w:val="007748C5"/>
    <w:rsid w:val="00775519"/>
    <w:rsid w:val="0077599B"/>
    <w:rsid w:val="0077718C"/>
    <w:rsid w:val="00780747"/>
    <w:rsid w:val="00796548"/>
    <w:rsid w:val="0079657D"/>
    <w:rsid w:val="00797D7D"/>
    <w:rsid w:val="007A0A8B"/>
    <w:rsid w:val="007A4570"/>
    <w:rsid w:val="007B7FC0"/>
    <w:rsid w:val="007C11E5"/>
    <w:rsid w:val="007C5D59"/>
    <w:rsid w:val="007D09A6"/>
    <w:rsid w:val="007D2ACB"/>
    <w:rsid w:val="007D398C"/>
    <w:rsid w:val="007D4B72"/>
    <w:rsid w:val="007D58FE"/>
    <w:rsid w:val="007D75B4"/>
    <w:rsid w:val="007E3845"/>
    <w:rsid w:val="007E79AB"/>
    <w:rsid w:val="007F29DA"/>
    <w:rsid w:val="00806381"/>
    <w:rsid w:val="00810A5F"/>
    <w:rsid w:val="008114ED"/>
    <w:rsid w:val="00811802"/>
    <w:rsid w:val="008134E5"/>
    <w:rsid w:val="0081616D"/>
    <w:rsid w:val="00820255"/>
    <w:rsid w:val="00822192"/>
    <w:rsid w:val="008244CF"/>
    <w:rsid w:val="00825708"/>
    <w:rsid w:val="00825BD7"/>
    <w:rsid w:val="008262C6"/>
    <w:rsid w:val="0083509A"/>
    <w:rsid w:val="008401EB"/>
    <w:rsid w:val="00840B1E"/>
    <w:rsid w:val="0084234F"/>
    <w:rsid w:val="00844291"/>
    <w:rsid w:val="008454E5"/>
    <w:rsid w:val="0084655A"/>
    <w:rsid w:val="00851CC4"/>
    <w:rsid w:val="008552B5"/>
    <w:rsid w:val="00860726"/>
    <w:rsid w:val="00865197"/>
    <w:rsid w:val="0086534E"/>
    <w:rsid w:val="008707B3"/>
    <w:rsid w:val="008758FF"/>
    <w:rsid w:val="00875ABB"/>
    <w:rsid w:val="00880E6D"/>
    <w:rsid w:val="008853A7"/>
    <w:rsid w:val="0088706B"/>
    <w:rsid w:val="00887481"/>
    <w:rsid w:val="00887896"/>
    <w:rsid w:val="00894CB3"/>
    <w:rsid w:val="0089659B"/>
    <w:rsid w:val="008A20C9"/>
    <w:rsid w:val="008A2C18"/>
    <w:rsid w:val="008A73A2"/>
    <w:rsid w:val="008A750C"/>
    <w:rsid w:val="008B0473"/>
    <w:rsid w:val="008B4915"/>
    <w:rsid w:val="008B6F77"/>
    <w:rsid w:val="008C0A57"/>
    <w:rsid w:val="008C1101"/>
    <w:rsid w:val="008C5BE1"/>
    <w:rsid w:val="008D5C27"/>
    <w:rsid w:val="008D64E3"/>
    <w:rsid w:val="008D661F"/>
    <w:rsid w:val="008D79CF"/>
    <w:rsid w:val="008E036B"/>
    <w:rsid w:val="008E7001"/>
    <w:rsid w:val="008E7C8E"/>
    <w:rsid w:val="008F037E"/>
    <w:rsid w:val="009058DB"/>
    <w:rsid w:val="009112B7"/>
    <w:rsid w:val="00912435"/>
    <w:rsid w:val="00915485"/>
    <w:rsid w:val="00915CBC"/>
    <w:rsid w:val="00917445"/>
    <w:rsid w:val="0091791A"/>
    <w:rsid w:val="00917B93"/>
    <w:rsid w:val="00920AA4"/>
    <w:rsid w:val="00921477"/>
    <w:rsid w:val="00923881"/>
    <w:rsid w:val="00926151"/>
    <w:rsid w:val="00927246"/>
    <w:rsid w:val="00927457"/>
    <w:rsid w:val="00931324"/>
    <w:rsid w:val="009363B9"/>
    <w:rsid w:val="0094492B"/>
    <w:rsid w:val="00957E36"/>
    <w:rsid w:val="00962F5F"/>
    <w:rsid w:val="00965830"/>
    <w:rsid w:val="00965FAC"/>
    <w:rsid w:val="0096652C"/>
    <w:rsid w:val="009738ED"/>
    <w:rsid w:val="009756A1"/>
    <w:rsid w:val="0097615A"/>
    <w:rsid w:val="009839CC"/>
    <w:rsid w:val="009863BB"/>
    <w:rsid w:val="00987410"/>
    <w:rsid w:val="009874C5"/>
    <w:rsid w:val="009908CD"/>
    <w:rsid w:val="00990CFE"/>
    <w:rsid w:val="009942FA"/>
    <w:rsid w:val="00994F87"/>
    <w:rsid w:val="009962B6"/>
    <w:rsid w:val="009A67B5"/>
    <w:rsid w:val="009B29D1"/>
    <w:rsid w:val="009D0EAC"/>
    <w:rsid w:val="009D131F"/>
    <w:rsid w:val="009D1753"/>
    <w:rsid w:val="009D3F69"/>
    <w:rsid w:val="009E30A3"/>
    <w:rsid w:val="009E39F5"/>
    <w:rsid w:val="009E5BF3"/>
    <w:rsid w:val="009F0001"/>
    <w:rsid w:val="009F32C2"/>
    <w:rsid w:val="009F3708"/>
    <w:rsid w:val="00A11953"/>
    <w:rsid w:val="00A2321D"/>
    <w:rsid w:val="00A24BFB"/>
    <w:rsid w:val="00A30D82"/>
    <w:rsid w:val="00A35EA5"/>
    <w:rsid w:val="00A50B92"/>
    <w:rsid w:val="00A5156A"/>
    <w:rsid w:val="00A51680"/>
    <w:rsid w:val="00A528E2"/>
    <w:rsid w:val="00A55159"/>
    <w:rsid w:val="00A5701D"/>
    <w:rsid w:val="00A620DD"/>
    <w:rsid w:val="00A6348A"/>
    <w:rsid w:val="00A7105A"/>
    <w:rsid w:val="00A76930"/>
    <w:rsid w:val="00A76F7F"/>
    <w:rsid w:val="00A83FED"/>
    <w:rsid w:val="00AA034B"/>
    <w:rsid w:val="00AA3572"/>
    <w:rsid w:val="00AA59F0"/>
    <w:rsid w:val="00AA6134"/>
    <w:rsid w:val="00AA6C42"/>
    <w:rsid w:val="00AA7542"/>
    <w:rsid w:val="00AB1649"/>
    <w:rsid w:val="00AB2463"/>
    <w:rsid w:val="00AB4A7B"/>
    <w:rsid w:val="00AB5B4C"/>
    <w:rsid w:val="00AB6980"/>
    <w:rsid w:val="00AB7CE1"/>
    <w:rsid w:val="00AC4CC4"/>
    <w:rsid w:val="00AC5CCE"/>
    <w:rsid w:val="00AD0A04"/>
    <w:rsid w:val="00AD2A6D"/>
    <w:rsid w:val="00AD41A9"/>
    <w:rsid w:val="00AE318E"/>
    <w:rsid w:val="00AF140D"/>
    <w:rsid w:val="00AF293B"/>
    <w:rsid w:val="00AF72F6"/>
    <w:rsid w:val="00AF7702"/>
    <w:rsid w:val="00B03558"/>
    <w:rsid w:val="00B0686F"/>
    <w:rsid w:val="00B1685D"/>
    <w:rsid w:val="00B1705C"/>
    <w:rsid w:val="00B224A8"/>
    <w:rsid w:val="00B429A6"/>
    <w:rsid w:val="00B43A04"/>
    <w:rsid w:val="00B44781"/>
    <w:rsid w:val="00B509DD"/>
    <w:rsid w:val="00B51CA5"/>
    <w:rsid w:val="00B5463B"/>
    <w:rsid w:val="00B60525"/>
    <w:rsid w:val="00B61B4D"/>
    <w:rsid w:val="00B61DE6"/>
    <w:rsid w:val="00B6216C"/>
    <w:rsid w:val="00B661C4"/>
    <w:rsid w:val="00B70378"/>
    <w:rsid w:val="00B73FE4"/>
    <w:rsid w:val="00B7650C"/>
    <w:rsid w:val="00B807C7"/>
    <w:rsid w:val="00B8200E"/>
    <w:rsid w:val="00B854B8"/>
    <w:rsid w:val="00B872F3"/>
    <w:rsid w:val="00B90662"/>
    <w:rsid w:val="00B9109C"/>
    <w:rsid w:val="00B931A8"/>
    <w:rsid w:val="00B9588B"/>
    <w:rsid w:val="00B95AFA"/>
    <w:rsid w:val="00BA4B70"/>
    <w:rsid w:val="00BB061C"/>
    <w:rsid w:val="00BB2900"/>
    <w:rsid w:val="00BB2CC9"/>
    <w:rsid w:val="00BB3E6F"/>
    <w:rsid w:val="00BB4582"/>
    <w:rsid w:val="00BB6295"/>
    <w:rsid w:val="00BB771D"/>
    <w:rsid w:val="00BC63F0"/>
    <w:rsid w:val="00BD0207"/>
    <w:rsid w:val="00BD4C6B"/>
    <w:rsid w:val="00BD4CCE"/>
    <w:rsid w:val="00BD510C"/>
    <w:rsid w:val="00BD73D7"/>
    <w:rsid w:val="00BD75A4"/>
    <w:rsid w:val="00BD77C9"/>
    <w:rsid w:val="00BE0B7A"/>
    <w:rsid w:val="00BE3901"/>
    <w:rsid w:val="00BE3996"/>
    <w:rsid w:val="00BE50DC"/>
    <w:rsid w:val="00BE5B73"/>
    <w:rsid w:val="00BE630B"/>
    <w:rsid w:val="00BF1E11"/>
    <w:rsid w:val="00BF2553"/>
    <w:rsid w:val="00BF76D1"/>
    <w:rsid w:val="00C02824"/>
    <w:rsid w:val="00C035CD"/>
    <w:rsid w:val="00C0487E"/>
    <w:rsid w:val="00C0512F"/>
    <w:rsid w:val="00C12B15"/>
    <w:rsid w:val="00C13226"/>
    <w:rsid w:val="00C2092F"/>
    <w:rsid w:val="00C21B42"/>
    <w:rsid w:val="00C21D6F"/>
    <w:rsid w:val="00C226AE"/>
    <w:rsid w:val="00C314A0"/>
    <w:rsid w:val="00C33E1C"/>
    <w:rsid w:val="00C342F4"/>
    <w:rsid w:val="00C3511F"/>
    <w:rsid w:val="00C36941"/>
    <w:rsid w:val="00C418EF"/>
    <w:rsid w:val="00C42313"/>
    <w:rsid w:val="00C44D68"/>
    <w:rsid w:val="00C515E5"/>
    <w:rsid w:val="00C573D1"/>
    <w:rsid w:val="00C62ADE"/>
    <w:rsid w:val="00C7115C"/>
    <w:rsid w:val="00C761BC"/>
    <w:rsid w:val="00C84D6F"/>
    <w:rsid w:val="00C8732F"/>
    <w:rsid w:val="00C925B2"/>
    <w:rsid w:val="00C96783"/>
    <w:rsid w:val="00CA0022"/>
    <w:rsid w:val="00CA3810"/>
    <w:rsid w:val="00CA761B"/>
    <w:rsid w:val="00CB0296"/>
    <w:rsid w:val="00CB231E"/>
    <w:rsid w:val="00CB2B38"/>
    <w:rsid w:val="00CB6071"/>
    <w:rsid w:val="00CC176C"/>
    <w:rsid w:val="00CC178F"/>
    <w:rsid w:val="00CC33B6"/>
    <w:rsid w:val="00CC37C4"/>
    <w:rsid w:val="00CC3874"/>
    <w:rsid w:val="00CC5BAF"/>
    <w:rsid w:val="00CC62A3"/>
    <w:rsid w:val="00CC74BA"/>
    <w:rsid w:val="00CD1297"/>
    <w:rsid w:val="00CD1460"/>
    <w:rsid w:val="00CD205C"/>
    <w:rsid w:val="00CE1A2E"/>
    <w:rsid w:val="00CE2FD6"/>
    <w:rsid w:val="00CF0CAD"/>
    <w:rsid w:val="00CF32A4"/>
    <w:rsid w:val="00D016B6"/>
    <w:rsid w:val="00D01C64"/>
    <w:rsid w:val="00D07DF3"/>
    <w:rsid w:val="00D14C8C"/>
    <w:rsid w:val="00D14E73"/>
    <w:rsid w:val="00D175C6"/>
    <w:rsid w:val="00D211AC"/>
    <w:rsid w:val="00D21D39"/>
    <w:rsid w:val="00D23585"/>
    <w:rsid w:val="00D326AC"/>
    <w:rsid w:val="00D33836"/>
    <w:rsid w:val="00D33C79"/>
    <w:rsid w:val="00D343A4"/>
    <w:rsid w:val="00D34C48"/>
    <w:rsid w:val="00D42E3B"/>
    <w:rsid w:val="00D44F0B"/>
    <w:rsid w:val="00D45F5D"/>
    <w:rsid w:val="00D47A63"/>
    <w:rsid w:val="00D5232A"/>
    <w:rsid w:val="00D54BEC"/>
    <w:rsid w:val="00D55772"/>
    <w:rsid w:val="00D60078"/>
    <w:rsid w:val="00D74C9A"/>
    <w:rsid w:val="00D75138"/>
    <w:rsid w:val="00D806E8"/>
    <w:rsid w:val="00D81FCA"/>
    <w:rsid w:val="00D833BF"/>
    <w:rsid w:val="00D86B1E"/>
    <w:rsid w:val="00D933CC"/>
    <w:rsid w:val="00D94FAA"/>
    <w:rsid w:val="00DA0CEF"/>
    <w:rsid w:val="00DA3D0B"/>
    <w:rsid w:val="00DA4273"/>
    <w:rsid w:val="00DA501B"/>
    <w:rsid w:val="00DB015E"/>
    <w:rsid w:val="00DB1254"/>
    <w:rsid w:val="00DB17AD"/>
    <w:rsid w:val="00DB239A"/>
    <w:rsid w:val="00DB3F7F"/>
    <w:rsid w:val="00DB467E"/>
    <w:rsid w:val="00DC07F5"/>
    <w:rsid w:val="00DC0952"/>
    <w:rsid w:val="00DC1237"/>
    <w:rsid w:val="00DC1C0C"/>
    <w:rsid w:val="00DC62CC"/>
    <w:rsid w:val="00DD56E5"/>
    <w:rsid w:val="00DD6360"/>
    <w:rsid w:val="00DE2BFF"/>
    <w:rsid w:val="00DE5703"/>
    <w:rsid w:val="00DE5FED"/>
    <w:rsid w:val="00DF1057"/>
    <w:rsid w:val="00E00753"/>
    <w:rsid w:val="00E01A34"/>
    <w:rsid w:val="00E03B8E"/>
    <w:rsid w:val="00E05C73"/>
    <w:rsid w:val="00E138A0"/>
    <w:rsid w:val="00E15F41"/>
    <w:rsid w:val="00E20BB3"/>
    <w:rsid w:val="00E21799"/>
    <w:rsid w:val="00E2379E"/>
    <w:rsid w:val="00E25C02"/>
    <w:rsid w:val="00E30E08"/>
    <w:rsid w:val="00E325C7"/>
    <w:rsid w:val="00E337C2"/>
    <w:rsid w:val="00E3492A"/>
    <w:rsid w:val="00E3756F"/>
    <w:rsid w:val="00E422CD"/>
    <w:rsid w:val="00E5101D"/>
    <w:rsid w:val="00E5600B"/>
    <w:rsid w:val="00E6487B"/>
    <w:rsid w:val="00E71A9F"/>
    <w:rsid w:val="00E71EE4"/>
    <w:rsid w:val="00E74CF6"/>
    <w:rsid w:val="00E81495"/>
    <w:rsid w:val="00E85450"/>
    <w:rsid w:val="00E8666C"/>
    <w:rsid w:val="00E8755E"/>
    <w:rsid w:val="00EA058D"/>
    <w:rsid w:val="00EA62AF"/>
    <w:rsid w:val="00EA7DBA"/>
    <w:rsid w:val="00EB4A56"/>
    <w:rsid w:val="00EB4D89"/>
    <w:rsid w:val="00EB61C7"/>
    <w:rsid w:val="00ED316C"/>
    <w:rsid w:val="00ED4AB4"/>
    <w:rsid w:val="00ED6B6A"/>
    <w:rsid w:val="00EE63B9"/>
    <w:rsid w:val="00EF0DFF"/>
    <w:rsid w:val="00EF1D6C"/>
    <w:rsid w:val="00EF530B"/>
    <w:rsid w:val="00EF5B03"/>
    <w:rsid w:val="00F04BB5"/>
    <w:rsid w:val="00F0727A"/>
    <w:rsid w:val="00F105EC"/>
    <w:rsid w:val="00F2345F"/>
    <w:rsid w:val="00F254BF"/>
    <w:rsid w:val="00F25916"/>
    <w:rsid w:val="00F26239"/>
    <w:rsid w:val="00F263E2"/>
    <w:rsid w:val="00F27D64"/>
    <w:rsid w:val="00F478AC"/>
    <w:rsid w:val="00F504BC"/>
    <w:rsid w:val="00F50567"/>
    <w:rsid w:val="00F575EF"/>
    <w:rsid w:val="00F608BC"/>
    <w:rsid w:val="00F6228E"/>
    <w:rsid w:val="00F663F8"/>
    <w:rsid w:val="00F71BBA"/>
    <w:rsid w:val="00F76F6D"/>
    <w:rsid w:val="00F826C5"/>
    <w:rsid w:val="00F91798"/>
    <w:rsid w:val="00FA49EC"/>
    <w:rsid w:val="00FA657D"/>
    <w:rsid w:val="00FB2E6D"/>
    <w:rsid w:val="00FC0877"/>
    <w:rsid w:val="00FD1FAA"/>
    <w:rsid w:val="00FD55D0"/>
    <w:rsid w:val="00FE431D"/>
    <w:rsid w:val="00FE5050"/>
    <w:rsid w:val="00FE7C1B"/>
    <w:rsid w:val="00FE7E77"/>
    <w:rsid w:val="00FF7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6196"/>
  <w15:chartTrackingRefBased/>
  <w15:docId w15:val="{A61E395B-17D5-4695-AAEC-2F574636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5EC"/>
    <w:pPr>
      <w:spacing w:after="0" w:line="360" w:lineRule="auto"/>
      <w:jc w:val="both"/>
    </w:pPr>
    <w:rPr>
      <w:rFonts w:ascii="Arial" w:eastAsia="Calibri" w:hAnsi="Arial" w:cs="Times New Roman"/>
      <w:kern w:val="0"/>
      <w:lang w:val="el-GR" w:eastAsia="el-GR"/>
      <w14:ligatures w14:val="none"/>
    </w:rPr>
  </w:style>
  <w:style w:type="paragraph" w:styleId="Heading1">
    <w:name w:val="heading 1"/>
    <w:basedOn w:val="Normal"/>
    <w:next w:val="Normal"/>
    <w:link w:val="Heading1Char"/>
    <w:uiPriority w:val="9"/>
    <w:qFormat/>
    <w:rsid w:val="00F105EC"/>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F105EC"/>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105EC"/>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105EC"/>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F105EC"/>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F105EC"/>
    <w:pPr>
      <w:keepNext/>
      <w:keepLines/>
      <w:spacing w:before="40" w:line="278" w:lineRule="auto"/>
      <w:jc w:val="left"/>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F105EC"/>
    <w:pPr>
      <w:keepNext/>
      <w:keepLines/>
      <w:spacing w:before="40" w:line="278" w:lineRule="auto"/>
      <w:jc w:val="left"/>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F105EC"/>
    <w:pPr>
      <w:keepNext/>
      <w:keepLines/>
      <w:spacing w:line="278" w:lineRule="auto"/>
      <w:jc w:val="left"/>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F105EC"/>
    <w:pPr>
      <w:keepNext/>
      <w:keepLines/>
      <w:spacing w:line="278" w:lineRule="auto"/>
      <w:jc w:val="left"/>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5EC"/>
    <w:rPr>
      <w:rFonts w:eastAsiaTheme="majorEastAsia" w:cstheme="majorBidi"/>
      <w:color w:val="272727" w:themeColor="text1" w:themeTint="D8"/>
    </w:rPr>
  </w:style>
  <w:style w:type="paragraph" w:styleId="Title">
    <w:name w:val="Title"/>
    <w:basedOn w:val="Normal"/>
    <w:next w:val="Normal"/>
    <w:link w:val="TitleChar"/>
    <w:uiPriority w:val="10"/>
    <w:qFormat/>
    <w:rsid w:val="00F105EC"/>
    <w:pPr>
      <w:spacing w:after="80" w:line="240" w:lineRule="auto"/>
      <w:contextualSpacing/>
      <w:jc w:val="left"/>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10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5EC"/>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F10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5EC"/>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F105EC"/>
    <w:rPr>
      <w:i/>
      <w:iCs/>
      <w:color w:val="404040" w:themeColor="text1" w:themeTint="BF"/>
    </w:rPr>
  </w:style>
  <w:style w:type="paragraph" w:styleId="ListParagraph">
    <w:name w:val="List Paragraph"/>
    <w:basedOn w:val="Normal"/>
    <w:uiPriority w:val="34"/>
    <w:qFormat/>
    <w:rsid w:val="00F105EC"/>
    <w:pPr>
      <w:spacing w:after="160" w:line="278" w:lineRule="auto"/>
      <w:ind w:left="720"/>
      <w:contextualSpacing/>
      <w:jc w:val="left"/>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F105EC"/>
    <w:rPr>
      <w:i/>
      <w:iCs/>
      <w:color w:val="0F4761" w:themeColor="accent1" w:themeShade="BF"/>
    </w:rPr>
  </w:style>
  <w:style w:type="paragraph" w:styleId="IntenseQuote">
    <w:name w:val="Intense Quote"/>
    <w:basedOn w:val="Normal"/>
    <w:next w:val="Normal"/>
    <w:link w:val="IntenseQuoteChar"/>
    <w:uiPriority w:val="30"/>
    <w:qFormat/>
    <w:rsid w:val="00F105E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F105EC"/>
    <w:rPr>
      <w:i/>
      <w:iCs/>
      <w:color w:val="0F4761" w:themeColor="accent1" w:themeShade="BF"/>
    </w:rPr>
  </w:style>
  <w:style w:type="character" w:styleId="IntenseReference">
    <w:name w:val="Intense Reference"/>
    <w:basedOn w:val="DefaultParagraphFont"/>
    <w:uiPriority w:val="32"/>
    <w:qFormat/>
    <w:rsid w:val="00F105EC"/>
    <w:rPr>
      <w:b/>
      <w:bCs/>
      <w:smallCaps/>
      <w:color w:val="0F4761" w:themeColor="accent1" w:themeShade="BF"/>
      <w:spacing w:val="5"/>
    </w:rPr>
  </w:style>
  <w:style w:type="paragraph" w:styleId="Header">
    <w:name w:val="header"/>
    <w:basedOn w:val="Normal"/>
    <w:link w:val="HeaderChar"/>
    <w:unhideWhenUsed/>
    <w:rsid w:val="00F105EC"/>
    <w:pPr>
      <w:tabs>
        <w:tab w:val="center" w:pos="4320"/>
        <w:tab w:val="right" w:pos="8640"/>
      </w:tabs>
    </w:pPr>
  </w:style>
  <w:style w:type="character" w:customStyle="1" w:styleId="HeaderChar">
    <w:name w:val="Header Char"/>
    <w:basedOn w:val="DefaultParagraphFont"/>
    <w:link w:val="Header"/>
    <w:rsid w:val="00F105EC"/>
    <w:rPr>
      <w:rFonts w:ascii="Arial" w:eastAsia="Calibri" w:hAnsi="Arial" w:cs="Times New Roman"/>
      <w:kern w:val="0"/>
      <w:lang w:val="el-GR" w:eastAsia="el-GR"/>
      <w14:ligatures w14:val="none"/>
    </w:rPr>
  </w:style>
  <w:style w:type="character" w:customStyle="1" w:styleId="markedcontent">
    <w:name w:val="markedcontent"/>
    <w:basedOn w:val="DefaultParagraphFont"/>
    <w:rsid w:val="00F105EC"/>
  </w:style>
  <w:style w:type="character" w:styleId="CommentReference">
    <w:name w:val="annotation reference"/>
    <w:basedOn w:val="DefaultParagraphFont"/>
    <w:uiPriority w:val="99"/>
    <w:semiHidden/>
    <w:unhideWhenUsed/>
    <w:rsid w:val="00F105EC"/>
    <w:rPr>
      <w:sz w:val="16"/>
      <w:szCs w:val="16"/>
    </w:rPr>
  </w:style>
  <w:style w:type="paragraph" w:styleId="CommentText">
    <w:name w:val="annotation text"/>
    <w:basedOn w:val="Normal"/>
    <w:link w:val="CommentTextChar"/>
    <w:uiPriority w:val="99"/>
    <w:unhideWhenUsed/>
    <w:rsid w:val="00F105EC"/>
    <w:pPr>
      <w:spacing w:line="240" w:lineRule="auto"/>
    </w:pPr>
    <w:rPr>
      <w:sz w:val="20"/>
      <w:szCs w:val="20"/>
    </w:rPr>
  </w:style>
  <w:style w:type="character" w:customStyle="1" w:styleId="CommentTextChar">
    <w:name w:val="Comment Text Char"/>
    <w:basedOn w:val="DefaultParagraphFont"/>
    <w:link w:val="CommentText"/>
    <w:uiPriority w:val="99"/>
    <w:rsid w:val="00F105EC"/>
    <w:rPr>
      <w:rFonts w:ascii="Arial" w:eastAsia="Calibri" w:hAnsi="Arial" w:cs="Times New Roman"/>
      <w:kern w:val="0"/>
      <w:sz w:val="20"/>
      <w:szCs w:val="20"/>
      <w:lang w:val="el-GR" w:eastAsia="el-GR"/>
      <w14:ligatures w14:val="none"/>
    </w:rPr>
  </w:style>
  <w:style w:type="paragraph" w:styleId="Revision">
    <w:name w:val="Revision"/>
    <w:hidden/>
    <w:uiPriority w:val="99"/>
    <w:semiHidden/>
    <w:rsid w:val="003911C0"/>
    <w:pPr>
      <w:spacing w:after="0" w:line="240" w:lineRule="auto"/>
    </w:pPr>
    <w:rPr>
      <w:rFonts w:ascii="Arial" w:eastAsia="Calibri" w:hAnsi="Arial" w:cs="Times New Roman"/>
      <w:kern w:val="0"/>
      <w:lang w:val="el-GR" w:eastAsia="el-GR"/>
      <w14:ligatures w14:val="none"/>
    </w:rPr>
  </w:style>
  <w:style w:type="paragraph" w:styleId="CommentSubject">
    <w:name w:val="annotation subject"/>
    <w:basedOn w:val="CommentText"/>
    <w:next w:val="CommentText"/>
    <w:link w:val="CommentSubjectChar"/>
    <w:uiPriority w:val="99"/>
    <w:semiHidden/>
    <w:unhideWhenUsed/>
    <w:rsid w:val="00ED316C"/>
    <w:rPr>
      <w:b/>
      <w:bCs/>
    </w:rPr>
  </w:style>
  <w:style w:type="character" w:customStyle="1" w:styleId="CommentSubjectChar">
    <w:name w:val="Comment Subject Char"/>
    <w:basedOn w:val="CommentTextChar"/>
    <w:link w:val="CommentSubject"/>
    <w:uiPriority w:val="99"/>
    <w:semiHidden/>
    <w:rsid w:val="00ED316C"/>
    <w:rPr>
      <w:rFonts w:ascii="Arial" w:eastAsia="Calibri" w:hAnsi="Arial" w:cs="Times New Roman"/>
      <w:b/>
      <w:bCs/>
      <w:kern w:val="0"/>
      <w:sz w:val="20"/>
      <w:szCs w:val="20"/>
      <w:lang w:val="el-GR" w:eastAsia="el-GR"/>
      <w14:ligatures w14:val="none"/>
    </w:rPr>
  </w:style>
  <w:style w:type="paragraph" w:styleId="BalloonText">
    <w:name w:val="Balloon Text"/>
    <w:basedOn w:val="Normal"/>
    <w:link w:val="BalloonTextChar"/>
    <w:uiPriority w:val="99"/>
    <w:semiHidden/>
    <w:unhideWhenUsed/>
    <w:rsid w:val="009756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6A1"/>
    <w:rPr>
      <w:rFonts w:ascii="Segoe UI" w:eastAsia="Calibri" w:hAnsi="Segoe UI" w:cs="Segoe UI"/>
      <w:kern w:val="0"/>
      <w:sz w:val="18"/>
      <w:szCs w:val="18"/>
      <w:lang w:val="el-GR" w:eastAsia="el-GR"/>
      <w14:ligatures w14:val="none"/>
    </w:rPr>
  </w:style>
  <w:style w:type="table" w:customStyle="1" w:styleId="TableGrid">
    <w:name w:val="TableGrid"/>
    <w:rsid w:val="00DB3F7F"/>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480EDB"/>
    <w:pPr>
      <w:spacing w:before="240" w:after="0" w:line="259" w:lineRule="auto"/>
      <w:outlineLvl w:val="9"/>
    </w:pPr>
    <w:rPr>
      <w:kern w:val="0"/>
      <w:sz w:val="32"/>
      <w:szCs w:val="32"/>
      <w14:ligatures w14:val="none"/>
    </w:rPr>
  </w:style>
  <w:style w:type="paragraph" w:styleId="Footer">
    <w:name w:val="footer"/>
    <w:basedOn w:val="Normal"/>
    <w:link w:val="FooterChar"/>
    <w:uiPriority w:val="99"/>
    <w:unhideWhenUsed/>
    <w:rsid w:val="007462F1"/>
    <w:pPr>
      <w:tabs>
        <w:tab w:val="center" w:pos="4320"/>
        <w:tab w:val="right" w:pos="8640"/>
      </w:tabs>
      <w:spacing w:line="240" w:lineRule="auto"/>
    </w:pPr>
  </w:style>
  <w:style w:type="character" w:customStyle="1" w:styleId="FooterChar">
    <w:name w:val="Footer Char"/>
    <w:basedOn w:val="DefaultParagraphFont"/>
    <w:link w:val="Footer"/>
    <w:uiPriority w:val="99"/>
    <w:rsid w:val="007462F1"/>
    <w:rPr>
      <w:rFonts w:ascii="Arial" w:eastAsia="Calibri" w:hAnsi="Arial" w:cs="Times New Roman"/>
      <w:kern w:val="0"/>
      <w:lang w:val="el-GR"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572F0-0FC6-4F30-BA55-780DD8575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20</Pages>
  <Words>4290</Words>
  <Characters>24454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Prodromos Epifaniou</dc:creator>
  <cp:keywords/>
  <dc:description/>
  <cp:lastModifiedBy>Prodromos Epifaniou</cp:lastModifiedBy>
  <cp:revision>55</cp:revision>
  <cp:lastPrinted>2025-09-11T12:44:00Z</cp:lastPrinted>
  <dcterms:created xsi:type="dcterms:W3CDTF">2025-09-16T08:56:00Z</dcterms:created>
  <dcterms:modified xsi:type="dcterms:W3CDTF">2026-08-11T05:04:00Z</dcterms:modified>
</cp:coreProperties>
</file>