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80FC" w14:textId="7BDB18CA" w:rsidR="00F83708" w:rsidRPr="00F83708" w:rsidRDefault="002D2E6D">
      <w:pPr>
        <w:rPr>
          <w:lang w:val="en-GB"/>
        </w:rPr>
      </w:pPr>
      <w:r>
        <w:rPr>
          <w:lang w:val="el-GR"/>
        </w:rPr>
        <w:t>Αρ. Φακ.</w:t>
      </w:r>
      <w:r w:rsidR="00F51013">
        <w:rPr>
          <w:lang w:val="el-GR"/>
        </w:rPr>
        <w:t>:</w:t>
      </w:r>
      <w:r>
        <w:rPr>
          <w:lang w:val="el-GR"/>
        </w:rPr>
        <w:t xml:space="preserve"> 05.02.001.008</w:t>
      </w:r>
    </w:p>
    <w:p w14:paraId="08117502" w14:textId="77777777" w:rsidR="002D2E6D" w:rsidRDefault="002D2E6D">
      <w:pPr>
        <w:rPr>
          <w:lang w:val="el-GR"/>
        </w:rPr>
      </w:pPr>
    </w:p>
    <w:tbl>
      <w:tblPr>
        <w:tblStyle w:val="aa"/>
        <w:tblW w:w="14454" w:type="dxa"/>
        <w:tblLook w:val="04A0" w:firstRow="1" w:lastRow="0" w:firstColumn="1" w:lastColumn="0" w:noHBand="0" w:noVBand="1"/>
      </w:tblPr>
      <w:tblGrid>
        <w:gridCol w:w="495"/>
        <w:gridCol w:w="1342"/>
        <w:gridCol w:w="6947"/>
        <w:gridCol w:w="5670"/>
      </w:tblGrid>
      <w:tr w:rsidR="005818DB" w14:paraId="62532C88" w14:textId="77777777" w:rsidTr="005818DB">
        <w:tc>
          <w:tcPr>
            <w:tcW w:w="495" w:type="dxa"/>
          </w:tcPr>
          <w:p w14:paraId="2B18B96B" w14:textId="77777777" w:rsidR="005818DB" w:rsidRDefault="005818DB">
            <w:pPr>
              <w:rPr>
                <w:lang w:val="el-GR"/>
              </w:rPr>
            </w:pPr>
          </w:p>
        </w:tc>
        <w:tc>
          <w:tcPr>
            <w:tcW w:w="1342" w:type="dxa"/>
          </w:tcPr>
          <w:p w14:paraId="6E8E020E" w14:textId="1A4488DD" w:rsidR="005818DB" w:rsidRPr="002955F9" w:rsidRDefault="005818DB">
            <w:pPr>
              <w:rPr>
                <w:b/>
                <w:bCs/>
                <w:lang w:val="el-GR"/>
              </w:rPr>
            </w:pPr>
            <w:r w:rsidRPr="002955F9">
              <w:rPr>
                <w:b/>
                <w:bCs/>
                <w:lang w:val="el-GR"/>
              </w:rPr>
              <w:t>ΦΟΡΕΑΣ</w:t>
            </w:r>
          </w:p>
        </w:tc>
        <w:tc>
          <w:tcPr>
            <w:tcW w:w="6947" w:type="dxa"/>
          </w:tcPr>
          <w:p w14:paraId="58F1B82A" w14:textId="78EE478C" w:rsidR="005818DB" w:rsidRPr="002955F9" w:rsidRDefault="005818DB">
            <w:pPr>
              <w:rPr>
                <w:b/>
                <w:bCs/>
                <w:lang w:val="el-GR"/>
              </w:rPr>
            </w:pPr>
            <w:r w:rsidRPr="002955F9">
              <w:rPr>
                <w:b/>
                <w:bCs/>
                <w:lang w:val="el-GR"/>
              </w:rPr>
              <w:t>ΣΗΜΕΙΟ ΣΤΟ ΚΕΙΜΕΝΟ/ΑΠΟΨΕΙΣ</w:t>
            </w:r>
          </w:p>
        </w:tc>
        <w:tc>
          <w:tcPr>
            <w:tcW w:w="5670" w:type="dxa"/>
          </w:tcPr>
          <w:p w14:paraId="4C32FE72" w14:textId="37BA070E" w:rsidR="005818DB" w:rsidRPr="00F83708" w:rsidRDefault="005818DB">
            <w:pPr>
              <w:rPr>
                <w:b/>
                <w:bCs/>
                <w:lang w:val="en-GB"/>
              </w:rPr>
            </w:pPr>
            <w:r w:rsidRPr="002955F9">
              <w:rPr>
                <w:b/>
                <w:bCs/>
                <w:lang w:val="el-GR"/>
              </w:rPr>
              <w:t xml:space="preserve">ΣΧΟΛΙΑ </w:t>
            </w:r>
            <w:r>
              <w:rPr>
                <w:b/>
                <w:bCs/>
                <w:lang w:val="el-GR"/>
              </w:rPr>
              <w:t>ΥΠΗΡΕΣΙΑΚΗΣ ΕΠΙΤΡΟΠΗΣ</w:t>
            </w:r>
          </w:p>
        </w:tc>
      </w:tr>
      <w:tr w:rsidR="005818DB" w14:paraId="1AE23183" w14:textId="77777777" w:rsidTr="005818DB">
        <w:tc>
          <w:tcPr>
            <w:tcW w:w="495" w:type="dxa"/>
            <w:tcBorders>
              <w:bottom w:val="single" w:sz="4" w:space="0" w:color="auto"/>
            </w:tcBorders>
          </w:tcPr>
          <w:p w14:paraId="2BE058BD" w14:textId="73A3F41E" w:rsidR="005818DB" w:rsidRDefault="005818DB" w:rsidP="002955F9">
            <w:pPr>
              <w:jc w:val="both"/>
              <w:rPr>
                <w:lang w:val="el-GR"/>
              </w:rPr>
            </w:pPr>
            <w:r>
              <w:rPr>
                <w:lang w:val="el-GR"/>
              </w:rPr>
              <w:t>1.</w:t>
            </w:r>
          </w:p>
        </w:tc>
        <w:tc>
          <w:tcPr>
            <w:tcW w:w="1342" w:type="dxa"/>
            <w:tcBorders>
              <w:bottom w:val="single" w:sz="4" w:space="0" w:color="auto"/>
            </w:tcBorders>
          </w:tcPr>
          <w:p w14:paraId="58B923C0" w14:textId="26B048A1" w:rsidR="005818DB" w:rsidRDefault="005818DB" w:rsidP="002955F9">
            <w:pPr>
              <w:jc w:val="both"/>
              <w:rPr>
                <w:lang w:val="el-GR"/>
              </w:rPr>
            </w:pPr>
            <w:r>
              <w:rPr>
                <w:lang w:val="el-GR"/>
              </w:rPr>
              <w:t>ΠΑΣΥΓΟΑΝΑ</w:t>
            </w:r>
          </w:p>
        </w:tc>
        <w:tc>
          <w:tcPr>
            <w:tcW w:w="6947" w:type="dxa"/>
            <w:tcBorders>
              <w:bottom w:val="single" w:sz="4" w:space="0" w:color="auto"/>
            </w:tcBorders>
          </w:tcPr>
          <w:p w14:paraId="3DB78965" w14:textId="77777777" w:rsidR="005818DB" w:rsidRDefault="005818DB" w:rsidP="002955F9">
            <w:pPr>
              <w:jc w:val="both"/>
              <w:rPr>
                <w:b/>
                <w:bCs/>
                <w:lang w:val="el-GR"/>
              </w:rPr>
            </w:pPr>
            <w:r w:rsidRPr="002955F9">
              <w:rPr>
                <w:b/>
                <w:bCs/>
                <w:lang w:val="el-GR"/>
              </w:rPr>
              <w:t>Πυλώνας- Διακυβέρνηση (σ.13)</w:t>
            </w:r>
          </w:p>
          <w:p w14:paraId="783683A7" w14:textId="77777777" w:rsidR="005818DB" w:rsidRPr="002955F9" w:rsidRDefault="005818DB" w:rsidP="002955F9">
            <w:pPr>
              <w:jc w:val="both"/>
              <w:rPr>
                <w:b/>
                <w:bCs/>
                <w:lang w:val="el-GR"/>
              </w:rPr>
            </w:pPr>
          </w:p>
          <w:p w14:paraId="0EDE8AA5" w14:textId="77777777" w:rsidR="005818DB" w:rsidRDefault="005818DB" w:rsidP="002955F9">
            <w:pPr>
              <w:jc w:val="both"/>
              <w:rPr>
                <w:lang w:val="el-GR"/>
              </w:rPr>
            </w:pPr>
            <w:r w:rsidRPr="002D2E6D">
              <w:rPr>
                <w:lang w:val="el-GR"/>
              </w:rPr>
              <w:t>Η προώθηση κοινού οράματος για παροχή υψηλής ποιότητας υπηρεσιών της ΠΕΦ όπως και ο καθορισμός κοινής πολιτικής μεταξύ ΥΠΑΝ/ΥφΚΠ με αναθεώρηση του νομοθετικού πλαισίου, είναι ιδιαίτερης σημασίας αφού θα καθορίζονται ρόλοι, αρμοδιότητες και θα θεσμοθετείται η συνεργασία μεταξύ των εμπλεκόμενων υπηρεσιών.</w:t>
            </w:r>
          </w:p>
          <w:p w14:paraId="519D5577" w14:textId="451EB04C" w:rsidR="005818DB" w:rsidRDefault="005818DB" w:rsidP="002955F9">
            <w:pPr>
              <w:jc w:val="both"/>
              <w:rPr>
                <w:lang w:val="el-GR"/>
              </w:rPr>
            </w:pPr>
          </w:p>
        </w:tc>
        <w:tc>
          <w:tcPr>
            <w:tcW w:w="5670" w:type="dxa"/>
            <w:tcBorders>
              <w:bottom w:val="single" w:sz="4" w:space="0" w:color="auto"/>
            </w:tcBorders>
          </w:tcPr>
          <w:p w14:paraId="29727440" w14:textId="77777777" w:rsidR="005818DB" w:rsidRDefault="005818DB" w:rsidP="002955F9">
            <w:pPr>
              <w:jc w:val="both"/>
              <w:rPr>
                <w:lang w:val="el-GR"/>
              </w:rPr>
            </w:pPr>
          </w:p>
          <w:p w14:paraId="5CFA2AFA" w14:textId="77777777" w:rsidR="005818DB" w:rsidRDefault="005818DB" w:rsidP="002955F9">
            <w:pPr>
              <w:jc w:val="both"/>
              <w:rPr>
                <w:lang w:val="el-GR"/>
              </w:rPr>
            </w:pPr>
          </w:p>
          <w:p w14:paraId="1BE49278" w14:textId="26E291A5" w:rsidR="005818DB" w:rsidRPr="00AF525A" w:rsidRDefault="005818DB" w:rsidP="002955F9">
            <w:pPr>
              <w:jc w:val="both"/>
              <w:rPr>
                <w:lang w:val="el-GR"/>
              </w:rPr>
            </w:pPr>
            <w:r>
              <w:rPr>
                <w:lang w:val="el-GR"/>
              </w:rPr>
              <w:t xml:space="preserve">Συμφωνούμε. </w:t>
            </w:r>
          </w:p>
        </w:tc>
      </w:tr>
      <w:tr w:rsidR="005818DB" w14:paraId="13CA035F" w14:textId="77777777" w:rsidTr="005818DB">
        <w:tc>
          <w:tcPr>
            <w:tcW w:w="495" w:type="dxa"/>
            <w:tcBorders>
              <w:top w:val="single" w:sz="4" w:space="0" w:color="auto"/>
              <w:bottom w:val="nil"/>
            </w:tcBorders>
          </w:tcPr>
          <w:p w14:paraId="72922270" w14:textId="3151AC68" w:rsidR="005818DB" w:rsidRDefault="005818DB" w:rsidP="002955F9">
            <w:pPr>
              <w:jc w:val="both"/>
              <w:rPr>
                <w:lang w:val="el-GR"/>
              </w:rPr>
            </w:pPr>
            <w:r>
              <w:rPr>
                <w:lang w:val="el-GR"/>
              </w:rPr>
              <w:t>2.</w:t>
            </w:r>
          </w:p>
        </w:tc>
        <w:tc>
          <w:tcPr>
            <w:tcW w:w="1342" w:type="dxa"/>
            <w:tcBorders>
              <w:top w:val="single" w:sz="4" w:space="0" w:color="auto"/>
              <w:bottom w:val="nil"/>
            </w:tcBorders>
          </w:tcPr>
          <w:p w14:paraId="6B401733" w14:textId="7080460E" w:rsidR="005818DB" w:rsidRDefault="005818DB" w:rsidP="002955F9">
            <w:pPr>
              <w:jc w:val="both"/>
              <w:rPr>
                <w:lang w:val="el-GR"/>
              </w:rPr>
            </w:pPr>
            <w:r w:rsidRPr="002D2E6D">
              <w:rPr>
                <w:lang w:val="el-GR"/>
              </w:rPr>
              <w:t>El.K.</w:t>
            </w:r>
          </w:p>
        </w:tc>
        <w:tc>
          <w:tcPr>
            <w:tcW w:w="6947" w:type="dxa"/>
            <w:tcBorders>
              <w:top w:val="single" w:sz="4" w:space="0" w:color="auto"/>
              <w:bottom w:val="nil"/>
            </w:tcBorders>
          </w:tcPr>
          <w:p w14:paraId="4EA78A3B" w14:textId="1D203A93" w:rsidR="005818DB" w:rsidRPr="00D16F33" w:rsidRDefault="005818DB" w:rsidP="002955F9">
            <w:pPr>
              <w:jc w:val="both"/>
              <w:rPr>
                <w:lang w:val="el-GR"/>
              </w:rPr>
            </w:pPr>
            <w:r w:rsidRPr="00D16F33">
              <w:rPr>
                <w:lang w:val="el-GR"/>
              </w:rPr>
              <w:t>Με γνώμονα τις ευρωπαϊκές συστάσεις (Σύσταση Συμβουλίου ΕΕ 2022/C 243/02 για την Ευρωπαϊκή Εγγύηση για τα Παιδιά, Αναθεωρημένοι Στόχοι Βαρκελώνης 2030, Σύμβαση ΟΗΕ για τα Δικαιώματα των Ατόμων με Αναπηρίες), θεωρούμε ότι το προσχέδιο χρειάζεται περαιτέρω ενίσχυση σε συγκεκριμένα σημεία:</w:t>
            </w:r>
          </w:p>
          <w:p w14:paraId="14C6EAC1" w14:textId="12F6BB09" w:rsidR="005818DB" w:rsidRDefault="005818DB" w:rsidP="00A403CF">
            <w:pPr>
              <w:jc w:val="both"/>
              <w:rPr>
                <w:lang w:val="el-GR"/>
              </w:rPr>
            </w:pPr>
          </w:p>
        </w:tc>
        <w:tc>
          <w:tcPr>
            <w:tcW w:w="5670" w:type="dxa"/>
            <w:tcBorders>
              <w:top w:val="single" w:sz="4" w:space="0" w:color="auto"/>
              <w:bottom w:val="nil"/>
            </w:tcBorders>
          </w:tcPr>
          <w:p w14:paraId="2E289EE5" w14:textId="77777777" w:rsidR="005818DB" w:rsidRDefault="005818DB" w:rsidP="002955F9">
            <w:pPr>
              <w:jc w:val="both"/>
              <w:rPr>
                <w:lang w:val="el-GR"/>
              </w:rPr>
            </w:pPr>
          </w:p>
        </w:tc>
      </w:tr>
      <w:tr w:rsidR="005818DB" w14:paraId="52DA5AA5" w14:textId="77777777" w:rsidTr="005818DB">
        <w:tc>
          <w:tcPr>
            <w:tcW w:w="495" w:type="dxa"/>
            <w:tcBorders>
              <w:top w:val="nil"/>
              <w:bottom w:val="single" w:sz="4" w:space="0" w:color="auto"/>
            </w:tcBorders>
          </w:tcPr>
          <w:p w14:paraId="45FE741D" w14:textId="77777777" w:rsidR="005818DB" w:rsidRDefault="005818DB" w:rsidP="002955F9">
            <w:pPr>
              <w:jc w:val="both"/>
              <w:rPr>
                <w:lang w:val="el-GR"/>
              </w:rPr>
            </w:pPr>
          </w:p>
        </w:tc>
        <w:tc>
          <w:tcPr>
            <w:tcW w:w="1342" w:type="dxa"/>
            <w:tcBorders>
              <w:top w:val="nil"/>
              <w:bottom w:val="single" w:sz="4" w:space="0" w:color="auto"/>
            </w:tcBorders>
          </w:tcPr>
          <w:p w14:paraId="4DB95579" w14:textId="77777777" w:rsidR="005818DB" w:rsidRPr="002D2E6D" w:rsidRDefault="005818DB" w:rsidP="002955F9">
            <w:pPr>
              <w:jc w:val="both"/>
              <w:rPr>
                <w:lang w:val="el-GR"/>
              </w:rPr>
            </w:pPr>
          </w:p>
        </w:tc>
        <w:tc>
          <w:tcPr>
            <w:tcW w:w="6947" w:type="dxa"/>
            <w:tcBorders>
              <w:top w:val="nil"/>
              <w:bottom w:val="single" w:sz="4" w:space="0" w:color="auto"/>
            </w:tcBorders>
          </w:tcPr>
          <w:p w14:paraId="4ED00307" w14:textId="77777777" w:rsidR="005818DB" w:rsidRPr="00D16F33" w:rsidRDefault="005818DB" w:rsidP="00A403CF">
            <w:pPr>
              <w:jc w:val="both"/>
              <w:rPr>
                <w:lang w:val="el-GR"/>
              </w:rPr>
            </w:pPr>
            <w:r w:rsidRPr="00D16F33">
              <w:rPr>
                <w:lang w:val="el-GR"/>
              </w:rPr>
              <w:t>1</w:t>
            </w:r>
            <w:r>
              <w:rPr>
                <w:lang w:val="el-GR"/>
              </w:rPr>
              <w:t>.</w:t>
            </w:r>
            <w:r w:rsidRPr="00D16F33">
              <w:rPr>
                <w:lang w:val="el-GR"/>
              </w:rPr>
              <w:t xml:space="preserve"> Ενιαία Εκπαίδευση &amp;</w:t>
            </w:r>
            <w:r>
              <w:rPr>
                <w:lang w:val="el-GR"/>
              </w:rPr>
              <w:t xml:space="preserve"> </w:t>
            </w:r>
            <w:r w:rsidRPr="00D16F33">
              <w:rPr>
                <w:lang w:val="el-GR"/>
              </w:rPr>
              <w:t>Συντονισμός</w:t>
            </w:r>
          </w:p>
          <w:p w14:paraId="1D10F824" w14:textId="77777777" w:rsidR="005818DB" w:rsidRPr="00D16F33" w:rsidRDefault="005818DB" w:rsidP="00A403CF">
            <w:pPr>
              <w:jc w:val="both"/>
              <w:rPr>
                <w:lang w:val="el-GR"/>
              </w:rPr>
            </w:pPr>
          </w:p>
          <w:p w14:paraId="5A10F419" w14:textId="190C0D89" w:rsidR="005818DB" w:rsidRPr="00E06559" w:rsidRDefault="005818DB" w:rsidP="002955F9">
            <w:pPr>
              <w:pStyle w:val="a6"/>
              <w:numPr>
                <w:ilvl w:val="0"/>
                <w:numId w:val="1"/>
              </w:numPr>
              <w:jc w:val="both"/>
              <w:rPr>
                <w:lang w:val="el-GR"/>
              </w:rPr>
            </w:pPr>
            <w:r w:rsidRPr="009E52B4">
              <w:rPr>
                <w:lang w:val="el-GR"/>
              </w:rPr>
              <w:t>Δημιουργία κεντρικής συντονιστικής αρχής για επίλυση διαφορών/ανησυχιών γονέων και παρόχων ΠΕΦ (πρακτική που εφαρμόζεται σε Ιρλανδία και Ολλανδία).</w:t>
            </w:r>
          </w:p>
        </w:tc>
        <w:tc>
          <w:tcPr>
            <w:tcW w:w="5670" w:type="dxa"/>
            <w:tcBorders>
              <w:top w:val="nil"/>
              <w:bottom w:val="single" w:sz="4" w:space="0" w:color="auto"/>
            </w:tcBorders>
          </w:tcPr>
          <w:p w14:paraId="5771478F" w14:textId="34B4F3C6" w:rsidR="005818DB" w:rsidRPr="007F4E3D" w:rsidRDefault="005818DB" w:rsidP="002955F9">
            <w:pPr>
              <w:jc w:val="both"/>
            </w:pPr>
            <w:r>
              <w:rPr>
                <w:lang w:val="el-GR"/>
              </w:rPr>
              <w:t xml:space="preserve">Η συμμετοχή οργανωμένων συνόλων γονέων μπορεί να περιληφθεί στους εμπλεκόμενους φορείς από τους οποίους θα αντλεί η Υπηρεσιακή Επιτροπή απόψεις και εισηγήσεις για την παρακολούθηση της υλοποίησης της Εθνικής Στρατηγικής και Σχεδίου Δράσης για την ΠΕΦ. Σχετικό είναι το υποκεφάλαιο </w:t>
            </w:r>
            <w:r w:rsidRPr="00A25123">
              <w:rPr>
                <w:lang w:val="el-GR"/>
              </w:rPr>
              <w:t>6.3 «Παρακολούθηση και Αξιολόγηση της Προόδου υλοποίησης της Εθνικής Στρατηγικής και Σχεδίου Δράσης για την ΠΕΦ» και το Παράρτημα Γ.</w:t>
            </w:r>
          </w:p>
        </w:tc>
      </w:tr>
      <w:tr w:rsidR="005818DB" w14:paraId="2245A608" w14:textId="77777777" w:rsidTr="005818DB">
        <w:tc>
          <w:tcPr>
            <w:tcW w:w="495" w:type="dxa"/>
            <w:tcBorders>
              <w:top w:val="single" w:sz="4" w:space="0" w:color="auto"/>
              <w:bottom w:val="single" w:sz="4" w:space="0" w:color="auto"/>
            </w:tcBorders>
          </w:tcPr>
          <w:p w14:paraId="776FDACC"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1929C13E"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387A47F1" w14:textId="77777777" w:rsidR="005818DB" w:rsidRDefault="005818DB" w:rsidP="00A403CF">
            <w:pPr>
              <w:pStyle w:val="a6"/>
              <w:numPr>
                <w:ilvl w:val="0"/>
                <w:numId w:val="1"/>
              </w:numPr>
              <w:jc w:val="both"/>
              <w:rPr>
                <w:lang w:val="el-GR"/>
              </w:rPr>
            </w:pPr>
            <w:r w:rsidRPr="009E52B4">
              <w:rPr>
                <w:lang w:val="el-GR"/>
              </w:rPr>
              <w:t>Σαφές πλαίσιο Ενιαίας Εκπαίδευσης, ώστε παιδιά με και χωρίς αναπηρία να έχουν κοινές ευκαιρίες φοίτησης (όπως στη Δανία και Σουηδία).</w:t>
            </w:r>
          </w:p>
          <w:p w14:paraId="71E7282F" w14:textId="0158FF74" w:rsidR="005818DB" w:rsidRPr="00E06559" w:rsidRDefault="005818DB" w:rsidP="001F1601">
            <w:pPr>
              <w:pStyle w:val="a6"/>
              <w:jc w:val="both"/>
              <w:rPr>
                <w:lang w:val="el-GR"/>
              </w:rPr>
            </w:pPr>
          </w:p>
        </w:tc>
        <w:tc>
          <w:tcPr>
            <w:tcW w:w="5670" w:type="dxa"/>
            <w:tcBorders>
              <w:top w:val="single" w:sz="4" w:space="0" w:color="auto"/>
              <w:bottom w:val="single" w:sz="4" w:space="0" w:color="auto"/>
            </w:tcBorders>
          </w:tcPr>
          <w:p w14:paraId="4BFD89E9" w14:textId="49B475C4" w:rsidR="005818DB" w:rsidRDefault="005818DB" w:rsidP="002955F9">
            <w:pPr>
              <w:jc w:val="both"/>
              <w:rPr>
                <w:lang w:val="el-GR"/>
              </w:rPr>
            </w:pPr>
            <w:r w:rsidRPr="007F4E3D">
              <w:rPr>
                <w:lang w:val="el-GR"/>
              </w:rPr>
              <w:t xml:space="preserve">Το ΥΠΑΝ δίνει, έμφαση σε μια συμπεριληπτική προδημοτική εκπαίδευση, παρέχοντας στήριξη σε παιδιά με αναπηρίες ή μαθησιακές δυσκολίες. Τα παιδιά με ειδικές εκπαιδευτικές ανάγκες φοιτούν σε γενικά σχολεία και στη βάση του Ατομικού τους Προγράμματος Εκπαίδευσης, μπορούν να έχουν στήριξη από ειδικό/ή εκπαιδευτικό, λογοπαθολόγο, εκπαιδευτικό τάξης ή/και σχολικό/ή βοηθό/συνοδό ή να </w:t>
            </w:r>
            <w:r w:rsidRPr="007F4E3D">
              <w:rPr>
                <w:lang w:val="el-GR"/>
              </w:rPr>
              <w:lastRenderedPageBreak/>
              <w:t xml:space="preserve">λάβουν κατ’ οίκον εκπαίδευση, εάν δεν μπορούν να παρευρίσκονται στο σχολείο, καθώς και άλλες εύλογες προσαρμογές, όπως υποστηρικτική τεχνολογία. Ενώ, οι περισσότεροι/ες μαθητές/μαθήτριες με ειδικές </w:t>
            </w:r>
            <w:r>
              <w:rPr>
                <w:lang w:val="el-GR"/>
              </w:rPr>
              <w:t xml:space="preserve">εκπαιδευτικές </w:t>
            </w:r>
            <w:r w:rsidRPr="007F4E3D">
              <w:rPr>
                <w:lang w:val="el-GR"/>
              </w:rPr>
              <w:t>ανάγκες φοιτούν σε γενικές τάξεις και λαμβάνουν κατάλληλες προσαρμογές, ορισμένοι/</w:t>
            </w:r>
            <w:r>
              <w:rPr>
                <w:lang w:val="el-GR"/>
              </w:rPr>
              <w:t>ε</w:t>
            </w:r>
            <w:r w:rsidRPr="007F4E3D">
              <w:rPr>
                <w:lang w:val="el-GR"/>
              </w:rPr>
              <w:t>ς με σοβαρότερες δυσκολίες φοιτούν σε Ειδικές Μονάδες, οι οποίες λειτουργούν μέσα στα γενικά σχολεία, ενώ εγγράφονται και παρακολουθούν το πρόγραμμα της γενικής τάξης, με βάση τις ανάγκες και δυνατότητές τους.  Στην παρούσα φάση, βρίσκεται σε εξέλιξη διαδικασία διαβούλευσης με εμπλεκόμενους φορείς για τροποποίηση συγκεκριμένων άρθρων της νομοθεσίας, καθώς και η υλοποίηση ενεργειών για βελτίωση υφιστάμενων πολιτικών και διαδικασιών, για τον παιδαγωγικό εκσυγχρονισμό της ειδικής εκπαίδευσης, με στόχο τη μετάβαση στην ενιαία εκπαίδευση</w:t>
            </w:r>
            <w:r>
              <w:rPr>
                <w:lang w:val="el-GR"/>
              </w:rPr>
              <w:t>.</w:t>
            </w:r>
          </w:p>
        </w:tc>
      </w:tr>
      <w:tr w:rsidR="005818DB" w14:paraId="7816BF70" w14:textId="77777777" w:rsidTr="005818DB">
        <w:tc>
          <w:tcPr>
            <w:tcW w:w="495" w:type="dxa"/>
            <w:tcBorders>
              <w:top w:val="single" w:sz="4" w:space="0" w:color="auto"/>
              <w:bottom w:val="single" w:sz="4" w:space="0" w:color="auto"/>
            </w:tcBorders>
          </w:tcPr>
          <w:p w14:paraId="6D48F2A8"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22920C39"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3272A229" w14:textId="1DAF8A2C" w:rsidR="005818DB" w:rsidRPr="00D16F33" w:rsidRDefault="005818DB" w:rsidP="00A403CF">
            <w:pPr>
              <w:jc w:val="both"/>
              <w:rPr>
                <w:lang w:val="el-GR"/>
              </w:rPr>
            </w:pPr>
            <w:r w:rsidRPr="00D16F33">
              <w:rPr>
                <w:lang w:val="el-GR"/>
              </w:rPr>
              <w:t>2</w:t>
            </w:r>
            <w:r>
              <w:rPr>
                <w:lang w:val="el-GR"/>
              </w:rPr>
              <w:t>.</w:t>
            </w:r>
            <w:r w:rsidRPr="00D16F33">
              <w:rPr>
                <w:lang w:val="el-GR"/>
              </w:rPr>
              <w:t xml:space="preserve"> Κατ</w:t>
            </w:r>
            <w:r w:rsidRPr="00E06559">
              <w:rPr>
                <w:lang w:val="el-GR"/>
              </w:rPr>
              <w:t xml:space="preserve">’ </w:t>
            </w:r>
            <w:r w:rsidRPr="00D16F33">
              <w:rPr>
                <w:lang w:val="el-GR"/>
              </w:rPr>
              <w:t>οίκον Εκπαίδευση / Ευέλικτα Μοντέλα Φοίτησης</w:t>
            </w:r>
          </w:p>
          <w:p w14:paraId="72C3D968" w14:textId="77777777" w:rsidR="005818DB" w:rsidRPr="00D16F33" w:rsidRDefault="005818DB" w:rsidP="00A403CF">
            <w:pPr>
              <w:jc w:val="both"/>
              <w:rPr>
                <w:lang w:val="el-GR"/>
              </w:rPr>
            </w:pPr>
          </w:p>
          <w:p w14:paraId="5E7854CE" w14:textId="77777777" w:rsidR="005818DB" w:rsidRPr="00D16F33" w:rsidRDefault="005818DB" w:rsidP="00A403CF">
            <w:pPr>
              <w:jc w:val="both"/>
              <w:rPr>
                <w:lang w:val="el-GR"/>
              </w:rPr>
            </w:pPr>
            <w:r w:rsidRPr="00D16F33">
              <w:rPr>
                <w:lang w:val="el-GR"/>
              </w:rPr>
              <w:t>Πρόβλεψη για κατοίκον φροντίδα/εκπαίδευση σε εξαιρετικές περιπτώσεις, όπως εφαρμόζεται σε Γερμανία και Αυστρία, ώστε να μην αποκλείονται παιδιά λόγω αναπηρίας ή άλλων αναγκών.</w:t>
            </w:r>
          </w:p>
          <w:p w14:paraId="495A3D93" w14:textId="77777777" w:rsidR="005818DB" w:rsidRPr="00D16F33" w:rsidRDefault="005818DB" w:rsidP="00A403CF">
            <w:pPr>
              <w:jc w:val="both"/>
              <w:rPr>
                <w:lang w:val="el-GR"/>
              </w:rPr>
            </w:pPr>
            <w:r w:rsidRPr="00D16F33">
              <w:rPr>
                <w:lang w:val="el-GR"/>
              </w:rPr>
              <w:t>Εισαγωγή υβριδικών μοντέλων (συνδυασμός φοίτησης σε κέντρο + κατ’ οίκον υποστήριξη), όπως εφαρμόζεται πιλοτικά στη Φινλανδία.</w:t>
            </w:r>
          </w:p>
          <w:p w14:paraId="57EB9D7A" w14:textId="77777777" w:rsidR="005818DB" w:rsidRPr="00D16F33" w:rsidRDefault="005818DB" w:rsidP="002955F9">
            <w:pPr>
              <w:jc w:val="both"/>
              <w:rPr>
                <w:lang w:val="el-GR"/>
              </w:rPr>
            </w:pPr>
          </w:p>
        </w:tc>
        <w:tc>
          <w:tcPr>
            <w:tcW w:w="5670" w:type="dxa"/>
            <w:tcBorders>
              <w:top w:val="single" w:sz="4" w:space="0" w:color="auto"/>
              <w:bottom w:val="single" w:sz="4" w:space="0" w:color="auto"/>
            </w:tcBorders>
          </w:tcPr>
          <w:p w14:paraId="0505490F" w14:textId="21887685" w:rsidR="005818DB" w:rsidRDefault="005818DB" w:rsidP="002955F9">
            <w:pPr>
              <w:jc w:val="both"/>
              <w:rPr>
                <w:lang w:val="el-GR"/>
              </w:rPr>
            </w:pPr>
            <w:r w:rsidRPr="007B2E51">
              <w:rPr>
                <w:lang w:val="el-GR"/>
              </w:rPr>
              <w:t xml:space="preserve">Τα παιδιά με ειδικές εκπαιδευτικές ανάγκες </w:t>
            </w:r>
            <w:r>
              <w:rPr>
                <w:lang w:val="el-GR"/>
              </w:rPr>
              <w:t xml:space="preserve"> ή με προβλήματα υγείας που δεν μπορούν να παρευρίσκονται στο σχολείο, </w:t>
            </w:r>
            <w:r w:rsidRPr="007B2E51">
              <w:rPr>
                <w:lang w:val="el-GR"/>
              </w:rPr>
              <w:t>μπορούν να λάβουν κατ’ οίκον εκπαίδευση, καθώς και άλλες εύλογες προσαρμογές, όπως υποστηρικτική τεχνολογία.</w:t>
            </w:r>
          </w:p>
        </w:tc>
      </w:tr>
      <w:tr w:rsidR="005818DB" w14:paraId="0E65754A" w14:textId="77777777" w:rsidTr="005818DB">
        <w:tc>
          <w:tcPr>
            <w:tcW w:w="495" w:type="dxa"/>
            <w:tcBorders>
              <w:top w:val="single" w:sz="4" w:space="0" w:color="auto"/>
              <w:bottom w:val="single" w:sz="4" w:space="0" w:color="auto"/>
            </w:tcBorders>
          </w:tcPr>
          <w:p w14:paraId="3D3F8C02"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49EB094F"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19D6500B" w14:textId="4E43D2F3" w:rsidR="005818DB" w:rsidRPr="00D16F33" w:rsidRDefault="005818DB" w:rsidP="00A403CF">
            <w:pPr>
              <w:jc w:val="both"/>
              <w:rPr>
                <w:lang w:val="el-GR"/>
              </w:rPr>
            </w:pPr>
            <w:r>
              <w:rPr>
                <w:lang w:val="el-GR"/>
              </w:rPr>
              <w:t>3.</w:t>
            </w:r>
            <w:r w:rsidRPr="00D16F33">
              <w:rPr>
                <w:lang w:val="el-GR"/>
              </w:rPr>
              <w:t xml:space="preserve"> Προτεραιότητα για Οικογένειες με ΑμεΑ</w:t>
            </w:r>
          </w:p>
          <w:p w14:paraId="4DC986FE" w14:textId="77777777" w:rsidR="005818DB" w:rsidRPr="00D16F33" w:rsidRDefault="005818DB" w:rsidP="00A403CF">
            <w:pPr>
              <w:jc w:val="both"/>
              <w:rPr>
                <w:lang w:val="el-GR"/>
              </w:rPr>
            </w:pPr>
          </w:p>
          <w:p w14:paraId="474CA5AD" w14:textId="06764CF0" w:rsidR="005818DB" w:rsidRPr="00A25123" w:rsidRDefault="005818DB" w:rsidP="00A25123">
            <w:pPr>
              <w:pStyle w:val="a6"/>
              <w:numPr>
                <w:ilvl w:val="0"/>
                <w:numId w:val="3"/>
              </w:numPr>
              <w:jc w:val="both"/>
              <w:rPr>
                <w:lang w:val="el-GR"/>
              </w:rPr>
            </w:pPr>
            <w:r w:rsidRPr="00A25123">
              <w:rPr>
                <w:lang w:val="el-GR"/>
              </w:rPr>
              <w:t>Σαφής ρύθμιση ώστε οι οικογένειες με γονέα ΑμεΑ ή μονογονεϊκές οικογένειες με γονέα ΑμεΑ να έχουν άμεση προτεραιότητα σε θέσεις ΠΕΦ.</w:t>
            </w:r>
          </w:p>
          <w:p w14:paraId="58D0FAB5" w14:textId="77777777" w:rsidR="005818DB" w:rsidRPr="00D16F33" w:rsidRDefault="005818DB" w:rsidP="005262D8">
            <w:pPr>
              <w:jc w:val="both"/>
              <w:rPr>
                <w:lang w:val="el-GR"/>
              </w:rPr>
            </w:pPr>
          </w:p>
        </w:tc>
        <w:tc>
          <w:tcPr>
            <w:tcW w:w="5670" w:type="dxa"/>
            <w:tcBorders>
              <w:top w:val="single" w:sz="4" w:space="0" w:color="auto"/>
              <w:bottom w:val="single" w:sz="4" w:space="0" w:color="auto"/>
            </w:tcBorders>
          </w:tcPr>
          <w:p w14:paraId="5664578B" w14:textId="77777777" w:rsidR="005818DB" w:rsidRDefault="005818DB" w:rsidP="005818DB">
            <w:pPr>
              <w:pStyle w:val="pf0"/>
              <w:jc w:val="both"/>
              <w:rPr>
                <w:rFonts w:asciiTheme="minorHAnsi" w:hAnsiTheme="minorHAnsi" w:cstheme="minorHAnsi"/>
                <w:sz w:val="22"/>
                <w:szCs w:val="22"/>
                <w:lang w:val="el-GR"/>
              </w:rPr>
            </w:pPr>
          </w:p>
          <w:p w14:paraId="47EDFCC2" w14:textId="25AF5D95" w:rsidR="005818DB" w:rsidRPr="005818DB" w:rsidRDefault="005818DB" w:rsidP="005818DB">
            <w:pPr>
              <w:pStyle w:val="pf0"/>
              <w:jc w:val="both"/>
              <w:rPr>
                <w:rFonts w:asciiTheme="minorHAnsi" w:hAnsiTheme="minorHAnsi" w:cstheme="minorHAnsi"/>
                <w:sz w:val="22"/>
                <w:szCs w:val="22"/>
                <w:lang w:val="el-GR"/>
              </w:rPr>
            </w:pPr>
            <w:r>
              <w:rPr>
                <w:rFonts w:asciiTheme="minorHAnsi" w:hAnsiTheme="minorHAnsi" w:cstheme="minorHAnsi"/>
                <w:sz w:val="22"/>
                <w:szCs w:val="22"/>
                <w:lang w:val="el-GR"/>
              </w:rPr>
              <w:t>Η εισήγηση σημειώθηκε για αξιολόγηση/ κοστολόγηση για ένταξη ως δράση.</w:t>
            </w:r>
          </w:p>
          <w:p w14:paraId="642ED7E1" w14:textId="54CB8E62" w:rsidR="005818DB" w:rsidRPr="005818DB" w:rsidRDefault="005818DB" w:rsidP="005818DB">
            <w:pPr>
              <w:pStyle w:val="pf0"/>
              <w:jc w:val="both"/>
              <w:rPr>
                <w:lang w:val="el-GR"/>
              </w:rPr>
            </w:pPr>
          </w:p>
        </w:tc>
      </w:tr>
      <w:tr w:rsidR="005818DB" w14:paraId="321FB16E" w14:textId="77777777" w:rsidTr="005818DB">
        <w:tc>
          <w:tcPr>
            <w:tcW w:w="495" w:type="dxa"/>
            <w:tcBorders>
              <w:top w:val="single" w:sz="4" w:space="0" w:color="auto"/>
              <w:bottom w:val="single" w:sz="4" w:space="0" w:color="auto"/>
            </w:tcBorders>
          </w:tcPr>
          <w:p w14:paraId="19669A6B"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103EB099"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41B3B686" w14:textId="6C2A9235" w:rsidR="005818DB" w:rsidRPr="00A25123" w:rsidRDefault="005818DB" w:rsidP="00A25123">
            <w:pPr>
              <w:pStyle w:val="a6"/>
              <w:numPr>
                <w:ilvl w:val="0"/>
                <w:numId w:val="3"/>
              </w:numPr>
              <w:jc w:val="both"/>
              <w:rPr>
                <w:lang w:val="el-GR"/>
              </w:rPr>
            </w:pPr>
            <w:r w:rsidRPr="00A25123">
              <w:rPr>
                <w:lang w:val="el-GR"/>
              </w:rPr>
              <w:t>Παροχή εύλογων προσαρμογών (ευέλικτα ωράρια, μεταφορές, οικονομική ενίσχυση), σύμφωνα με την CRPD και την Οδηγία (ΕΕ) 2019/882 για την προσβασιμότητα.</w:t>
            </w:r>
          </w:p>
          <w:p w14:paraId="79B4BC9F" w14:textId="77777777" w:rsidR="005818DB" w:rsidRDefault="005818DB" w:rsidP="00A403CF">
            <w:pPr>
              <w:jc w:val="both"/>
              <w:rPr>
                <w:lang w:val="el-GR"/>
              </w:rPr>
            </w:pPr>
          </w:p>
          <w:p w14:paraId="50099A20" w14:textId="77777777" w:rsidR="005818DB" w:rsidRPr="00D16F33" w:rsidRDefault="005818DB" w:rsidP="00A403CF">
            <w:pPr>
              <w:jc w:val="both"/>
              <w:rPr>
                <w:lang w:val="el-GR"/>
              </w:rPr>
            </w:pPr>
          </w:p>
        </w:tc>
        <w:tc>
          <w:tcPr>
            <w:tcW w:w="5670" w:type="dxa"/>
            <w:tcBorders>
              <w:top w:val="single" w:sz="4" w:space="0" w:color="auto"/>
              <w:bottom w:val="single" w:sz="4" w:space="0" w:color="auto"/>
            </w:tcBorders>
          </w:tcPr>
          <w:p w14:paraId="1B6A8E7A" w14:textId="1DC620D4" w:rsidR="005818DB" w:rsidRPr="005818DB" w:rsidRDefault="005818DB" w:rsidP="005818DB">
            <w:pPr>
              <w:pStyle w:val="pf0"/>
              <w:jc w:val="both"/>
              <w:rPr>
                <w:rFonts w:asciiTheme="minorHAnsi" w:hAnsiTheme="minorHAnsi" w:cstheme="minorHAnsi"/>
                <w:sz w:val="22"/>
                <w:szCs w:val="22"/>
                <w:lang w:val="el-GR"/>
              </w:rPr>
            </w:pPr>
            <w:r w:rsidRPr="005818DB">
              <w:rPr>
                <w:rFonts w:asciiTheme="minorHAnsi" w:hAnsiTheme="minorHAnsi" w:cstheme="minorHAnsi"/>
                <w:sz w:val="22"/>
                <w:szCs w:val="22"/>
                <w:lang w:val="el-GR"/>
              </w:rPr>
              <w:t>Σχετικός ο Στρατηγικός στόχος 3.2.2 και 3.2.5 και οι δράσεις 2 (α), 2 (β) και 5 του Κεφαλαίου 3 Πυλώνας Πρόσβαση.</w:t>
            </w:r>
            <w:r>
              <w:rPr>
                <w:lang w:val="el-GR"/>
              </w:rPr>
              <w:t xml:space="preserve"> </w:t>
            </w:r>
            <w:r>
              <w:rPr>
                <w:rFonts w:asciiTheme="minorHAnsi" w:hAnsiTheme="minorHAnsi" w:cstheme="minorHAnsi"/>
                <w:sz w:val="22"/>
                <w:szCs w:val="22"/>
                <w:lang w:val="el-GR"/>
              </w:rPr>
              <w:t>Η εισήγηση σημειώθηκε για αξιολόγηση/ κοστολόγηση για ένταξη ως δράση.</w:t>
            </w:r>
          </w:p>
        </w:tc>
      </w:tr>
      <w:tr w:rsidR="005818DB" w14:paraId="252ACD38" w14:textId="77777777" w:rsidTr="005818DB">
        <w:tc>
          <w:tcPr>
            <w:tcW w:w="495" w:type="dxa"/>
            <w:tcBorders>
              <w:top w:val="single" w:sz="4" w:space="0" w:color="auto"/>
              <w:bottom w:val="single" w:sz="4" w:space="0" w:color="auto"/>
            </w:tcBorders>
          </w:tcPr>
          <w:p w14:paraId="1BBEDDDE"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04526013"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2E347DAC" w14:textId="77777777" w:rsidR="005818DB" w:rsidRDefault="005818DB" w:rsidP="00A403CF">
            <w:pPr>
              <w:jc w:val="both"/>
              <w:rPr>
                <w:lang w:val="el-GR"/>
              </w:rPr>
            </w:pPr>
          </w:p>
          <w:p w14:paraId="7D16BBBE" w14:textId="6D433FB3" w:rsidR="005818DB" w:rsidRDefault="005818DB" w:rsidP="00A403CF">
            <w:pPr>
              <w:jc w:val="both"/>
              <w:rPr>
                <w:lang w:val="el-GR"/>
              </w:rPr>
            </w:pPr>
            <w:r>
              <w:rPr>
                <w:lang w:val="el-GR"/>
              </w:rPr>
              <w:t>4.</w:t>
            </w:r>
            <w:r w:rsidRPr="00D16F33">
              <w:rPr>
                <w:lang w:val="el-GR"/>
              </w:rPr>
              <w:t xml:space="preserve"> Προσβασιμότητα &amp; Μεταφορά</w:t>
            </w:r>
          </w:p>
          <w:p w14:paraId="11E7C789" w14:textId="77777777" w:rsidR="005818DB" w:rsidRPr="00D16F33" w:rsidRDefault="005818DB" w:rsidP="00A403CF">
            <w:pPr>
              <w:jc w:val="both"/>
              <w:rPr>
                <w:lang w:val="el-GR"/>
              </w:rPr>
            </w:pPr>
          </w:p>
          <w:p w14:paraId="7D343CFA" w14:textId="756ED0CB" w:rsidR="005818DB" w:rsidRPr="001F1601" w:rsidRDefault="005818DB" w:rsidP="00A403CF">
            <w:pPr>
              <w:pStyle w:val="a6"/>
              <w:numPr>
                <w:ilvl w:val="0"/>
                <w:numId w:val="2"/>
              </w:numPr>
              <w:jc w:val="both"/>
              <w:rPr>
                <w:lang w:val="el-GR"/>
              </w:rPr>
            </w:pPr>
            <w:r w:rsidRPr="00A25123">
              <w:rPr>
                <w:lang w:val="el-GR"/>
              </w:rPr>
              <w:t>Καθιέρωση υπηρεσιών μεταφοράς/παραλαβής παιδιών από και προς τον χώρο φοίτησης, όπως γίνεται σε Πορτογαλία και Σουηδία, ώστε να αρθούν γεωγραφικά εμπόδια.</w:t>
            </w:r>
          </w:p>
          <w:p w14:paraId="673C64E2" w14:textId="77777777" w:rsidR="005818DB" w:rsidRPr="00D16F33" w:rsidRDefault="005818DB" w:rsidP="005262D8">
            <w:pPr>
              <w:jc w:val="both"/>
              <w:rPr>
                <w:lang w:val="el-GR"/>
              </w:rPr>
            </w:pPr>
          </w:p>
        </w:tc>
        <w:tc>
          <w:tcPr>
            <w:tcW w:w="5670" w:type="dxa"/>
            <w:tcBorders>
              <w:top w:val="single" w:sz="4" w:space="0" w:color="auto"/>
              <w:bottom w:val="single" w:sz="4" w:space="0" w:color="auto"/>
            </w:tcBorders>
          </w:tcPr>
          <w:p w14:paraId="5F142245" w14:textId="06941173" w:rsidR="005818DB" w:rsidRDefault="005818DB" w:rsidP="002955F9">
            <w:pPr>
              <w:jc w:val="both"/>
              <w:rPr>
                <w:lang w:val="el-GR"/>
              </w:rPr>
            </w:pPr>
            <w:r>
              <w:rPr>
                <w:lang w:val="el-GR"/>
              </w:rPr>
              <w:t>Σε ότι αφορά τα δημόσια νηπιαγωγεία, ε</w:t>
            </w:r>
            <w:r w:rsidRPr="007F4E3D">
              <w:rPr>
                <w:lang w:val="el-GR"/>
              </w:rPr>
              <w:t xml:space="preserve">φαρμόζεται σε όλα τα περιφερειακά νηπιαγωγεία από το Υπουργείο Μεταφορών Επικοινωνιών και Έργων (ΥΜΕΕ). </w:t>
            </w:r>
            <w:r w:rsidR="00FD262F">
              <w:rPr>
                <w:lang w:val="el-GR"/>
              </w:rPr>
              <w:t>Επίσης, ε</w:t>
            </w:r>
            <w:r w:rsidRPr="007F4E3D">
              <w:rPr>
                <w:lang w:val="el-GR"/>
              </w:rPr>
              <w:t>φαρμόζεται σε όλα τα  ειδικά σχολεία από το ΥΠΑΝ και επιπλέον το ΥΜΕΕ εφαρμόζει το πιλοτικό πρόγραμμα Door to Door, τόσο σε αστικά κέντρα (Στρόβολος και Αγλαντζιά) όσο και σε περιοχές της υπαίθρου.</w:t>
            </w:r>
            <w:r w:rsidRPr="00A54F65">
              <w:rPr>
                <w:lang w:val="el-GR"/>
              </w:rPr>
              <w:t xml:space="preserve"> Για την ηλικιακή ομάδα 0 – 3 ετών που εξυπηρετούν οι </w:t>
            </w:r>
            <w:r>
              <w:rPr>
                <w:lang w:val="el-GR"/>
              </w:rPr>
              <w:t>(β</w:t>
            </w:r>
            <w:r w:rsidRPr="00A54F65">
              <w:rPr>
                <w:lang w:val="el-GR"/>
              </w:rPr>
              <w:t>ρεφ</w:t>
            </w:r>
            <w:r>
              <w:rPr>
                <w:lang w:val="el-GR"/>
              </w:rPr>
              <w:t>ο)παιδοκομικοί</w:t>
            </w:r>
            <w:r w:rsidRPr="00A54F65">
              <w:rPr>
                <w:lang w:val="el-GR"/>
              </w:rPr>
              <w:t xml:space="preserve"> Σταθμοί</w:t>
            </w:r>
            <w:r>
              <w:rPr>
                <w:lang w:val="el-GR"/>
              </w:rPr>
              <w:t xml:space="preserve"> και τα ιδιωτικά νηπιαγωγεία, ε</w:t>
            </w:r>
            <w:r w:rsidRPr="00A54F65">
              <w:rPr>
                <w:lang w:val="el-GR"/>
              </w:rPr>
              <w:t>ναπόκειται στον πάροχο (ιδιωτική επιχείρηση) κατά πόσον θα παρέχει τη συγκεκριμένη υπηρεσία.</w:t>
            </w:r>
          </w:p>
          <w:p w14:paraId="12F723D9" w14:textId="287E16E7" w:rsidR="005818DB" w:rsidRDefault="005818DB" w:rsidP="002955F9">
            <w:pPr>
              <w:jc w:val="both"/>
              <w:rPr>
                <w:lang w:val="el-GR"/>
              </w:rPr>
            </w:pPr>
          </w:p>
        </w:tc>
      </w:tr>
      <w:tr w:rsidR="005818DB" w14:paraId="6A136DB1" w14:textId="77777777" w:rsidTr="005818DB">
        <w:trPr>
          <w:trHeight w:val="818"/>
        </w:trPr>
        <w:tc>
          <w:tcPr>
            <w:tcW w:w="495" w:type="dxa"/>
            <w:tcBorders>
              <w:top w:val="single" w:sz="4" w:space="0" w:color="auto"/>
              <w:bottom w:val="single" w:sz="4" w:space="0" w:color="auto"/>
            </w:tcBorders>
          </w:tcPr>
          <w:p w14:paraId="4FF674E5"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3CEF4DE8"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4E92D3BF" w14:textId="18B8CB65" w:rsidR="005818DB" w:rsidRPr="00A25123" w:rsidRDefault="005818DB" w:rsidP="00A25123">
            <w:pPr>
              <w:pStyle w:val="a6"/>
              <w:numPr>
                <w:ilvl w:val="0"/>
                <w:numId w:val="2"/>
              </w:numPr>
              <w:jc w:val="both"/>
              <w:rPr>
                <w:lang w:val="el-GR"/>
              </w:rPr>
            </w:pPr>
            <w:r w:rsidRPr="00A25123">
              <w:rPr>
                <w:lang w:val="el-GR"/>
              </w:rPr>
              <w:t>Λήψη υπόψη της απόστασης κατοικίας – φοίτησης στην κατανομή θέσεων.</w:t>
            </w:r>
          </w:p>
          <w:p w14:paraId="438C9985" w14:textId="77777777" w:rsidR="005818DB" w:rsidRDefault="005818DB" w:rsidP="00A403CF">
            <w:pPr>
              <w:jc w:val="both"/>
              <w:rPr>
                <w:lang w:val="el-GR"/>
              </w:rPr>
            </w:pPr>
          </w:p>
        </w:tc>
        <w:tc>
          <w:tcPr>
            <w:tcW w:w="5670" w:type="dxa"/>
            <w:tcBorders>
              <w:top w:val="single" w:sz="4" w:space="0" w:color="auto"/>
              <w:bottom w:val="single" w:sz="4" w:space="0" w:color="auto"/>
            </w:tcBorders>
          </w:tcPr>
          <w:p w14:paraId="565E8FB4" w14:textId="3CE29767" w:rsidR="005818DB" w:rsidRDefault="005818DB" w:rsidP="002955F9">
            <w:pPr>
              <w:jc w:val="both"/>
              <w:rPr>
                <w:lang w:val="el-GR"/>
              </w:rPr>
            </w:pPr>
            <w:r w:rsidRPr="00BE6466">
              <w:rPr>
                <w:lang w:val="el-GR"/>
              </w:rPr>
              <w:t xml:space="preserve">Για την ηλικιακή ομάδα 0 - 3 </w:t>
            </w:r>
            <w:r>
              <w:rPr>
                <w:lang w:val="el-GR"/>
              </w:rPr>
              <w:t>χρονών</w:t>
            </w:r>
            <w:r w:rsidRPr="00BE6466">
              <w:rPr>
                <w:lang w:val="el-GR"/>
              </w:rPr>
              <w:t>, ο γονέας επιλέγει τ</w:t>
            </w:r>
            <w:r>
              <w:rPr>
                <w:lang w:val="el-GR"/>
              </w:rPr>
              <w:t>ον</w:t>
            </w:r>
            <w:r w:rsidR="00540F67">
              <w:rPr>
                <w:lang w:val="el-GR"/>
              </w:rPr>
              <w:t>/ το</w:t>
            </w:r>
            <w:r>
              <w:rPr>
                <w:lang w:val="el-GR"/>
              </w:rPr>
              <w:t xml:space="preserve"> (βρεφο)παιδοκομικό σ</w:t>
            </w:r>
            <w:r w:rsidRPr="00BE6466">
              <w:rPr>
                <w:lang w:val="el-GR"/>
              </w:rPr>
              <w:t>ταθμό</w:t>
            </w:r>
            <w:r w:rsidR="00540F67">
              <w:rPr>
                <w:lang w:val="el-GR"/>
              </w:rPr>
              <w:t xml:space="preserve">/ ιδιωτικό νηπιαγωγείο </w:t>
            </w:r>
            <w:r w:rsidRPr="00BE6466">
              <w:rPr>
                <w:lang w:val="el-GR"/>
              </w:rPr>
              <w:t>στο οποίο θα φοιτήσει το παιδί του.</w:t>
            </w:r>
            <w:r>
              <w:t xml:space="preserve"> </w:t>
            </w:r>
            <w:r w:rsidRPr="001815A4">
              <w:rPr>
                <w:lang w:val="el-GR"/>
              </w:rPr>
              <w:t>Στα δημόσια νηπιαγωγεία εφαρμόζεται ο περί Εκπαιδευτικών Περιφερειών Νόμος,  και ως εκ τούτου τα παιδιά εγγράφονται στο νηπιαγωγείο της εκπαιδευτικής τους περιφέρειας,</w:t>
            </w:r>
            <w:r w:rsidRPr="00406980">
              <w:rPr>
                <w:lang w:val="el-GR"/>
              </w:rPr>
              <w:t xml:space="preserve"> </w:t>
            </w:r>
            <w:r w:rsidRPr="001815A4">
              <w:rPr>
                <w:lang w:val="el-GR"/>
              </w:rPr>
              <w:t>η οποία καθορίζεται με</w:t>
            </w:r>
            <w:r>
              <w:rPr>
                <w:lang w:val="el-GR"/>
              </w:rPr>
              <w:t xml:space="preserve"> </w:t>
            </w:r>
            <w:r w:rsidRPr="001815A4">
              <w:rPr>
                <w:lang w:val="el-GR"/>
              </w:rPr>
              <w:t>βάση τη διεύθυνση διαμονής των γονέων/κηδεμόνων.</w:t>
            </w:r>
          </w:p>
          <w:p w14:paraId="03EA4DCD" w14:textId="7BC0FB8C" w:rsidR="005818DB" w:rsidRDefault="005818DB" w:rsidP="002955F9">
            <w:pPr>
              <w:jc w:val="both"/>
              <w:rPr>
                <w:lang w:val="el-GR"/>
              </w:rPr>
            </w:pPr>
          </w:p>
        </w:tc>
      </w:tr>
      <w:tr w:rsidR="005818DB" w14:paraId="5EF89645" w14:textId="77777777" w:rsidTr="005818DB">
        <w:tc>
          <w:tcPr>
            <w:tcW w:w="495" w:type="dxa"/>
            <w:tcBorders>
              <w:top w:val="single" w:sz="4" w:space="0" w:color="auto"/>
              <w:bottom w:val="single" w:sz="4" w:space="0" w:color="auto"/>
            </w:tcBorders>
          </w:tcPr>
          <w:p w14:paraId="3CF2CA31"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49438CAC"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5C618ED4" w14:textId="0069FA4A" w:rsidR="005818DB" w:rsidRDefault="005818DB" w:rsidP="00A403CF">
            <w:pPr>
              <w:jc w:val="both"/>
              <w:rPr>
                <w:lang w:val="en-GB"/>
              </w:rPr>
            </w:pPr>
            <w:r w:rsidRPr="00D16F33">
              <w:rPr>
                <w:lang w:val="el-GR"/>
              </w:rPr>
              <w:t>4</w:t>
            </w:r>
            <w:r>
              <w:rPr>
                <w:lang w:val="el-GR"/>
              </w:rPr>
              <w:t>.</w:t>
            </w:r>
            <w:r w:rsidRPr="00D16F33">
              <w:rPr>
                <w:lang w:val="el-GR"/>
              </w:rPr>
              <w:t xml:space="preserve"> Ενίσχυση Ποιότητας &amp; Επαγγελματικής Στήριξης</w:t>
            </w:r>
          </w:p>
          <w:p w14:paraId="5F1F7DA3" w14:textId="77777777" w:rsidR="005818DB" w:rsidRPr="00A25123" w:rsidRDefault="005818DB" w:rsidP="00A403CF">
            <w:pPr>
              <w:jc w:val="both"/>
              <w:rPr>
                <w:lang w:val="en-GB"/>
              </w:rPr>
            </w:pPr>
          </w:p>
          <w:p w14:paraId="25B14FC1" w14:textId="5B6D4EEA" w:rsidR="005818DB" w:rsidRPr="00A25123" w:rsidRDefault="005818DB" w:rsidP="00A25123">
            <w:pPr>
              <w:pStyle w:val="a6"/>
              <w:numPr>
                <w:ilvl w:val="0"/>
                <w:numId w:val="4"/>
              </w:numPr>
              <w:jc w:val="both"/>
              <w:rPr>
                <w:lang w:val="el-GR"/>
              </w:rPr>
            </w:pPr>
            <w:r w:rsidRPr="00A25123">
              <w:rPr>
                <w:lang w:val="el-GR"/>
              </w:rPr>
              <w:t>Υποχρεωτική επαγγελματική κατάρτιση όλων των παιδαγωγών ΠΕΦ σε θέματα συμπερίληψης, αναπηρίας και πολυπολιτισμικότητας, πρακτική που εφαρμόζεται ήδη στη Σουηδία και Γαλλία.</w:t>
            </w:r>
          </w:p>
          <w:p w14:paraId="3F787847" w14:textId="77777777" w:rsidR="005818DB" w:rsidRPr="00D16F33" w:rsidRDefault="005818DB" w:rsidP="004C1121">
            <w:pPr>
              <w:jc w:val="both"/>
              <w:rPr>
                <w:lang w:val="el-GR"/>
              </w:rPr>
            </w:pPr>
          </w:p>
        </w:tc>
        <w:tc>
          <w:tcPr>
            <w:tcW w:w="5670" w:type="dxa"/>
            <w:tcBorders>
              <w:top w:val="single" w:sz="4" w:space="0" w:color="auto"/>
              <w:bottom w:val="single" w:sz="4" w:space="0" w:color="auto"/>
            </w:tcBorders>
          </w:tcPr>
          <w:p w14:paraId="3EEBEA52" w14:textId="77777777" w:rsidR="005818DB" w:rsidRDefault="005818DB" w:rsidP="002955F9">
            <w:pPr>
              <w:jc w:val="both"/>
              <w:rPr>
                <w:lang w:val="el-GR"/>
              </w:rPr>
            </w:pPr>
            <w:r>
              <w:rPr>
                <w:lang w:val="el-GR"/>
              </w:rPr>
              <w:t>Σχετικός ο Στρατηγικός στόχος 3.2.2 και η δράση 2 (α) του Κεφαλαίου 3 Πυλώνας Πρόσβαση, καθώς επίσης και οι Στρατηγικοί στόχοι 5.2.3 και 5.2.4 και οι δράσεις 3 και 4 του Σχεδίου Δράσης του Κεφαλαίου 5 Πυλώνας Εργατικό Δυναμικό.</w:t>
            </w:r>
            <w:r>
              <w:t xml:space="preserve"> </w:t>
            </w:r>
            <w:r w:rsidRPr="00F40CE4">
              <w:rPr>
                <w:lang w:val="el-GR"/>
              </w:rPr>
              <w:t xml:space="preserve">Στα πλαίσια ετοιμασίας του κοινού παιδαγωγικού πλαισίου και των βασικών παιδαγωγικών κατευθυντήριων γραμμών για παιδιά ηλικίας από μηδέν έως τριών χρονών, θα συμπεριληφθούν θέματα που σχετίζονται με την αναπηρία, </w:t>
            </w:r>
            <w:r w:rsidRPr="00F40CE4">
              <w:rPr>
                <w:lang w:val="el-GR"/>
              </w:rPr>
              <w:lastRenderedPageBreak/>
              <w:t xml:space="preserve">ειδική εκπαίδευση, συμπερίληψη κτλ, για τα οποία θα πραγματοποιηθούν εκπαιδεύσεις σε όλο το προσωπικό της ΠΕΦ. </w:t>
            </w:r>
          </w:p>
          <w:p w14:paraId="0BAB14D0" w14:textId="68C73FEA" w:rsidR="005818DB" w:rsidRDefault="005818DB" w:rsidP="002955F9">
            <w:pPr>
              <w:jc w:val="both"/>
              <w:rPr>
                <w:lang w:val="el-GR"/>
              </w:rPr>
            </w:pPr>
            <w:r>
              <w:rPr>
                <w:lang w:val="el-GR"/>
              </w:rPr>
              <w:t xml:space="preserve"> </w:t>
            </w:r>
          </w:p>
        </w:tc>
      </w:tr>
      <w:tr w:rsidR="005818DB" w14:paraId="7AF512A2" w14:textId="77777777" w:rsidTr="005818DB">
        <w:tc>
          <w:tcPr>
            <w:tcW w:w="495" w:type="dxa"/>
            <w:tcBorders>
              <w:top w:val="single" w:sz="4" w:space="0" w:color="auto"/>
              <w:bottom w:val="single" w:sz="4" w:space="0" w:color="auto"/>
            </w:tcBorders>
          </w:tcPr>
          <w:p w14:paraId="25C6C3A8"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554CD45A" w14:textId="77777777" w:rsidR="005818DB" w:rsidRPr="002D2E6D" w:rsidRDefault="005818DB" w:rsidP="002955F9">
            <w:pPr>
              <w:jc w:val="both"/>
              <w:rPr>
                <w:lang w:val="el-GR"/>
              </w:rPr>
            </w:pPr>
          </w:p>
        </w:tc>
        <w:tc>
          <w:tcPr>
            <w:tcW w:w="6947" w:type="dxa"/>
            <w:tcBorders>
              <w:top w:val="single" w:sz="4" w:space="0" w:color="auto"/>
              <w:bottom w:val="single" w:sz="4" w:space="0" w:color="auto"/>
            </w:tcBorders>
          </w:tcPr>
          <w:p w14:paraId="1F7401E4" w14:textId="15D834D3" w:rsidR="005818DB" w:rsidRPr="00A25123" w:rsidRDefault="005818DB" w:rsidP="00A25123">
            <w:pPr>
              <w:pStyle w:val="a6"/>
              <w:numPr>
                <w:ilvl w:val="0"/>
                <w:numId w:val="4"/>
              </w:numPr>
              <w:jc w:val="both"/>
              <w:rPr>
                <w:lang w:val="el-GR"/>
              </w:rPr>
            </w:pPr>
            <w:r w:rsidRPr="00A25123">
              <w:rPr>
                <w:lang w:val="el-GR"/>
              </w:rPr>
              <w:t>Δημιουργία μηχανισμού τακτικής αξιολόγησης ποιότητας (quality assurance framework) βάσει του Ευρωπαϊκού Πλαισίου για την ΠΕΦ.</w:t>
            </w:r>
          </w:p>
          <w:p w14:paraId="7F7B761B" w14:textId="77777777" w:rsidR="005818DB" w:rsidRPr="00D16F33" w:rsidRDefault="005818DB" w:rsidP="00A403CF">
            <w:pPr>
              <w:jc w:val="both"/>
              <w:rPr>
                <w:lang w:val="el-GR"/>
              </w:rPr>
            </w:pPr>
          </w:p>
        </w:tc>
        <w:tc>
          <w:tcPr>
            <w:tcW w:w="5670" w:type="dxa"/>
            <w:tcBorders>
              <w:top w:val="single" w:sz="4" w:space="0" w:color="auto"/>
              <w:bottom w:val="single" w:sz="4" w:space="0" w:color="auto"/>
            </w:tcBorders>
          </w:tcPr>
          <w:p w14:paraId="3E6EDBDA" w14:textId="427FB7AF" w:rsidR="005818DB" w:rsidRDefault="005818DB" w:rsidP="002955F9">
            <w:pPr>
              <w:jc w:val="both"/>
              <w:rPr>
                <w:lang w:val="el-GR"/>
              </w:rPr>
            </w:pPr>
            <w:r>
              <w:rPr>
                <w:lang w:val="el-GR"/>
              </w:rPr>
              <w:t xml:space="preserve">Το Εθνικό Πλαίσιο Ποιότητας για την ΠΕΦ διαμορφώθηκε στη βάση του Ευρωπαϊκού Πλαισίου Ποιότητας για την ΠΕΦ και αποτελεί αναπόσπαστο μέρος της Εθνικής Στρατηγικής και Σχεδίου Δράσης για την ΠΕΦ. </w:t>
            </w:r>
          </w:p>
        </w:tc>
      </w:tr>
      <w:tr w:rsidR="005818DB" w14:paraId="47615B8A" w14:textId="77777777" w:rsidTr="005818DB">
        <w:tc>
          <w:tcPr>
            <w:tcW w:w="495" w:type="dxa"/>
            <w:tcBorders>
              <w:top w:val="single" w:sz="4" w:space="0" w:color="auto"/>
            </w:tcBorders>
          </w:tcPr>
          <w:p w14:paraId="47F01440" w14:textId="3CDC3F14" w:rsidR="005818DB" w:rsidRDefault="005818DB" w:rsidP="002955F9">
            <w:pPr>
              <w:jc w:val="both"/>
              <w:rPr>
                <w:lang w:val="el-GR"/>
              </w:rPr>
            </w:pPr>
            <w:r>
              <w:rPr>
                <w:lang w:val="el-GR"/>
              </w:rPr>
              <w:t>3.</w:t>
            </w:r>
          </w:p>
        </w:tc>
        <w:tc>
          <w:tcPr>
            <w:tcW w:w="1342" w:type="dxa"/>
            <w:tcBorders>
              <w:top w:val="single" w:sz="4" w:space="0" w:color="auto"/>
            </w:tcBorders>
          </w:tcPr>
          <w:p w14:paraId="6045B2B1" w14:textId="2ABCF3D3" w:rsidR="005818DB" w:rsidRDefault="005818DB" w:rsidP="002955F9">
            <w:pPr>
              <w:jc w:val="both"/>
              <w:rPr>
                <w:lang w:val="el-GR"/>
              </w:rPr>
            </w:pPr>
            <w:r w:rsidRPr="00D16F33">
              <w:rPr>
                <w:lang w:val="el-GR"/>
              </w:rPr>
              <w:t>spyros2001</w:t>
            </w:r>
          </w:p>
        </w:tc>
        <w:tc>
          <w:tcPr>
            <w:tcW w:w="6947" w:type="dxa"/>
            <w:tcBorders>
              <w:top w:val="single" w:sz="4" w:space="0" w:color="auto"/>
            </w:tcBorders>
          </w:tcPr>
          <w:p w14:paraId="6CE5092A" w14:textId="26759903" w:rsidR="005818DB" w:rsidRPr="00D360F3" w:rsidRDefault="005818DB" w:rsidP="00D360F3">
            <w:pPr>
              <w:pStyle w:val="a6"/>
              <w:numPr>
                <w:ilvl w:val="0"/>
                <w:numId w:val="31"/>
              </w:numPr>
              <w:jc w:val="both"/>
              <w:rPr>
                <w:lang w:val="el-GR"/>
              </w:rPr>
            </w:pPr>
            <w:r w:rsidRPr="00D360F3">
              <w:rPr>
                <w:lang w:val="el-GR"/>
              </w:rPr>
              <w:t xml:space="preserve">Χαιρετίζω τη δημιουργία της Εθνικής Στρατηγικής για την Προδημοτική Εκπαίδευση και Φροντίδα καθώς αποτελεί ένα σημαντικό βήμα για την ευημερία των παιδιών και τη στήριξη των οικογενειών. Θεωρώ ιδιαίτερα κρίσιμο να διασφαλιστεί η προσβασιμότητα για όλα τα παιδιά ιδιαίτερα προς τις ευάλωτες ομάδες, καθώς και η ποιότητα των υπηρεσιών με έμφαση στην εκπαίδευση του προσωπικού και στις κατάλληλες υποδομές. </w:t>
            </w:r>
          </w:p>
        </w:tc>
        <w:tc>
          <w:tcPr>
            <w:tcW w:w="5670" w:type="dxa"/>
            <w:tcBorders>
              <w:top w:val="single" w:sz="4" w:space="0" w:color="auto"/>
            </w:tcBorders>
          </w:tcPr>
          <w:p w14:paraId="299D7A6F" w14:textId="4938B72A" w:rsidR="005818DB" w:rsidRDefault="005818DB" w:rsidP="002955F9">
            <w:pPr>
              <w:jc w:val="both"/>
              <w:rPr>
                <w:lang w:val="el-GR"/>
              </w:rPr>
            </w:pPr>
            <w:r>
              <w:rPr>
                <w:lang w:val="el-GR"/>
              </w:rPr>
              <w:t>Συμφωνούμε. Για τη διασφάλιση της προσβασιμότητας σχετικό το Κεφάλαιο 2 Πυλώνας Πρόσβαση</w:t>
            </w:r>
            <w:r w:rsidRPr="00406980">
              <w:rPr>
                <w:lang w:val="el-GR"/>
              </w:rPr>
              <w:t>,</w:t>
            </w:r>
            <w:r w:rsidRPr="00227A95">
              <w:rPr>
                <w:lang w:val="el-GR"/>
              </w:rPr>
              <w:t xml:space="preserve"> </w:t>
            </w:r>
            <w:r>
              <w:rPr>
                <w:lang w:val="el-GR"/>
              </w:rPr>
              <w:t xml:space="preserve">ενώ σε ότι αφορά την εκπαίδευση του προσωπικού, σχετικοί οι Στρατηγικοί στόχοι 5.2.3, 5.2.4 και 5.2.5 </w:t>
            </w:r>
            <w:r w:rsidR="00FD262F">
              <w:rPr>
                <w:lang w:val="el-GR"/>
              </w:rPr>
              <w:t xml:space="preserve"> του Κεφαλαίου 5 Πυλώνας Εργατικό Δυναμικό </w:t>
            </w:r>
            <w:r>
              <w:rPr>
                <w:lang w:val="el-GR"/>
              </w:rPr>
              <w:t xml:space="preserve">και οι δράσεις για την υλοποίησή τους. </w:t>
            </w:r>
          </w:p>
        </w:tc>
      </w:tr>
      <w:tr w:rsidR="005818DB" w14:paraId="35F90E2A" w14:textId="77777777" w:rsidTr="005818DB">
        <w:trPr>
          <w:trHeight w:val="70"/>
        </w:trPr>
        <w:tc>
          <w:tcPr>
            <w:tcW w:w="495" w:type="dxa"/>
            <w:tcBorders>
              <w:top w:val="single" w:sz="4" w:space="0" w:color="auto"/>
              <w:bottom w:val="single" w:sz="4" w:space="0" w:color="auto"/>
            </w:tcBorders>
          </w:tcPr>
          <w:p w14:paraId="20AB837F"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6EE06B7C" w14:textId="77777777" w:rsidR="005818DB" w:rsidRPr="00D16F33" w:rsidRDefault="005818DB" w:rsidP="002955F9">
            <w:pPr>
              <w:jc w:val="both"/>
              <w:rPr>
                <w:lang w:val="el-GR"/>
              </w:rPr>
            </w:pPr>
          </w:p>
        </w:tc>
        <w:tc>
          <w:tcPr>
            <w:tcW w:w="6947" w:type="dxa"/>
            <w:tcBorders>
              <w:top w:val="single" w:sz="4" w:space="0" w:color="auto"/>
              <w:bottom w:val="single" w:sz="4" w:space="0" w:color="auto"/>
            </w:tcBorders>
          </w:tcPr>
          <w:p w14:paraId="781566A8" w14:textId="77777777" w:rsidR="005818DB" w:rsidRPr="00406980" w:rsidRDefault="005818DB" w:rsidP="00D360F3">
            <w:pPr>
              <w:pStyle w:val="a6"/>
              <w:numPr>
                <w:ilvl w:val="0"/>
                <w:numId w:val="31"/>
              </w:numPr>
              <w:jc w:val="both"/>
              <w:rPr>
                <w:lang w:val="el-GR"/>
              </w:rPr>
            </w:pPr>
            <w:r w:rsidRPr="00D360F3">
              <w:rPr>
                <w:lang w:val="el-GR"/>
              </w:rPr>
              <w:t>Εξίσου σημαντική είναι η συνεργασία με γονείς και τοπικές κοινότητες, ώστε η στρατηγική να ανταποκρίνεται πραγματικά στις ανάγκες της κοινωνίας.</w:t>
            </w:r>
          </w:p>
          <w:p w14:paraId="0668A20A" w14:textId="77777777" w:rsidR="005818DB" w:rsidRPr="005818DB" w:rsidRDefault="005818DB" w:rsidP="00406980">
            <w:pPr>
              <w:jc w:val="both"/>
              <w:rPr>
                <w:lang w:val="el-GR"/>
              </w:rPr>
            </w:pPr>
          </w:p>
          <w:p w14:paraId="2E549342" w14:textId="77777777" w:rsidR="005818DB" w:rsidRPr="005818DB" w:rsidRDefault="005818DB" w:rsidP="00406980">
            <w:pPr>
              <w:jc w:val="both"/>
              <w:rPr>
                <w:lang w:val="el-GR"/>
              </w:rPr>
            </w:pPr>
          </w:p>
          <w:p w14:paraId="0442314A" w14:textId="77777777" w:rsidR="005818DB" w:rsidRPr="005818DB" w:rsidRDefault="005818DB" w:rsidP="00406980">
            <w:pPr>
              <w:jc w:val="both"/>
              <w:rPr>
                <w:lang w:val="el-GR"/>
              </w:rPr>
            </w:pPr>
          </w:p>
          <w:p w14:paraId="328877C6" w14:textId="313BF487" w:rsidR="005818DB" w:rsidRPr="00F83708" w:rsidRDefault="005818DB" w:rsidP="00F83708">
            <w:pPr>
              <w:jc w:val="both"/>
              <w:rPr>
                <w:lang w:val="el-GR"/>
              </w:rPr>
            </w:pPr>
          </w:p>
        </w:tc>
        <w:tc>
          <w:tcPr>
            <w:tcW w:w="5670" w:type="dxa"/>
            <w:tcBorders>
              <w:top w:val="single" w:sz="4" w:space="0" w:color="auto"/>
              <w:bottom w:val="single" w:sz="4" w:space="0" w:color="auto"/>
            </w:tcBorders>
          </w:tcPr>
          <w:p w14:paraId="4D83E44B" w14:textId="09FE7CDA" w:rsidR="005818DB" w:rsidRPr="00E06559" w:rsidRDefault="005818DB" w:rsidP="002955F9">
            <w:pPr>
              <w:jc w:val="both"/>
              <w:rPr>
                <w:i/>
                <w:iCs/>
                <w:lang w:val="el-GR"/>
              </w:rPr>
            </w:pPr>
            <w:r>
              <w:rPr>
                <w:lang w:val="el-GR"/>
              </w:rPr>
              <w:t>Αναφορικά με την ανάγκη συνεργασίας με εμπλεκόμενους φορείς (π.χ. γονείς, ΑΤΑ)</w:t>
            </w:r>
            <w:r w:rsidRPr="00544FB5">
              <w:rPr>
                <w:lang w:val="el-GR"/>
              </w:rPr>
              <w:t xml:space="preserve">, </w:t>
            </w:r>
            <w:r>
              <w:rPr>
                <w:lang w:val="el-GR"/>
              </w:rPr>
              <w:t>σχετικό το υποκεφάλαιο 6.3 «</w:t>
            </w:r>
            <w:r w:rsidRPr="00544FB5">
              <w:rPr>
                <w:i/>
                <w:iCs/>
                <w:lang w:val="el-GR"/>
              </w:rPr>
              <w:t>Παρακολούθηση και Αξιολόγηση της Προόδου υλοποίησης της Εθνικής Στρατηγικής και Σχεδίου Δράσης για την ΠΕΦ</w:t>
            </w:r>
            <w:r w:rsidRPr="00544FB5">
              <w:rPr>
                <w:lang w:val="el-GR"/>
              </w:rPr>
              <w:t>» και το</w:t>
            </w:r>
            <w:r>
              <w:rPr>
                <w:i/>
                <w:iCs/>
                <w:lang w:val="el-GR"/>
              </w:rPr>
              <w:t xml:space="preserve"> </w:t>
            </w:r>
            <w:r w:rsidRPr="00544FB5">
              <w:rPr>
                <w:lang w:val="el-GR"/>
              </w:rPr>
              <w:t>Παράρτημα Γ</w:t>
            </w:r>
            <w:r>
              <w:rPr>
                <w:i/>
                <w:iCs/>
                <w:lang w:val="el-GR"/>
              </w:rPr>
              <w:t>.</w:t>
            </w:r>
          </w:p>
          <w:p w14:paraId="3867A6FF" w14:textId="3F64C274" w:rsidR="005818DB" w:rsidRPr="00E06559" w:rsidRDefault="005818DB" w:rsidP="002955F9">
            <w:pPr>
              <w:jc w:val="both"/>
              <w:rPr>
                <w:lang w:val="el-GR"/>
              </w:rPr>
            </w:pPr>
          </w:p>
        </w:tc>
      </w:tr>
      <w:tr w:rsidR="005818DB" w14:paraId="66049366" w14:textId="77777777" w:rsidTr="005818DB">
        <w:tc>
          <w:tcPr>
            <w:tcW w:w="495" w:type="dxa"/>
            <w:tcBorders>
              <w:top w:val="single" w:sz="4" w:space="0" w:color="auto"/>
              <w:bottom w:val="single" w:sz="4" w:space="0" w:color="auto"/>
            </w:tcBorders>
          </w:tcPr>
          <w:p w14:paraId="7D018C2E" w14:textId="0660AC03" w:rsidR="005818DB" w:rsidRDefault="005818DB" w:rsidP="002955F9">
            <w:pPr>
              <w:jc w:val="both"/>
              <w:rPr>
                <w:lang w:val="el-GR"/>
              </w:rPr>
            </w:pPr>
            <w:r>
              <w:rPr>
                <w:lang w:val="el-GR"/>
              </w:rPr>
              <w:t>4.</w:t>
            </w:r>
          </w:p>
        </w:tc>
        <w:tc>
          <w:tcPr>
            <w:tcW w:w="1342" w:type="dxa"/>
            <w:tcBorders>
              <w:top w:val="single" w:sz="4" w:space="0" w:color="auto"/>
              <w:bottom w:val="single" w:sz="4" w:space="0" w:color="auto"/>
            </w:tcBorders>
          </w:tcPr>
          <w:p w14:paraId="3F6BB2C1" w14:textId="39DE4AA0" w:rsidR="005818DB" w:rsidRDefault="005818DB" w:rsidP="002955F9">
            <w:pPr>
              <w:jc w:val="both"/>
              <w:rPr>
                <w:lang w:val="el-GR"/>
              </w:rPr>
            </w:pPr>
            <w:r>
              <w:rPr>
                <w:lang w:val="el-GR"/>
              </w:rPr>
              <w:t>ΣΙΠΕΚ</w:t>
            </w:r>
          </w:p>
        </w:tc>
        <w:tc>
          <w:tcPr>
            <w:tcW w:w="6947" w:type="dxa"/>
            <w:tcBorders>
              <w:top w:val="single" w:sz="4" w:space="0" w:color="auto"/>
              <w:bottom w:val="single" w:sz="4" w:space="0" w:color="auto"/>
            </w:tcBorders>
          </w:tcPr>
          <w:p w14:paraId="6C9E7C80" w14:textId="595FEDAC" w:rsidR="005818DB" w:rsidRPr="00D360F3" w:rsidRDefault="005818DB" w:rsidP="00D360F3">
            <w:pPr>
              <w:pStyle w:val="a6"/>
              <w:numPr>
                <w:ilvl w:val="0"/>
                <w:numId w:val="32"/>
              </w:numPr>
              <w:jc w:val="both"/>
              <w:rPr>
                <w:b/>
                <w:bCs/>
                <w:lang w:val="el-GR"/>
              </w:rPr>
            </w:pPr>
            <w:r w:rsidRPr="00D360F3">
              <w:rPr>
                <w:b/>
                <w:bCs/>
                <w:lang w:val="el-GR"/>
              </w:rPr>
              <w:t>- Πυλώνας: Διακυβέρνηση</w:t>
            </w:r>
          </w:p>
          <w:p w14:paraId="049B3E02" w14:textId="77777777" w:rsidR="005818DB" w:rsidRDefault="005818DB" w:rsidP="002955F9">
            <w:pPr>
              <w:jc w:val="both"/>
              <w:rPr>
                <w:lang w:val="el-GR"/>
              </w:rPr>
            </w:pPr>
          </w:p>
          <w:p w14:paraId="6D9A6881" w14:textId="197BA355" w:rsidR="005818DB" w:rsidRPr="00D360F3" w:rsidRDefault="005818DB" w:rsidP="00D360F3">
            <w:pPr>
              <w:pStyle w:val="a6"/>
              <w:numPr>
                <w:ilvl w:val="0"/>
                <w:numId w:val="33"/>
              </w:numPr>
              <w:jc w:val="both"/>
              <w:rPr>
                <w:lang w:val="el-GR"/>
              </w:rPr>
            </w:pPr>
            <w:r w:rsidRPr="00D360F3">
              <w:rPr>
                <w:lang w:val="el-GR"/>
              </w:rPr>
              <w:t xml:space="preserve">Τα πιο πάνω θα πρέπει να γίνουν πάντα με διαβούλευση με τον Σύνδεσμο Ιδιωτικής Προσχολικής Εκπαίδευσης Κύπρου, ως τον εκπρόσωπο των παρόχων του ιδιωτικού τομέα, που επηρεάζονται άμεσα. Θα πρέπει να αλλάξει η νοοτροπία του Υπ. Παιδείας που αντιμετωπίζει την ιδιωτική προσχολική εκπαίδευση ως "ξένο σώμα" και να αντιληφθεί ότι αποτελεί μέρος της προσχολικής εκπαίδευσης. </w:t>
            </w:r>
          </w:p>
          <w:p w14:paraId="21B55B46" w14:textId="40D1362A" w:rsidR="005818DB" w:rsidRDefault="005818DB" w:rsidP="00690E98">
            <w:pPr>
              <w:jc w:val="both"/>
              <w:rPr>
                <w:lang w:val="el-GR"/>
              </w:rPr>
            </w:pPr>
          </w:p>
        </w:tc>
        <w:tc>
          <w:tcPr>
            <w:tcW w:w="5670" w:type="dxa"/>
            <w:tcBorders>
              <w:top w:val="single" w:sz="4" w:space="0" w:color="auto"/>
              <w:bottom w:val="single" w:sz="4" w:space="0" w:color="auto"/>
            </w:tcBorders>
          </w:tcPr>
          <w:p w14:paraId="264B9139" w14:textId="60E53DB5" w:rsidR="005818DB" w:rsidRDefault="005818DB" w:rsidP="002955F9">
            <w:pPr>
              <w:jc w:val="both"/>
              <w:rPr>
                <w:lang w:val="el-GR"/>
              </w:rPr>
            </w:pPr>
            <w:r>
              <w:rPr>
                <w:lang w:val="el-GR"/>
              </w:rPr>
              <w:t>Για σκοπούς παρακολούθησης και αξιολόγησης της πορείας υλοποίησης της Εθνικής Στρατηγικής και Σχεδίου Δράσης προβλέπεται η σ</w:t>
            </w:r>
            <w:r w:rsidRPr="00637D7F">
              <w:rPr>
                <w:lang w:val="el-GR"/>
              </w:rPr>
              <w:t>υλλογή και μελέτη εισηγήσεων και απόψεων που θα υποβάλλονται από διάφορους εμπλεκόμενους φορείς</w:t>
            </w:r>
            <w:r>
              <w:rPr>
                <w:lang w:val="el-GR"/>
              </w:rPr>
              <w:t xml:space="preserve"> σε ετήσια βάση (βλ. υποκεφ. 6.3 </w:t>
            </w:r>
            <w:r w:rsidRPr="00637D7F">
              <w:rPr>
                <w:lang w:val="el-GR"/>
              </w:rPr>
              <w:t>«Παρακολούθηση και Αξιολόγηση της Προόδου υλοποίησης της Εθνικής Στρατηγικής και Σχεδίου Δράσης για την ΠΕΦ» και το Παράρτημα Γ</w:t>
            </w:r>
            <w:r>
              <w:rPr>
                <w:lang w:val="el-GR"/>
              </w:rPr>
              <w:t xml:space="preserve">). </w:t>
            </w:r>
          </w:p>
          <w:p w14:paraId="40201594" w14:textId="77777777" w:rsidR="005818DB" w:rsidRDefault="005818DB" w:rsidP="002955F9">
            <w:pPr>
              <w:jc w:val="both"/>
              <w:rPr>
                <w:lang w:val="el-GR"/>
              </w:rPr>
            </w:pPr>
          </w:p>
          <w:p w14:paraId="5E1A6E29" w14:textId="77777777" w:rsidR="00913BC7" w:rsidRDefault="00913BC7" w:rsidP="002955F9">
            <w:pPr>
              <w:jc w:val="both"/>
              <w:rPr>
                <w:lang w:val="el-GR"/>
              </w:rPr>
            </w:pPr>
          </w:p>
          <w:p w14:paraId="457B5902" w14:textId="77777777" w:rsidR="00913BC7" w:rsidRDefault="00913BC7" w:rsidP="002955F9">
            <w:pPr>
              <w:jc w:val="both"/>
              <w:rPr>
                <w:lang w:val="el-GR"/>
              </w:rPr>
            </w:pPr>
          </w:p>
        </w:tc>
      </w:tr>
      <w:tr w:rsidR="005818DB" w14:paraId="6C17A76E" w14:textId="77777777" w:rsidTr="005818DB">
        <w:tc>
          <w:tcPr>
            <w:tcW w:w="495" w:type="dxa"/>
            <w:tcBorders>
              <w:top w:val="single" w:sz="4" w:space="0" w:color="auto"/>
              <w:bottom w:val="nil"/>
            </w:tcBorders>
          </w:tcPr>
          <w:p w14:paraId="4FC3DD4F" w14:textId="77777777" w:rsidR="005818DB" w:rsidRDefault="005818DB" w:rsidP="002955F9">
            <w:pPr>
              <w:jc w:val="both"/>
              <w:rPr>
                <w:lang w:val="el-GR"/>
              </w:rPr>
            </w:pPr>
          </w:p>
        </w:tc>
        <w:tc>
          <w:tcPr>
            <w:tcW w:w="1342" w:type="dxa"/>
            <w:tcBorders>
              <w:top w:val="single" w:sz="4" w:space="0" w:color="auto"/>
              <w:bottom w:val="nil"/>
            </w:tcBorders>
          </w:tcPr>
          <w:p w14:paraId="280E03E1" w14:textId="77777777" w:rsidR="005818DB" w:rsidRDefault="005818DB" w:rsidP="002955F9">
            <w:pPr>
              <w:jc w:val="both"/>
              <w:rPr>
                <w:lang w:val="el-GR"/>
              </w:rPr>
            </w:pPr>
          </w:p>
        </w:tc>
        <w:tc>
          <w:tcPr>
            <w:tcW w:w="6947" w:type="dxa"/>
            <w:tcBorders>
              <w:top w:val="single" w:sz="4" w:space="0" w:color="auto"/>
              <w:bottom w:val="nil"/>
            </w:tcBorders>
          </w:tcPr>
          <w:p w14:paraId="3CB7A2F5" w14:textId="77777777" w:rsidR="005818DB" w:rsidRPr="00B87572" w:rsidRDefault="005818DB" w:rsidP="00B87572">
            <w:pPr>
              <w:jc w:val="both"/>
              <w:rPr>
                <w:b/>
                <w:bCs/>
                <w:lang w:val="el-GR"/>
              </w:rPr>
            </w:pPr>
          </w:p>
        </w:tc>
        <w:tc>
          <w:tcPr>
            <w:tcW w:w="5670" w:type="dxa"/>
            <w:tcBorders>
              <w:top w:val="single" w:sz="4" w:space="0" w:color="auto"/>
              <w:bottom w:val="nil"/>
            </w:tcBorders>
          </w:tcPr>
          <w:p w14:paraId="6BF37122" w14:textId="77777777" w:rsidR="005818DB" w:rsidRDefault="005818DB" w:rsidP="002955F9">
            <w:pPr>
              <w:jc w:val="both"/>
              <w:rPr>
                <w:lang w:val="el-GR"/>
              </w:rPr>
            </w:pPr>
          </w:p>
        </w:tc>
      </w:tr>
      <w:tr w:rsidR="005818DB" w14:paraId="67852435" w14:textId="77777777" w:rsidTr="005818DB">
        <w:tc>
          <w:tcPr>
            <w:tcW w:w="495" w:type="dxa"/>
            <w:tcBorders>
              <w:top w:val="nil"/>
              <w:bottom w:val="single" w:sz="4" w:space="0" w:color="auto"/>
            </w:tcBorders>
          </w:tcPr>
          <w:p w14:paraId="450B37DF" w14:textId="77777777" w:rsidR="005818DB" w:rsidRDefault="005818DB" w:rsidP="002955F9">
            <w:pPr>
              <w:jc w:val="both"/>
              <w:rPr>
                <w:lang w:val="el-GR"/>
              </w:rPr>
            </w:pPr>
          </w:p>
        </w:tc>
        <w:tc>
          <w:tcPr>
            <w:tcW w:w="1342" w:type="dxa"/>
            <w:tcBorders>
              <w:top w:val="nil"/>
              <w:bottom w:val="single" w:sz="4" w:space="0" w:color="auto"/>
            </w:tcBorders>
          </w:tcPr>
          <w:p w14:paraId="5A6B407D" w14:textId="77777777" w:rsidR="005818DB" w:rsidRDefault="005818DB" w:rsidP="002955F9">
            <w:pPr>
              <w:jc w:val="both"/>
              <w:rPr>
                <w:lang w:val="el-GR"/>
              </w:rPr>
            </w:pPr>
          </w:p>
        </w:tc>
        <w:tc>
          <w:tcPr>
            <w:tcW w:w="6947" w:type="dxa"/>
            <w:tcBorders>
              <w:top w:val="nil"/>
              <w:bottom w:val="single" w:sz="4" w:space="0" w:color="auto"/>
            </w:tcBorders>
          </w:tcPr>
          <w:p w14:paraId="02BF3C8B" w14:textId="77777777" w:rsidR="005818DB" w:rsidRPr="00F83708" w:rsidRDefault="005818DB" w:rsidP="002955F9">
            <w:pPr>
              <w:pStyle w:val="a6"/>
              <w:numPr>
                <w:ilvl w:val="0"/>
                <w:numId w:val="33"/>
              </w:numPr>
              <w:jc w:val="both"/>
              <w:rPr>
                <w:lang w:val="el-GR"/>
              </w:rPr>
            </w:pPr>
            <w:r w:rsidRPr="00D360F3">
              <w:rPr>
                <w:lang w:val="el-GR"/>
              </w:rPr>
              <w:t xml:space="preserve">Θα πρέπει να αναθεωρηθεί και να εκσυγχρονιστεί επίσης και ο περί Ιδιωτικών Σχολείων Νόμος, αρμόδια Αρχή του οποίου είναι το Υπ. Παιδείας και όχι οι Υπηρεσίες Κοινωνικής Ευημερίας του Υφ. Κοινωνικης Πρόνοιας (που είναι υπεύθυνες για τον περί Παιδιών Νόμο). Ουσιαστικά θα πρέπει να διαγραφούν οι αναφορές στον περί ιδιωτικών σχολείων Νόμο που αναφέρονται στα ιδιωτικά νηπιαγωγεία και να δημιουργηθεί νέα νομοθεσία ειδικά για τα νηπιαγωγεία. Στον περί Ιδιωτικών Σχολείων Νόμο συγκαταλέγονται τα ιδιωτικά σχολεία όλων των βαθμίδων εκπαίδευσης και συχνά τυγχάνουν παρερμηνείας καθότι πολλές γενικές αναφορές δεν έχουν πρακτική εφαρμογή στα νηπιαγωγεία.  </w:t>
            </w:r>
          </w:p>
          <w:p w14:paraId="5F95CEBB" w14:textId="15209FF0" w:rsidR="005818DB" w:rsidRPr="00F83708" w:rsidRDefault="005818DB" w:rsidP="00F83708">
            <w:pPr>
              <w:pStyle w:val="a6"/>
              <w:jc w:val="both"/>
              <w:rPr>
                <w:lang w:val="el-GR"/>
              </w:rPr>
            </w:pPr>
          </w:p>
        </w:tc>
        <w:tc>
          <w:tcPr>
            <w:tcW w:w="5670" w:type="dxa"/>
            <w:tcBorders>
              <w:top w:val="nil"/>
              <w:bottom w:val="single" w:sz="4" w:space="0" w:color="auto"/>
            </w:tcBorders>
          </w:tcPr>
          <w:p w14:paraId="1128B52D" w14:textId="1E0C077F" w:rsidR="005818DB" w:rsidRDefault="005818DB" w:rsidP="002955F9">
            <w:pPr>
              <w:jc w:val="both"/>
              <w:rPr>
                <w:lang w:val="el-GR"/>
              </w:rPr>
            </w:pPr>
            <w:r w:rsidRPr="006B37B2">
              <w:rPr>
                <w:lang w:val="el-GR"/>
              </w:rPr>
              <w:t xml:space="preserve">Τα άρθρα του περί Ιδιωτικών Σχολείων Νόμου του 2019 αφορούν στην πλειοψηφία τους σε όλες τις βαθμίδες εκπαίδευσης και καταγράφονται με σαφή τρόπο, χωρίς περιθώρια παρερμηνείας. Επισημαίνεται, δε, ότι σε σημαντικά άρθρα, τα οποία προβλέπουν ρυθμίσεις σχετικά με τον τρόπο λειτουργίας των σχολείων, όπως τα άρθρα 14 και 15 που αφορούν στους εσωτερικούς κανονισμούς λειτουργίας των σχολείων και τον οδηγό σπουδών αντίστοιχα, λήφθηκαν υπόψη οι διαφορετικές ανάγκες και ιδιαιτερότητες των νηπιαγωγείων, για τα οποία υπάρχει ξεχωριστή αναφορά. Η θέση ότι υπάρχουν γενικές αναφορές χωρίς πρακτική εφαρμογή δεν έχει διαπιστωθεί μέχρι στιγμής και θα πρέπει να δοθούν πιο συγκεκριμένα παραδείγματα. Σε περίπτωση που </w:t>
            </w:r>
            <w:r w:rsidR="00540F67">
              <w:rPr>
                <w:lang w:val="el-GR"/>
              </w:rPr>
              <w:t>το σχόλιο</w:t>
            </w:r>
            <w:r w:rsidRPr="006B37B2">
              <w:rPr>
                <w:lang w:val="el-GR"/>
              </w:rPr>
              <w:t xml:space="preserve"> αφορά στο άρθρο 26, το οποίο προνοεί την ύπαρξη Πειθαρχικού Συμβουλίου Μαθητών και Κεντρικού Μαθητικού Συμβουλίου, υπάρχει η δυνατότητα να προστεθεί συμπληρωματικά διευκρίνιση στην υφιστάμενη νομοθεσία ότι το συγκεκριμένο αφορά στα δημοτικά σχολεία και τα σχολεία Μέσης Εκπαίδευσης.</w:t>
            </w:r>
          </w:p>
        </w:tc>
      </w:tr>
      <w:tr w:rsidR="005818DB" w14:paraId="750CE60F" w14:textId="77777777" w:rsidTr="005818DB">
        <w:tc>
          <w:tcPr>
            <w:tcW w:w="495" w:type="dxa"/>
            <w:tcBorders>
              <w:top w:val="single" w:sz="4" w:space="0" w:color="auto"/>
              <w:bottom w:val="single" w:sz="4" w:space="0" w:color="auto"/>
            </w:tcBorders>
          </w:tcPr>
          <w:p w14:paraId="14D7700D"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27F254ED"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6023D2D9" w14:textId="15A7F5FF" w:rsidR="005818DB" w:rsidRPr="00CB76CA" w:rsidRDefault="005818DB" w:rsidP="00D360F3">
            <w:pPr>
              <w:pStyle w:val="a6"/>
              <w:numPr>
                <w:ilvl w:val="0"/>
                <w:numId w:val="33"/>
              </w:numPr>
              <w:jc w:val="both"/>
              <w:rPr>
                <w:lang w:val="el-GR"/>
              </w:rPr>
            </w:pPr>
            <w:r w:rsidRPr="00CB76CA">
              <w:rPr>
                <w:lang w:val="el-GR"/>
              </w:rPr>
              <w:t>Λαμβάνοντας υπόψη την δυσκολία του εγχειρήματος για σταδιακή μεταφορά όλων των δομών στο Υπ. Παιδείας, τους δεν θα πρέπει να τεθούν αυστηρά και στενά χρονοδιαγράμματα υλοποίησης.</w:t>
            </w:r>
          </w:p>
          <w:p w14:paraId="16B0D667"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191DD9C7" w14:textId="6034623C" w:rsidR="005818DB" w:rsidRPr="00913BC7" w:rsidRDefault="005818DB" w:rsidP="002955F9">
            <w:pPr>
              <w:jc w:val="both"/>
              <w:rPr>
                <w:i/>
                <w:iCs/>
                <w:lang w:val="el-GR"/>
              </w:rPr>
            </w:pPr>
            <w:r>
              <w:rPr>
                <w:lang w:val="el-GR"/>
              </w:rPr>
              <w:t>Ο Στρατηγικός στόχος 2.2.3</w:t>
            </w:r>
            <w:r>
              <w:t xml:space="preserve"> </w:t>
            </w:r>
            <w:r>
              <w:rPr>
                <w:lang w:val="el-GR"/>
              </w:rPr>
              <w:t>“</w:t>
            </w:r>
            <w:r w:rsidRPr="00544FB5">
              <w:rPr>
                <w:i/>
                <w:iCs/>
                <w:lang w:val="el-GR"/>
              </w:rPr>
              <w:t>Ανάθεση της αρμοδιότητας της παροχής υπηρεσιών της ΠΕΦ για παιδιά ηλικίας από τριών έως και έξι χρονών, από το ΥφΚΠ στο ΥΠΑΝ»</w:t>
            </w:r>
            <w:r>
              <w:rPr>
                <w:lang w:val="el-GR"/>
              </w:rPr>
              <w:t xml:space="preserve"> και </w:t>
            </w:r>
            <w:r w:rsidR="00913BC7">
              <w:rPr>
                <w:lang w:val="el-GR"/>
              </w:rPr>
              <w:t xml:space="preserve">οι </w:t>
            </w:r>
            <w:r>
              <w:rPr>
                <w:lang w:val="el-GR"/>
              </w:rPr>
              <w:t xml:space="preserve">δράσεις που προβλέπονται στο Σχέδιο </w:t>
            </w:r>
            <w:r w:rsidR="00540F67">
              <w:rPr>
                <w:lang w:val="el-GR"/>
              </w:rPr>
              <w:t>δ</w:t>
            </w:r>
            <w:r>
              <w:rPr>
                <w:lang w:val="el-GR"/>
              </w:rPr>
              <w:t>ράσης για τον συγκεκριμένο στόχο κάτω από τον Πυλώνα Διακυβέρνηση</w:t>
            </w:r>
            <w:r>
              <w:t xml:space="preserve"> </w:t>
            </w:r>
            <w:r>
              <w:rPr>
                <w:lang w:val="el-GR"/>
              </w:rPr>
              <w:t>θα υλοποιηθούν με την</w:t>
            </w:r>
            <w:r w:rsidRPr="00544FB5">
              <w:rPr>
                <w:lang w:val="el-GR"/>
              </w:rPr>
              <w:t xml:space="preserve"> καθοδήγηση και στήριξη του ΥΠΑΝ και ΥφΚΠ στις δομές και στους πάροχους υπηρεσιών ΠΕΦ, έτσι ώστε να διασφαλιστεί η ομαλή υλοποίηση των απαραίτητων αλλαγών και διαδικασιών από όλα τα επηρεαζόμενα μέρη (πάροχους ιδιωτικών δομών, διδακτικό και άλλο προσωπικό, παιδιά και οικογένειες).</w:t>
            </w:r>
            <w:r>
              <w:rPr>
                <w:lang w:val="el-GR"/>
              </w:rPr>
              <w:t xml:space="preserve"> Τα χρονοδιαγράμματα υλοποίησης </w:t>
            </w:r>
            <w:r>
              <w:rPr>
                <w:lang w:val="el-GR"/>
              </w:rPr>
              <w:lastRenderedPageBreak/>
              <w:t xml:space="preserve">αναφέρονται στο Παράρτημα </w:t>
            </w:r>
            <w:r w:rsidRPr="00CB76CA">
              <w:rPr>
                <w:i/>
                <w:iCs/>
                <w:lang w:val="el-GR"/>
              </w:rPr>
              <w:t>«Β. Εφαρμογή Στρατηγικού Στόχου 2.2.3».</w:t>
            </w:r>
          </w:p>
        </w:tc>
      </w:tr>
      <w:tr w:rsidR="005818DB" w14:paraId="7EF265AD" w14:textId="77777777" w:rsidTr="005818DB">
        <w:tc>
          <w:tcPr>
            <w:tcW w:w="495" w:type="dxa"/>
            <w:tcBorders>
              <w:top w:val="single" w:sz="4" w:space="0" w:color="auto"/>
              <w:bottom w:val="single" w:sz="4" w:space="0" w:color="auto"/>
            </w:tcBorders>
          </w:tcPr>
          <w:p w14:paraId="7AFB79B4"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1C78F4AA"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3D393BD" w14:textId="188689FE" w:rsidR="005818DB" w:rsidRPr="00D360F3" w:rsidRDefault="005818DB" w:rsidP="00D360F3">
            <w:pPr>
              <w:pStyle w:val="a6"/>
              <w:numPr>
                <w:ilvl w:val="0"/>
                <w:numId w:val="33"/>
              </w:numPr>
              <w:jc w:val="both"/>
              <w:rPr>
                <w:lang w:val="el-GR"/>
              </w:rPr>
            </w:pPr>
            <w:r w:rsidRPr="00D360F3">
              <w:rPr>
                <w:lang w:val="el-GR"/>
              </w:rPr>
              <w:t>Ο ΣΙΠΕΚ θεωρεί πως είναι απόλυτα αναγκαίο να συμμετέχει στην Καθοδηγητική Επιτροπή ώστε να μπορεί να συμβάλει εποικοδομητικά στην υλοποίηση της Στρατηγικής.</w:t>
            </w:r>
          </w:p>
          <w:p w14:paraId="674EE46A"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0018578C" w14:textId="7BACE799" w:rsidR="005818DB" w:rsidRDefault="005818DB" w:rsidP="00CB76CA">
            <w:pPr>
              <w:jc w:val="both"/>
              <w:rPr>
                <w:lang w:val="el-GR"/>
              </w:rPr>
            </w:pPr>
            <w:r w:rsidRPr="00637D7F">
              <w:rPr>
                <w:lang w:val="el-GR"/>
              </w:rPr>
              <w:t xml:space="preserve">Η Καθοδηγητική Επιτροπή θα αποτελείται από τους Γενικούς Διευθυντές των Υπουργείων και Υφυπουργείων που αναφέρονται στην παράγραφο 6. 1 (β) </w:t>
            </w:r>
            <w:r>
              <w:rPr>
                <w:lang w:val="el-GR"/>
              </w:rPr>
              <w:t xml:space="preserve">με αρμοδιότητα τη λήψη αποφάσεων </w:t>
            </w:r>
            <w:r w:rsidRPr="00637D7F">
              <w:rPr>
                <w:lang w:val="el-GR"/>
              </w:rPr>
              <w:t xml:space="preserve">για νέες δράσεις και για θέματα που αφορούν τους Στρατηγικούς </w:t>
            </w:r>
            <w:r>
              <w:rPr>
                <w:lang w:val="el-GR"/>
              </w:rPr>
              <w:t>σ</w:t>
            </w:r>
            <w:r w:rsidRPr="00637D7F">
              <w:rPr>
                <w:lang w:val="el-GR"/>
              </w:rPr>
              <w:t>τόχους της Εθνικής Στρατηγικής</w:t>
            </w:r>
            <w:r>
              <w:rPr>
                <w:lang w:val="el-GR"/>
              </w:rPr>
              <w:t>, λαμβάνοντας υπόψη τις θέσεις των εμπλεκόμενων φορέων</w:t>
            </w:r>
            <w:r w:rsidRPr="00E06559">
              <w:rPr>
                <w:lang w:val="el-GR"/>
              </w:rPr>
              <w:t xml:space="preserve"> </w:t>
            </w:r>
            <w:r>
              <w:rPr>
                <w:lang w:val="el-GR"/>
              </w:rPr>
              <w:t xml:space="preserve">που υποβάλλονται στην Υπηρεσιακή Επιτροπή σε ετήσια βάση, ανάμεσα στους οποίους είναι και </w:t>
            </w:r>
            <w:r w:rsidR="00913BC7">
              <w:rPr>
                <w:lang w:val="el-GR"/>
              </w:rPr>
              <w:t>ο</w:t>
            </w:r>
            <w:r>
              <w:rPr>
                <w:lang w:val="el-GR"/>
              </w:rPr>
              <w:t xml:space="preserve"> ΣΙΠΕΚ.</w:t>
            </w:r>
          </w:p>
          <w:p w14:paraId="589D9B5C" w14:textId="77777777" w:rsidR="005818DB" w:rsidRDefault="005818DB" w:rsidP="002955F9">
            <w:pPr>
              <w:jc w:val="both"/>
              <w:rPr>
                <w:lang w:val="el-GR"/>
              </w:rPr>
            </w:pPr>
          </w:p>
        </w:tc>
      </w:tr>
      <w:tr w:rsidR="005818DB" w14:paraId="4FB26B9A" w14:textId="77777777" w:rsidTr="005818DB">
        <w:tc>
          <w:tcPr>
            <w:tcW w:w="495" w:type="dxa"/>
            <w:tcBorders>
              <w:bottom w:val="single" w:sz="4" w:space="0" w:color="auto"/>
            </w:tcBorders>
          </w:tcPr>
          <w:p w14:paraId="5897AF0F" w14:textId="01F271AD" w:rsidR="005818DB" w:rsidRDefault="005818DB" w:rsidP="002955F9">
            <w:pPr>
              <w:jc w:val="both"/>
              <w:rPr>
                <w:lang w:val="el-GR"/>
              </w:rPr>
            </w:pPr>
            <w:r>
              <w:rPr>
                <w:lang w:val="el-GR"/>
              </w:rPr>
              <w:t>5.</w:t>
            </w:r>
          </w:p>
        </w:tc>
        <w:tc>
          <w:tcPr>
            <w:tcW w:w="1342" w:type="dxa"/>
            <w:tcBorders>
              <w:bottom w:val="single" w:sz="4" w:space="0" w:color="auto"/>
            </w:tcBorders>
          </w:tcPr>
          <w:p w14:paraId="4E23A7B8" w14:textId="738C53E1" w:rsidR="005818DB" w:rsidRDefault="005818DB" w:rsidP="002955F9">
            <w:pPr>
              <w:jc w:val="both"/>
              <w:rPr>
                <w:lang w:val="el-GR"/>
              </w:rPr>
            </w:pPr>
            <w:r>
              <w:rPr>
                <w:lang w:val="el-GR"/>
              </w:rPr>
              <w:t>ΠΑΣΥΓΟΑΝΑ</w:t>
            </w:r>
          </w:p>
        </w:tc>
        <w:tc>
          <w:tcPr>
            <w:tcW w:w="6947" w:type="dxa"/>
            <w:tcBorders>
              <w:bottom w:val="single" w:sz="4" w:space="0" w:color="auto"/>
            </w:tcBorders>
          </w:tcPr>
          <w:p w14:paraId="272133D2" w14:textId="59D3B829" w:rsidR="005818DB" w:rsidRPr="00D360F3" w:rsidRDefault="005818DB" w:rsidP="00D360F3">
            <w:pPr>
              <w:pStyle w:val="a6"/>
              <w:numPr>
                <w:ilvl w:val="0"/>
                <w:numId w:val="32"/>
              </w:numPr>
              <w:jc w:val="both"/>
              <w:rPr>
                <w:b/>
                <w:bCs/>
                <w:lang w:val="el-GR"/>
              </w:rPr>
            </w:pPr>
            <w:r w:rsidRPr="00D360F3">
              <w:rPr>
                <w:b/>
                <w:bCs/>
                <w:lang w:val="el-GR"/>
              </w:rPr>
              <w:t>- Πυλώνας: Πρόσβαση (σ.18)</w:t>
            </w:r>
          </w:p>
          <w:p w14:paraId="181730B0" w14:textId="77777777" w:rsidR="005818DB" w:rsidRPr="002955F9" w:rsidRDefault="005818DB" w:rsidP="002955F9">
            <w:pPr>
              <w:jc w:val="both"/>
              <w:rPr>
                <w:b/>
                <w:bCs/>
                <w:lang w:val="el-GR"/>
              </w:rPr>
            </w:pPr>
          </w:p>
          <w:p w14:paraId="17F4461B" w14:textId="02C58F06" w:rsidR="005818DB" w:rsidRPr="00D360F3" w:rsidRDefault="005818DB" w:rsidP="00D360F3">
            <w:pPr>
              <w:pStyle w:val="a6"/>
              <w:numPr>
                <w:ilvl w:val="0"/>
                <w:numId w:val="34"/>
              </w:numPr>
              <w:jc w:val="both"/>
              <w:rPr>
                <w:lang w:val="el-GR"/>
              </w:rPr>
            </w:pPr>
            <w:r w:rsidRPr="00D360F3">
              <w:rPr>
                <w:lang w:val="el-GR"/>
              </w:rPr>
              <w:t>Η ΕΠΑΝΑ έχει εντοπίσει μέσω της Συντονιστικής Υπηρεσίας Έγκαιρης Παιδικής Παρέμβασης (ΣΥΕΠΠ) την απουσία προγραμμάτων που να αφορούν παιδιά με αναπηρίες κάτω των 3 ετών όπως και δυσκολίες στην ένταξη τους λόγω αναπηρίας.</w:t>
            </w:r>
            <w:r>
              <w:t xml:space="preserve"> </w:t>
            </w:r>
            <w:r w:rsidRPr="00D360F3">
              <w:rPr>
                <w:lang w:val="el-GR"/>
              </w:rPr>
              <w:t>Επιπλέον εντοπίζονται και ελλείψεις σε συνοδούς ή εξειδικευμένο προσωπικό στήριξης, όπως και περιορισμένος αριθμός δομών  ΠΕΦ που να δέχονται την εγγραφή παιδιών με αναπηρία. Αυτές οι δυσκολίες δυσχεραίνουν την ανάπτυξη δεξιοτήτων των μικρών παιδιών, ακόμη και χωρίς αξιόλογη ή διάγνωση, αλλά που παρουσιάζουν δυσκολίες στη συμπεριφορά, στην προσαρμοστικότητα και στις εκπαιδευτικές ανάγκες.</w:t>
            </w:r>
          </w:p>
          <w:p w14:paraId="48E60C71" w14:textId="7EC63931" w:rsidR="005818DB" w:rsidRPr="007C5AC1" w:rsidRDefault="005818DB" w:rsidP="001F1601">
            <w:pPr>
              <w:pStyle w:val="a6"/>
              <w:ind w:left="1080"/>
              <w:rPr>
                <w:lang w:val="el-GR"/>
              </w:rPr>
            </w:pPr>
          </w:p>
        </w:tc>
        <w:tc>
          <w:tcPr>
            <w:tcW w:w="5670" w:type="dxa"/>
            <w:tcBorders>
              <w:bottom w:val="single" w:sz="4" w:space="0" w:color="auto"/>
            </w:tcBorders>
          </w:tcPr>
          <w:p w14:paraId="615518CC" w14:textId="77777777" w:rsidR="005818DB" w:rsidRPr="00E06559" w:rsidRDefault="005818DB" w:rsidP="002955F9">
            <w:pPr>
              <w:jc w:val="both"/>
              <w:rPr>
                <w:lang w:val="el-GR"/>
              </w:rPr>
            </w:pPr>
          </w:p>
          <w:p w14:paraId="123B94A2" w14:textId="77777777" w:rsidR="005818DB" w:rsidRPr="00E06559" w:rsidRDefault="005818DB" w:rsidP="002955F9">
            <w:pPr>
              <w:jc w:val="both"/>
              <w:rPr>
                <w:lang w:val="el-GR"/>
              </w:rPr>
            </w:pPr>
          </w:p>
          <w:p w14:paraId="3C7839A5" w14:textId="18A522FA" w:rsidR="005818DB" w:rsidRPr="0001443F" w:rsidRDefault="005818DB" w:rsidP="002955F9">
            <w:pPr>
              <w:jc w:val="both"/>
              <w:rPr>
                <w:lang w:val="el-GR"/>
              </w:rPr>
            </w:pPr>
            <w:r>
              <w:rPr>
                <w:lang w:val="el-GR"/>
              </w:rPr>
              <w:t xml:space="preserve">Συμφωνούμε. Αυτά που εντοπίζει η ΕΠΑΝΑ περιλαμβάνονται στις διαπιστώσεις του διετούς έργου </w:t>
            </w:r>
            <w:r w:rsidRPr="0001443F">
              <w:rPr>
                <w:i/>
                <w:iCs/>
                <w:lang w:val="el-GR"/>
              </w:rPr>
              <w:t>«Υποστήριξη της Επέκτασης και Στρατηγικής Ανάπτυξης της Προδημοτικής Εκπαίδευσης και Φροντίδας στην Κύπρο»</w:t>
            </w:r>
            <w:r>
              <w:rPr>
                <w:lang w:val="el-GR"/>
              </w:rPr>
              <w:t xml:space="preserve"> και συνοψίζονται στον </w:t>
            </w:r>
            <w:r w:rsidRPr="0001443F">
              <w:rPr>
                <w:lang w:val="el-GR"/>
              </w:rPr>
              <w:t>πίνακα με τα δυνατά σημεία και κυριότερες προκλήσεις του Πυλώνα Πρόσβαση</w:t>
            </w:r>
            <w:r>
              <w:rPr>
                <w:lang w:val="el-GR"/>
              </w:rPr>
              <w:t xml:space="preserve"> ως:</w:t>
            </w:r>
            <w:r>
              <w:t xml:space="preserve"> </w:t>
            </w:r>
            <w:r w:rsidRPr="00766D85">
              <w:rPr>
                <w:i/>
                <w:iCs/>
                <w:lang w:val="el-GR"/>
              </w:rPr>
              <w:t>«Περιορισμένος αριθμός δομών ΠΕΦ που παρέχει υπηρεσίες σε παιδιά με ειδικές εκπαιδευτικές ανάγκες» .</w:t>
            </w:r>
          </w:p>
        </w:tc>
      </w:tr>
      <w:tr w:rsidR="005818DB" w14:paraId="0E587BF2" w14:textId="77777777" w:rsidTr="005818DB">
        <w:tc>
          <w:tcPr>
            <w:tcW w:w="495" w:type="dxa"/>
            <w:tcBorders>
              <w:top w:val="single" w:sz="4" w:space="0" w:color="auto"/>
              <w:bottom w:val="single" w:sz="4" w:space="0" w:color="auto"/>
            </w:tcBorders>
          </w:tcPr>
          <w:p w14:paraId="1EE98517"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7FA37BFF"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73477FF8" w14:textId="6AB843F2" w:rsidR="005818DB" w:rsidRPr="00D360F3" w:rsidRDefault="005818DB" w:rsidP="00D360F3">
            <w:pPr>
              <w:pStyle w:val="a6"/>
              <w:numPr>
                <w:ilvl w:val="0"/>
                <w:numId w:val="34"/>
              </w:numPr>
              <w:jc w:val="both"/>
              <w:rPr>
                <w:lang w:val="el-GR"/>
              </w:rPr>
            </w:pPr>
            <w:r w:rsidRPr="00D360F3">
              <w:rPr>
                <w:lang w:val="el-GR"/>
              </w:rPr>
              <w:t xml:space="preserve">Επιπλέον σημαντική είναι η πολυθεματική αντιμετώπιση παιδιών με οποιεσδήποτε δυσκολίες στην ανάπτυξη (ενίσχυση παιδιών με απαραίτητες παρεμβάσεις όπως λογοθεραπεία, ειδική αγωγή ανάλογα με την ηλικία αλλά και εργοθεραπεία όπου χρειάζεται).  </w:t>
            </w:r>
          </w:p>
          <w:p w14:paraId="3DD8F221"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46CDA5A5" w14:textId="3C3B7E4A" w:rsidR="005818DB" w:rsidRDefault="005818DB" w:rsidP="002955F9">
            <w:pPr>
              <w:jc w:val="both"/>
              <w:rPr>
                <w:lang w:val="el-GR"/>
              </w:rPr>
            </w:pPr>
            <w:r>
              <w:rPr>
                <w:lang w:val="el-GR"/>
              </w:rPr>
              <w:t xml:space="preserve">Συμφωνούμε. Σχετικός είναι ο Στρατηγικός στόχος 3.2.3 και οι δράσεις 3 (α)- (ε) του σχεδίου δράσης κάτω από τον Πυλώνα Πρόσβαση. </w:t>
            </w:r>
          </w:p>
        </w:tc>
      </w:tr>
      <w:tr w:rsidR="005818DB" w14:paraId="73C71FD2" w14:textId="77777777" w:rsidTr="005818DB">
        <w:tc>
          <w:tcPr>
            <w:tcW w:w="495" w:type="dxa"/>
            <w:tcBorders>
              <w:top w:val="single" w:sz="4" w:space="0" w:color="auto"/>
              <w:bottom w:val="single" w:sz="4" w:space="0" w:color="auto"/>
            </w:tcBorders>
          </w:tcPr>
          <w:p w14:paraId="20415BB5"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0667EA8D"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1777818" w14:textId="77777777" w:rsidR="005818DB" w:rsidRDefault="005818DB" w:rsidP="002955F9">
            <w:pPr>
              <w:pStyle w:val="a6"/>
              <w:numPr>
                <w:ilvl w:val="0"/>
                <w:numId w:val="34"/>
              </w:numPr>
              <w:jc w:val="both"/>
              <w:rPr>
                <w:lang w:val="el-GR"/>
              </w:rPr>
            </w:pPr>
            <w:r w:rsidRPr="007C5AC1">
              <w:rPr>
                <w:lang w:val="el-GR"/>
              </w:rPr>
              <w:t>Η ΣΥΕΠΠ έχει επίσης σημαντικό ρόλο στη στήριξη και καθοδήγηση των γονιών από το πρώτο στάδιο εντοπισμού κάποιας δυσκολίας στην ανάπτυξη του παιδιού, μέχρι και στο συντονισμό παρεμβάσεων για πολυθεματική αντιμετώπιση των προβλημάτων του.</w:t>
            </w:r>
          </w:p>
          <w:p w14:paraId="5B9DD4C0" w14:textId="7F5D78AF" w:rsidR="00913BC7" w:rsidRPr="00913BC7" w:rsidRDefault="00913BC7" w:rsidP="00913BC7">
            <w:pPr>
              <w:pStyle w:val="a6"/>
              <w:jc w:val="both"/>
              <w:rPr>
                <w:lang w:val="el-GR"/>
              </w:rPr>
            </w:pPr>
          </w:p>
        </w:tc>
        <w:tc>
          <w:tcPr>
            <w:tcW w:w="5670" w:type="dxa"/>
            <w:tcBorders>
              <w:top w:val="single" w:sz="4" w:space="0" w:color="auto"/>
              <w:bottom w:val="single" w:sz="4" w:space="0" w:color="auto"/>
            </w:tcBorders>
          </w:tcPr>
          <w:p w14:paraId="50F7A610" w14:textId="58421C72" w:rsidR="005818DB" w:rsidRDefault="005818DB" w:rsidP="002955F9">
            <w:pPr>
              <w:jc w:val="both"/>
              <w:rPr>
                <w:lang w:val="el-GR"/>
              </w:rPr>
            </w:pPr>
            <w:r>
              <w:rPr>
                <w:lang w:val="el-GR"/>
              </w:rPr>
              <w:t>Κάτω από τον Στρατηγικό στόχο 3.2.2 στο σχέδιο δράσης προβλέπεται η συνέχιση προγραμμάτων έγκαιρης παρέμβασης με τις δράσεις 2 (δ) και 2 (στ).</w:t>
            </w:r>
          </w:p>
        </w:tc>
      </w:tr>
      <w:tr w:rsidR="005818DB" w14:paraId="0F7E5F9A" w14:textId="77777777" w:rsidTr="005818DB">
        <w:tc>
          <w:tcPr>
            <w:tcW w:w="495" w:type="dxa"/>
            <w:tcBorders>
              <w:top w:val="single" w:sz="4" w:space="0" w:color="auto"/>
              <w:bottom w:val="single" w:sz="4" w:space="0" w:color="auto"/>
            </w:tcBorders>
          </w:tcPr>
          <w:p w14:paraId="49785A04"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29222332"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14EFD491" w14:textId="39E444E2" w:rsidR="005818DB" w:rsidRPr="007C5AC1" w:rsidRDefault="005818DB" w:rsidP="00D360F3">
            <w:pPr>
              <w:pStyle w:val="a6"/>
              <w:numPr>
                <w:ilvl w:val="0"/>
                <w:numId w:val="34"/>
              </w:numPr>
              <w:jc w:val="both"/>
              <w:rPr>
                <w:lang w:val="el-GR"/>
              </w:rPr>
            </w:pPr>
            <w:r w:rsidRPr="007C5AC1">
              <w:rPr>
                <w:lang w:val="el-GR"/>
              </w:rPr>
              <w:t xml:space="preserve">Η επέκταση ωραρίου αλλά και η λειτουργία των ΠΕΦ κατά τις αργίες, Χριστουγεννιάτικες /Πασχαλινές διακοπές και καλοκαιρινούς μήνες (ολοήμερα και καλοκαιρινά σχολεία) θεωρείται σημαντική αλλά ενδεχομένως να χρειάζονται και εναλλακτικές λύσεις για αποφυγή της παρατεταμένης απουσίας μικρών παιδιών (ιδιαίτερα μέχρι τα 3) από τους γονείς και την οικογένεια. </w:t>
            </w:r>
          </w:p>
          <w:p w14:paraId="2C30C7B1" w14:textId="77777777" w:rsidR="005818DB" w:rsidRDefault="005818DB" w:rsidP="002955F9">
            <w:pPr>
              <w:jc w:val="both"/>
              <w:rPr>
                <w:b/>
                <w:bCs/>
                <w:lang w:val="el-GR"/>
              </w:rPr>
            </w:pPr>
          </w:p>
          <w:p w14:paraId="1DAD038B"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55AF2897" w14:textId="38BC31AC" w:rsidR="005818DB" w:rsidRDefault="005818DB" w:rsidP="002955F9">
            <w:pPr>
              <w:jc w:val="both"/>
              <w:rPr>
                <w:lang w:val="el-GR"/>
              </w:rPr>
            </w:pPr>
            <w:r>
              <w:rPr>
                <w:lang w:val="el-GR"/>
              </w:rPr>
              <w:t xml:space="preserve">Στην Εθνική Στρατηγική και Σχέδιο Δράσης για την ΠΕΦ προβλέπεται η επέκταση του ωραρίου λειτουργίας των δημοσίων νηπιαγωγείων (Στρατηγικός στόχος 3.2.5) ενώ στο παρόν στάδιο βρίσκεται σε πιλοτική εφαρμογή η </w:t>
            </w:r>
            <w:r w:rsidRPr="006C4793">
              <w:rPr>
                <w:lang w:val="el-GR"/>
              </w:rPr>
              <w:t>επέκταση του ωραρίου λειτουργίας των (βρεφο)παιδοκομικών Σταθμών/νηπιαγωγείων  μέχρι τις 19:30, στο πλαίσιο του Σχεδίου Επιδότησης Διδάκτρων και Σίτισης Παιδιών ηλικίας μέχρι τεσσάρων χρονών.</w:t>
            </w:r>
          </w:p>
          <w:p w14:paraId="116D9ED3" w14:textId="6A02BB56" w:rsidR="005818DB" w:rsidRDefault="005818DB" w:rsidP="002955F9">
            <w:pPr>
              <w:jc w:val="both"/>
              <w:rPr>
                <w:lang w:val="el-GR"/>
              </w:rPr>
            </w:pPr>
          </w:p>
        </w:tc>
      </w:tr>
      <w:tr w:rsidR="005818DB" w14:paraId="2579140D" w14:textId="77777777" w:rsidTr="00F11DD5">
        <w:tc>
          <w:tcPr>
            <w:tcW w:w="495" w:type="dxa"/>
            <w:tcBorders>
              <w:top w:val="single" w:sz="4" w:space="0" w:color="auto"/>
              <w:bottom w:val="single" w:sz="4" w:space="0" w:color="auto"/>
            </w:tcBorders>
          </w:tcPr>
          <w:p w14:paraId="0B86F250"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530AA195"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73F23870" w14:textId="58593D90" w:rsidR="005818DB" w:rsidRPr="00D360F3" w:rsidRDefault="005818DB" w:rsidP="00D360F3">
            <w:pPr>
              <w:pStyle w:val="a6"/>
              <w:numPr>
                <w:ilvl w:val="0"/>
                <w:numId w:val="34"/>
              </w:numPr>
              <w:jc w:val="both"/>
              <w:rPr>
                <w:b/>
                <w:bCs/>
                <w:lang w:val="el-GR"/>
              </w:rPr>
            </w:pPr>
            <w:r w:rsidRPr="007C5AC1">
              <w:rPr>
                <w:lang w:val="el-GR"/>
              </w:rPr>
              <w:t>Η  συμμετοχή Λειτουργών της ΕΠΑΝΑ στην ομάδα εργασίας που θα συσταθεί (δράση 3. α) για την προώθηση πλαισίου συνεργασίας μεταξύ της ΠΕΦ και των διαδικασιών έγκαιρης παρέμβασης θα ήταν πολύ βοηθητική.</w:t>
            </w:r>
          </w:p>
          <w:p w14:paraId="59E5A5A6" w14:textId="65AE96D3" w:rsidR="005818DB" w:rsidRPr="007C5AC1" w:rsidRDefault="005818DB" w:rsidP="001F1601">
            <w:pPr>
              <w:pStyle w:val="a6"/>
              <w:ind w:left="1080"/>
              <w:jc w:val="both"/>
              <w:rPr>
                <w:b/>
                <w:bCs/>
                <w:lang w:val="el-GR"/>
              </w:rPr>
            </w:pPr>
          </w:p>
        </w:tc>
        <w:tc>
          <w:tcPr>
            <w:tcW w:w="5670" w:type="dxa"/>
            <w:tcBorders>
              <w:top w:val="single" w:sz="4" w:space="0" w:color="auto"/>
              <w:bottom w:val="single" w:sz="4" w:space="0" w:color="auto"/>
            </w:tcBorders>
          </w:tcPr>
          <w:p w14:paraId="5A10A6F2" w14:textId="1267DD63" w:rsidR="005818DB" w:rsidRDefault="005818DB" w:rsidP="002955F9">
            <w:pPr>
              <w:jc w:val="both"/>
              <w:rPr>
                <w:lang w:val="el-GR"/>
              </w:rPr>
            </w:pPr>
            <w:r>
              <w:rPr>
                <w:lang w:val="el-GR"/>
              </w:rPr>
              <w:t xml:space="preserve">Πρόκειται για </w:t>
            </w:r>
            <w:r w:rsidR="00913BC7">
              <w:rPr>
                <w:lang w:val="el-GR"/>
              </w:rPr>
              <w:t>Υ</w:t>
            </w:r>
            <w:r>
              <w:rPr>
                <w:lang w:val="el-GR"/>
              </w:rPr>
              <w:t xml:space="preserve">πηρεσιακή </w:t>
            </w:r>
            <w:r w:rsidR="00913BC7">
              <w:rPr>
                <w:lang w:val="el-GR"/>
              </w:rPr>
              <w:t>Ο</w:t>
            </w:r>
            <w:r>
              <w:rPr>
                <w:lang w:val="el-GR"/>
              </w:rPr>
              <w:t>μάδα εργασίας από το ΥΠΑΝ, ΥφΚΠ και ΥΥ. Σε περίπτωση που δημιουργηθούν ομάδες εργασίας από Οργανώσεις θα ληφθεί υπόψη η εισήγησή σας.</w:t>
            </w:r>
          </w:p>
        </w:tc>
      </w:tr>
      <w:tr w:rsidR="005818DB" w14:paraId="6BF85235" w14:textId="77777777" w:rsidTr="00F11DD5">
        <w:tc>
          <w:tcPr>
            <w:tcW w:w="495" w:type="dxa"/>
            <w:tcBorders>
              <w:top w:val="single" w:sz="4" w:space="0" w:color="auto"/>
              <w:bottom w:val="nil"/>
            </w:tcBorders>
          </w:tcPr>
          <w:p w14:paraId="3EFB0148" w14:textId="67E6B6CC" w:rsidR="005818DB" w:rsidRDefault="005818DB" w:rsidP="002955F9">
            <w:pPr>
              <w:jc w:val="both"/>
              <w:rPr>
                <w:lang w:val="el-GR"/>
              </w:rPr>
            </w:pPr>
            <w:r>
              <w:rPr>
                <w:lang w:val="el-GR"/>
              </w:rPr>
              <w:t>6.</w:t>
            </w:r>
          </w:p>
        </w:tc>
        <w:tc>
          <w:tcPr>
            <w:tcW w:w="1342" w:type="dxa"/>
            <w:tcBorders>
              <w:top w:val="single" w:sz="4" w:space="0" w:color="auto"/>
              <w:bottom w:val="nil"/>
            </w:tcBorders>
          </w:tcPr>
          <w:p w14:paraId="3E6CF827" w14:textId="5BA8769C" w:rsidR="005818DB" w:rsidRDefault="005818DB" w:rsidP="002955F9">
            <w:pPr>
              <w:jc w:val="both"/>
              <w:rPr>
                <w:lang w:val="el-GR"/>
              </w:rPr>
            </w:pPr>
            <w:r>
              <w:rPr>
                <w:lang w:val="el-GR"/>
              </w:rPr>
              <w:t xml:space="preserve"> ΚΥ.Σ.Ο.Α</w:t>
            </w:r>
          </w:p>
        </w:tc>
        <w:tc>
          <w:tcPr>
            <w:tcW w:w="6947" w:type="dxa"/>
            <w:tcBorders>
              <w:top w:val="single" w:sz="4" w:space="0" w:color="auto"/>
              <w:bottom w:val="nil"/>
            </w:tcBorders>
          </w:tcPr>
          <w:p w14:paraId="793C27E5" w14:textId="443E4A12" w:rsidR="005818DB" w:rsidRPr="0017757C" w:rsidRDefault="005818DB" w:rsidP="0017757C">
            <w:pPr>
              <w:pStyle w:val="a6"/>
              <w:numPr>
                <w:ilvl w:val="0"/>
                <w:numId w:val="7"/>
              </w:numPr>
              <w:jc w:val="both"/>
              <w:rPr>
                <w:b/>
                <w:bCs/>
                <w:lang w:val="el-GR"/>
              </w:rPr>
            </w:pPr>
            <w:r w:rsidRPr="0017757C">
              <w:rPr>
                <w:b/>
                <w:bCs/>
                <w:lang w:val="el-GR"/>
              </w:rPr>
              <w:t>- Πυλώνας: Πρόσβαση</w:t>
            </w:r>
          </w:p>
          <w:p w14:paraId="66EBEF8E" w14:textId="77777777" w:rsidR="005818DB" w:rsidRDefault="005818DB" w:rsidP="002955F9">
            <w:pPr>
              <w:jc w:val="both"/>
              <w:rPr>
                <w:lang w:val="el-GR"/>
              </w:rPr>
            </w:pPr>
          </w:p>
          <w:p w14:paraId="125D45DE" w14:textId="77777777" w:rsidR="005818DB" w:rsidRDefault="005818DB" w:rsidP="0017757C">
            <w:pPr>
              <w:pStyle w:val="a6"/>
              <w:numPr>
                <w:ilvl w:val="0"/>
                <w:numId w:val="8"/>
              </w:numPr>
              <w:jc w:val="both"/>
              <w:rPr>
                <w:lang w:val="el-GR"/>
              </w:rPr>
            </w:pPr>
            <w:r w:rsidRPr="0017757C">
              <w:rPr>
                <w:lang w:val="el-GR"/>
              </w:rPr>
              <w:t xml:space="preserve">Προτείνουμε όπως στο σημείο 3.1, στον πίνακα (κυριότερες προκλήσεις-4ο κελί), το κείμενο διαμορφωθεί ως εξής: </w:t>
            </w:r>
          </w:p>
          <w:p w14:paraId="7578D791" w14:textId="3A794DDE" w:rsidR="00913BC7" w:rsidRPr="00F11DD5" w:rsidRDefault="00913BC7" w:rsidP="00913BC7">
            <w:pPr>
              <w:pStyle w:val="a6"/>
              <w:jc w:val="both"/>
              <w:rPr>
                <w:lang w:val="el-GR"/>
              </w:rPr>
            </w:pPr>
          </w:p>
        </w:tc>
        <w:tc>
          <w:tcPr>
            <w:tcW w:w="5670" w:type="dxa"/>
            <w:tcBorders>
              <w:top w:val="single" w:sz="4" w:space="0" w:color="auto"/>
              <w:bottom w:val="nil"/>
            </w:tcBorders>
          </w:tcPr>
          <w:p w14:paraId="01D46074" w14:textId="77777777" w:rsidR="005818DB" w:rsidRDefault="005818DB" w:rsidP="002955F9">
            <w:pPr>
              <w:jc w:val="both"/>
              <w:rPr>
                <w:lang w:val="el-GR"/>
              </w:rPr>
            </w:pPr>
          </w:p>
          <w:p w14:paraId="44BE97DE" w14:textId="77777777" w:rsidR="005818DB" w:rsidRDefault="005818DB" w:rsidP="002955F9">
            <w:pPr>
              <w:jc w:val="both"/>
              <w:rPr>
                <w:lang w:val="el-GR"/>
              </w:rPr>
            </w:pPr>
          </w:p>
          <w:p w14:paraId="37F2C8FE" w14:textId="402D14CD" w:rsidR="005818DB" w:rsidRDefault="005818DB" w:rsidP="002955F9">
            <w:pPr>
              <w:jc w:val="both"/>
              <w:rPr>
                <w:lang w:val="el-GR"/>
              </w:rPr>
            </w:pPr>
          </w:p>
        </w:tc>
      </w:tr>
      <w:tr w:rsidR="00F11DD5" w14:paraId="441640FF" w14:textId="77777777" w:rsidTr="00EB0729">
        <w:tc>
          <w:tcPr>
            <w:tcW w:w="495" w:type="dxa"/>
            <w:tcBorders>
              <w:top w:val="nil"/>
              <w:bottom w:val="single" w:sz="4" w:space="0" w:color="auto"/>
            </w:tcBorders>
          </w:tcPr>
          <w:p w14:paraId="54D7182B" w14:textId="77777777" w:rsidR="00F11DD5" w:rsidRDefault="00F11DD5" w:rsidP="002955F9">
            <w:pPr>
              <w:jc w:val="both"/>
              <w:rPr>
                <w:lang w:val="el-GR"/>
              </w:rPr>
            </w:pPr>
          </w:p>
        </w:tc>
        <w:tc>
          <w:tcPr>
            <w:tcW w:w="1342" w:type="dxa"/>
            <w:tcBorders>
              <w:top w:val="nil"/>
              <w:bottom w:val="single" w:sz="4" w:space="0" w:color="auto"/>
            </w:tcBorders>
          </w:tcPr>
          <w:p w14:paraId="5AC710CC" w14:textId="77777777" w:rsidR="00F11DD5" w:rsidRDefault="00F11DD5" w:rsidP="002955F9">
            <w:pPr>
              <w:jc w:val="both"/>
              <w:rPr>
                <w:lang w:val="el-GR"/>
              </w:rPr>
            </w:pPr>
          </w:p>
        </w:tc>
        <w:tc>
          <w:tcPr>
            <w:tcW w:w="6947" w:type="dxa"/>
            <w:tcBorders>
              <w:top w:val="nil"/>
              <w:bottom w:val="single" w:sz="4" w:space="0" w:color="auto"/>
            </w:tcBorders>
          </w:tcPr>
          <w:p w14:paraId="0DB921AC" w14:textId="77777777" w:rsidR="00F11DD5" w:rsidRPr="0017757C" w:rsidRDefault="00F11DD5" w:rsidP="00F11DD5">
            <w:pPr>
              <w:jc w:val="both"/>
              <w:rPr>
                <w:lang w:val="el-GR"/>
              </w:rPr>
            </w:pPr>
            <w:r>
              <w:rPr>
                <w:lang w:val="el-GR"/>
              </w:rPr>
              <w:t>«</w:t>
            </w:r>
            <w:r w:rsidRPr="0017757C">
              <w:rPr>
                <w:lang w:val="el-GR"/>
              </w:rPr>
              <w:t>Ιδιαίτερα περιορισμένος αριθμός δομών και υπηρεσιών ΠΕΦ, που παρέχει υπηρεσίες σε παιδιά με ειδικές εκπαιδευτικές ανάγκες και τις οικογένειές τους, ειδικότερα, σε παιδιά ηλικίας 0-3 ετών, που άπτεται της πολύτιμης έγκαιρης παιδικής παρέμβασης</w:t>
            </w:r>
            <w:r>
              <w:rPr>
                <w:lang w:val="el-GR"/>
              </w:rPr>
              <w:t>»</w:t>
            </w:r>
            <w:r w:rsidRPr="0017757C">
              <w:rPr>
                <w:lang w:val="el-GR"/>
              </w:rPr>
              <w:t>.</w:t>
            </w:r>
          </w:p>
          <w:p w14:paraId="21DC4085" w14:textId="77777777" w:rsidR="00F11DD5" w:rsidRPr="00F11DD5" w:rsidRDefault="00F11DD5" w:rsidP="00F11DD5">
            <w:pPr>
              <w:jc w:val="both"/>
              <w:rPr>
                <w:b/>
                <w:bCs/>
                <w:lang w:val="el-GR"/>
              </w:rPr>
            </w:pPr>
          </w:p>
        </w:tc>
        <w:tc>
          <w:tcPr>
            <w:tcW w:w="5670" w:type="dxa"/>
            <w:tcBorders>
              <w:top w:val="nil"/>
              <w:bottom w:val="single" w:sz="4" w:space="0" w:color="auto"/>
            </w:tcBorders>
          </w:tcPr>
          <w:p w14:paraId="19A40310" w14:textId="1C83C096" w:rsidR="00F11DD5" w:rsidRDefault="00F11DD5" w:rsidP="002955F9">
            <w:pPr>
              <w:jc w:val="both"/>
              <w:rPr>
                <w:lang w:val="el-GR"/>
              </w:rPr>
            </w:pPr>
            <w:r>
              <w:rPr>
                <w:lang w:val="el-GR"/>
              </w:rPr>
              <w:t>Το σχόλιο σημειώθηκε.</w:t>
            </w:r>
          </w:p>
        </w:tc>
      </w:tr>
      <w:tr w:rsidR="005818DB" w14:paraId="23FA03B9" w14:textId="77777777" w:rsidTr="00EB0729">
        <w:tc>
          <w:tcPr>
            <w:tcW w:w="495" w:type="dxa"/>
            <w:tcBorders>
              <w:top w:val="single" w:sz="4" w:space="0" w:color="auto"/>
              <w:bottom w:val="single" w:sz="4" w:space="0" w:color="auto"/>
            </w:tcBorders>
          </w:tcPr>
          <w:p w14:paraId="68AFDE97"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3DFB22DE" w14:textId="77777777" w:rsidR="005818DB" w:rsidRPr="00C83644" w:rsidRDefault="005818DB" w:rsidP="002955F9">
            <w:pPr>
              <w:jc w:val="both"/>
              <w:rPr>
                <w:lang w:val="el-GR"/>
              </w:rPr>
            </w:pPr>
          </w:p>
        </w:tc>
        <w:tc>
          <w:tcPr>
            <w:tcW w:w="6947" w:type="dxa"/>
            <w:tcBorders>
              <w:top w:val="single" w:sz="4" w:space="0" w:color="auto"/>
              <w:bottom w:val="single" w:sz="4" w:space="0" w:color="auto"/>
            </w:tcBorders>
          </w:tcPr>
          <w:p w14:paraId="66757A95" w14:textId="658045D4" w:rsidR="005818DB" w:rsidRPr="00F11DD5" w:rsidRDefault="005818DB" w:rsidP="00F11DD5">
            <w:pPr>
              <w:pStyle w:val="a6"/>
              <w:numPr>
                <w:ilvl w:val="0"/>
                <w:numId w:val="8"/>
              </w:numPr>
              <w:jc w:val="both"/>
              <w:rPr>
                <w:lang w:val="el-GR"/>
              </w:rPr>
            </w:pPr>
            <w:r w:rsidRPr="0017757C">
              <w:rPr>
                <w:lang w:val="el-GR"/>
              </w:rPr>
              <w:t xml:space="preserve">Προτείνουμε όπως στο σημείο 3.1, στον πίνακα με τις τρέχουσες δράσεις που συμβάλλουν στην αντιμετώπιση των πιο πάνω </w:t>
            </w:r>
            <w:r w:rsidRPr="0017757C">
              <w:rPr>
                <w:lang w:val="el-GR"/>
              </w:rPr>
              <w:lastRenderedPageBreak/>
              <w:t>προκλήσεων του πυλώνα Πρόσβαση, προστεθεί μεταξύ του 2-3 φορέα υλοποίησης το εξής:</w:t>
            </w:r>
          </w:p>
        </w:tc>
        <w:tc>
          <w:tcPr>
            <w:tcW w:w="5670" w:type="dxa"/>
            <w:tcBorders>
              <w:top w:val="single" w:sz="4" w:space="0" w:color="auto"/>
              <w:bottom w:val="single" w:sz="4" w:space="0" w:color="auto"/>
            </w:tcBorders>
          </w:tcPr>
          <w:p w14:paraId="6C161324" w14:textId="77777777" w:rsidR="005818DB" w:rsidRDefault="005818DB" w:rsidP="002955F9">
            <w:pPr>
              <w:jc w:val="both"/>
              <w:rPr>
                <w:lang w:val="el-GR"/>
              </w:rPr>
            </w:pPr>
          </w:p>
          <w:p w14:paraId="7E77220F" w14:textId="77777777" w:rsidR="005818DB" w:rsidRDefault="005818DB" w:rsidP="002955F9">
            <w:pPr>
              <w:jc w:val="both"/>
              <w:rPr>
                <w:lang w:val="el-GR"/>
              </w:rPr>
            </w:pPr>
          </w:p>
          <w:p w14:paraId="51C440CB" w14:textId="77777777" w:rsidR="005818DB" w:rsidRDefault="005818DB" w:rsidP="002955F9">
            <w:pPr>
              <w:jc w:val="both"/>
              <w:rPr>
                <w:lang w:val="el-GR"/>
              </w:rPr>
            </w:pPr>
          </w:p>
          <w:p w14:paraId="17A87FB5" w14:textId="77777777" w:rsidR="005818DB" w:rsidRDefault="005818DB" w:rsidP="002955F9">
            <w:pPr>
              <w:jc w:val="both"/>
              <w:rPr>
                <w:lang w:val="el-GR"/>
              </w:rPr>
            </w:pPr>
          </w:p>
          <w:p w14:paraId="43ECA176" w14:textId="7D600BD3" w:rsidR="005818DB" w:rsidRDefault="005818DB" w:rsidP="002955F9">
            <w:pPr>
              <w:jc w:val="both"/>
              <w:rPr>
                <w:lang w:val="el-GR"/>
              </w:rPr>
            </w:pPr>
          </w:p>
        </w:tc>
      </w:tr>
      <w:tr w:rsidR="005818DB" w14:paraId="6C87BCD4" w14:textId="77777777" w:rsidTr="00EB0729">
        <w:tc>
          <w:tcPr>
            <w:tcW w:w="495" w:type="dxa"/>
            <w:tcBorders>
              <w:top w:val="single" w:sz="4" w:space="0" w:color="auto"/>
            </w:tcBorders>
          </w:tcPr>
          <w:p w14:paraId="419F4F15" w14:textId="77777777" w:rsidR="005818DB" w:rsidRDefault="005818DB" w:rsidP="002955F9">
            <w:pPr>
              <w:jc w:val="both"/>
              <w:rPr>
                <w:lang w:val="el-GR"/>
              </w:rPr>
            </w:pPr>
          </w:p>
        </w:tc>
        <w:tc>
          <w:tcPr>
            <w:tcW w:w="1342" w:type="dxa"/>
            <w:tcBorders>
              <w:top w:val="single" w:sz="4" w:space="0" w:color="auto"/>
            </w:tcBorders>
          </w:tcPr>
          <w:p w14:paraId="17A9BA30" w14:textId="77777777" w:rsidR="005818DB" w:rsidRPr="00C83644" w:rsidRDefault="005818DB" w:rsidP="002955F9">
            <w:pPr>
              <w:jc w:val="both"/>
              <w:rPr>
                <w:lang w:val="el-GR"/>
              </w:rPr>
            </w:pPr>
          </w:p>
        </w:tc>
        <w:tc>
          <w:tcPr>
            <w:tcW w:w="6947" w:type="dxa"/>
            <w:tcBorders>
              <w:top w:val="single" w:sz="4" w:space="0" w:color="auto"/>
            </w:tcBorders>
          </w:tcPr>
          <w:p w14:paraId="39516B00" w14:textId="77777777" w:rsidR="005818DB" w:rsidRDefault="005818DB" w:rsidP="005818DB">
            <w:pPr>
              <w:pStyle w:val="a6"/>
              <w:numPr>
                <w:ilvl w:val="0"/>
                <w:numId w:val="9"/>
              </w:numPr>
              <w:jc w:val="both"/>
              <w:rPr>
                <w:lang w:val="el-GR"/>
              </w:rPr>
            </w:pPr>
            <w:r w:rsidRPr="0017757C">
              <w:rPr>
                <w:lang w:val="el-GR"/>
              </w:rPr>
              <w:t>Η παροχή προγραμμάτων επιμόρφωσης σε θέματα ειδικής και ενιαίας εκπαίδευσης</w:t>
            </w:r>
            <w:r>
              <w:rPr>
                <w:lang w:val="el-GR"/>
              </w:rPr>
              <w:t>,</w:t>
            </w:r>
            <w:r w:rsidRPr="0017757C">
              <w:rPr>
                <w:lang w:val="el-GR"/>
              </w:rPr>
              <w:t xml:space="preserve"> αναπηρίας, διαφοροποιημένης μάθησης, ένταξης και ατομικών διαφορών, σε δημόσια και κοινοτικά νηπιαγωγεία.</w:t>
            </w:r>
          </w:p>
          <w:p w14:paraId="655889F1" w14:textId="77777777" w:rsidR="005818DB" w:rsidRPr="0017757C" w:rsidRDefault="005818DB" w:rsidP="005818DB">
            <w:pPr>
              <w:pStyle w:val="a6"/>
              <w:jc w:val="both"/>
              <w:rPr>
                <w:lang w:val="el-GR"/>
              </w:rPr>
            </w:pPr>
          </w:p>
        </w:tc>
        <w:tc>
          <w:tcPr>
            <w:tcW w:w="5670" w:type="dxa"/>
            <w:tcBorders>
              <w:top w:val="single" w:sz="4" w:space="0" w:color="auto"/>
            </w:tcBorders>
          </w:tcPr>
          <w:p w14:paraId="66149AE1" w14:textId="77777777" w:rsidR="00F11DD5" w:rsidRDefault="00F11DD5" w:rsidP="00F11DD5">
            <w:pPr>
              <w:jc w:val="both"/>
              <w:rPr>
                <w:lang w:val="el-GR"/>
              </w:rPr>
            </w:pPr>
            <w:r>
              <w:rPr>
                <w:lang w:val="el-GR"/>
              </w:rPr>
              <w:t>Το σχόλιο σημειώθηκε.</w:t>
            </w:r>
          </w:p>
          <w:p w14:paraId="10B0DFD6" w14:textId="77777777" w:rsidR="005818DB" w:rsidRDefault="005818DB" w:rsidP="002955F9">
            <w:pPr>
              <w:jc w:val="both"/>
              <w:rPr>
                <w:lang w:val="el-GR"/>
              </w:rPr>
            </w:pPr>
          </w:p>
        </w:tc>
      </w:tr>
      <w:tr w:rsidR="005818DB" w14:paraId="6646CDB7" w14:textId="77777777" w:rsidTr="005818DB">
        <w:tc>
          <w:tcPr>
            <w:tcW w:w="495" w:type="dxa"/>
            <w:tcBorders>
              <w:bottom w:val="single" w:sz="4" w:space="0" w:color="auto"/>
            </w:tcBorders>
          </w:tcPr>
          <w:p w14:paraId="412DBF19" w14:textId="77777777" w:rsidR="005818DB" w:rsidRDefault="005818DB" w:rsidP="002955F9">
            <w:pPr>
              <w:jc w:val="both"/>
              <w:rPr>
                <w:lang w:val="el-GR"/>
              </w:rPr>
            </w:pPr>
          </w:p>
        </w:tc>
        <w:tc>
          <w:tcPr>
            <w:tcW w:w="1342" w:type="dxa"/>
            <w:tcBorders>
              <w:bottom w:val="single" w:sz="4" w:space="0" w:color="auto"/>
            </w:tcBorders>
          </w:tcPr>
          <w:p w14:paraId="1308F927" w14:textId="77777777" w:rsidR="005818DB" w:rsidRPr="00C83644" w:rsidRDefault="005818DB" w:rsidP="002955F9">
            <w:pPr>
              <w:jc w:val="both"/>
              <w:rPr>
                <w:lang w:val="el-GR"/>
              </w:rPr>
            </w:pPr>
          </w:p>
        </w:tc>
        <w:tc>
          <w:tcPr>
            <w:tcW w:w="6947" w:type="dxa"/>
            <w:tcBorders>
              <w:bottom w:val="single" w:sz="4" w:space="0" w:color="auto"/>
            </w:tcBorders>
          </w:tcPr>
          <w:p w14:paraId="1384DD9D" w14:textId="77777777" w:rsidR="005818DB" w:rsidRDefault="005818DB" w:rsidP="005818DB">
            <w:pPr>
              <w:pStyle w:val="a6"/>
              <w:numPr>
                <w:ilvl w:val="0"/>
                <w:numId w:val="9"/>
              </w:numPr>
              <w:jc w:val="both"/>
              <w:rPr>
                <w:lang w:val="el-GR"/>
              </w:rPr>
            </w:pPr>
            <w:r w:rsidRPr="0017757C">
              <w:rPr>
                <w:lang w:val="el-GR"/>
              </w:rPr>
              <w:t>Στο σημείο μεταξύ 8-9, να προστεθεί ακόμη μια σειρά, με φορέα υλοποίησης το ΥΠΑΝ, και προτείνουμε να προστεθεί το εξής λεκτικό: παροχή οικονομικής στήριξης για εργοδότηση σχολικού συνοδού και στα ιδιωτικά νηπιαγωγεία για παιδιά με αναπηρίες. Η οικονομική στήριξη, πρέπει να αφορά τις ηλικίες πριν την υποχρεωτική φοίτηση στα δημόσια και κοινοτικά νηπιαγωγεία.</w:t>
            </w:r>
          </w:p>
          <w:p w14:paraId="5A4B0331" w14:textId="42637338" w:rsidR="005818DB" w:rsidRPr="0017757C" w:rsidRDefault="005818DB" w:rsidP="001F1601">
            <w:pPr>
              <w:pStyle w:val="a6"/>
              <w:ind w:left="1080"/>
              <w:jc w:val="both"/>
              <w:rPr>
                <w:lang w:val="el-GR"/>
              </w:rPr>
            </w:pPr>
          </w:p>
        </w:tc>
        <w:tc>
          <w:tcPr>
            <w:tcW w:w="5670" w:type="dxa"/>
            <w:tcBorders>
              <w:bottom w:val="single" w:sz="4" w:space="0" w:color="auto"/>
            </w:tcBorders>
          </w:tcPr>
          <w:p w14:paraId="0AC64738" w14:textId="46285344" w:rsidR="005818DB" w:rsidRDefault="00F11DD5" w:rsidP="002955F9">
            <w:pPr>
              <w:jc w:val="both"/>
              <w:rPr>
                <w:lang w:val="el-GR"/>
              </w:rPr>
            </w:pPr>
            <w:r>
              <w:rPr>
                <w:lang w:val="el-GR"/>
              </w:rPr>
              <w:t>Παρέχεται σ</w:t>
            </w:r>
            <w:r w:rsidR="005818DB" w:rsidRPr="00221F37">
              <w:rPr>
                <w:lang w:val="el-GR"/>
              </w:rPr>
              <w:t>τήριξη από συνοδούς, εφόσον κριθεί αναγκαίο για κάποιο παιδί, για φοίτηση στο δημόσιο νηπιαγωγείο.</w:t>
            </w:r>
            <w:r>
              <w:rPr>
                <w:lang w:val="el-GR"/>
              </w:rPr>
              <w:t xml:space="preserve"> Το σχόλιο σημειώνεται για αξιολόγηση/ κοστολόγηση για μελλοντική αναφορά.</w:t>
            </w:r>
          </w:p>
        </w:tc>
      </w:tr>
      <w:tr w:rsidR="005818DB" w14:paraId="7352D02A" w14:textId="77777777" w:rsidTr="00D84770">
        <w:trPr>
          <w:trHeight w:val="3251"/>
        </w:trPr>
        <w:tc>
          <w:tcPr>
            <w:tcW w:w="495" w:type="dxa"/>
            <w:tcBorders>
              <w:top w:val="single" w:sz="4" w:space="0" w:color="auto"/>
              <w:bottom w:val="single" w:sz="4" w:space="0" w:color="auto"/>
            </w:tcBorders>
          </w:tcPr>
          <w:p w14:paraId="4F3D94FB"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08893A21" w14:textId="77777777" w:rsidR="005818DB" w:rsidRPr="00C83644" w:rsidRDefault="005818DB" w:rsidP="002955F9">
            <w:pPr>
              <w:jc w:val="both"/>
              <w:rPr>
                <w:lang w:val="el-GR"/>
              </w:rPr>
            </w:pPr>
          </w:p>
        </w:tc>
        <w:tc>
          <w:tcPr>
            <w:tcW w:w="6947" w:type="dxa"/>
            <w:tcBorders>
              <w:top w:val="single" w:sz="4" w:space="0" w:color="auto"/>
              <w:bottom w:val="single" w:sz="4" w:space="0" w:color="auto"/>
            </w:tcBorders>
          </w:tcPr>
          <w:p w14:paraId="4BDA6034" w14:textId="287CE3C5" w:rsidR="005818DB" w:rsidRDefault="005818DB" w:rsidP="0017757C">
            <w:pPr>
              <w:pStyle w:val="a6"/>
              <w:numPr>
                <w:ilvl w:val="0"/>
                <w:numId w:val="8"/>
              </w:numPr>
              <w:jc w:val="both"/>
              <w:rPr>
                <w:lang w:val="el-GR"/>
              </w:rPr>
            </w:pPr>
            <w:r w:rsidRPr="0017757C">
              <w:rPr>
                <w:lang w:val="el-GR"/>
              </w:rPr>
              <w:t xml:space="preserve">Στο σημείο 3.2, στον πίνακα, να προστεθεί σημείο 3.2.6., "διασφάλιση συμμετοχής όλων των παιδιών, συμπεριλαμβανομένων των παιδιών με αναπηρίες, σε ποιοτικές δομές προδημοτικής εκπαίδευσης με παροχή όλων των απαραίτητων προσαρμογών". -χρειάζεται να προβλεφθεί ότι οι δομές που θα ενταχθούν στο σύστημα προδημοτικής εκπαίδευσης και φροντίδας, θα πρέπει κατά προτεραιότητα, να είναι προσβάσιμες. Θα πρέπει να διασφαλίζεται ότι θα υπάρχει επαρκές κονδύλι για προσαρμογές προσβασιμότητας (ράμπες, ανελκυστήρες, τουαλέτες, διάδρομοι, φωτισμός κ.α.). </w:t>
            </w:r>
          </w:p>
          <w:p w14:paraId="379B65F0" w14:textId="77777777" w:rsidR="005818DB" w:rsidRPr="0017757C" w:rsidRDefault="005818DB" w:rsidP="00086FFF">
            <w:pPr>
              <w:pStyle w:val="a6"/>
              <w:jc w:val="both"/>
              <w:rPr>
                <w:lang w:val="el-GR"/>
              </w:rPr>
            </w:pPr>
          </w:p>
          <w:p w14:paraId="1387A868"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56545BE5" w14:textId="114BAA64" w:rsidR="005818DB" w:rsidRPr="00B820BB" w:rsidRDefault="005818DB" w:rsidP="002955F9">
            <w:pPr>
              <w:jc w:val="both"/>
              <w:rPr>
                <w:lang w:val="el-GR"/>
              </w:rPr>
            </w:pPr>
            <w:r>
              <w:rPr>
                <w:lang w:val="el-GR"/>
              </w:rPr>
              <w:t xml:space="preserve">Το περιεχόμενο της εισήγησής σας αντιστοιχεί στον Στρατηγικό στόχο 3.2.2.: </w:t>
            </w:r>
            <w:r w:rsidRPr="00B820BB">
              <w:rPr>
                <w:i/>
                <w:iCs/>
                <w:lang w:val="el-GR"/>
              </w:rPr>
              <w:t>Αύξηση της πρόσβασης στην ΠΕΦ, ιδίως για τα παιδιά με ευαλωτότητα και/ή ειδικές εκπαιδευτικές ανάγκες , καθώς και για να καταστεί η ΠΕΦ πιο οικονομικά προσιτή.</w:t>
            </w:r>
            <w:r>
              <w:rPr>
                <w:lang w:val="el-GR"/>
              </w:rPr>
              <w:t xml:space="preserve"> Κάτω από τον εν λόγω Στρατηγικό στόχο εντάσσονται οι δράσεις 2.α και 2.β στο σχέδιο δράσης για την προσβασιμότητα των δομών και για τα παιδιά με αναπηρία.</w:t>
            </w:r>
          </w:p>
        </w:tc>
      </w:tr>
      <w:tr w:rsidR="005818DB" w14:paraId="7A31B425" w14:textId="77777777" w:rsidTr="00D84770">
        <w:tc>
          <w:tcPr>
            <w:tcW w:w="495" w:type="dxa"/>
            <w:tcBorders>
              <w:top w:val="single" w:sz="4" w:space="0" w:color="auto"/>
              <w:bottom w:val="single" w:sz="4" w:space="0" w:color="auto"/>
            </w:tcBorders>
          </w:tcPr>
          <w:p w14:paraId="4FF860FB"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06AD5348" w14:textId="77777777" w:rsidR="005818DB" w:rsidRPr="00C83644" w:rsidRDefault="005818DB" w:rsidP="002955F9">
            <w:pPr>
              <w:jc w:val="both"/>
              <w:rPr>
                <w:lang w:val="el-GR"/>
              </w:rPr>
            </w:pPr>
          </w:p>
        </w:tc>
        <w:tc>
          <w:tcPr>
            <w:tcW w:w="6947" w:type="dxa"/>
            <w:tcBorders>
              <w:top w:val="single" w:sz="4" w:space="0" w:color="auto"/>
              <w:bottom w:val="single" w:sz="4" w:space="0" w:color="auto"/>
            </w:tcBorders>
          </w:tcPr>
          <w:p w14:paraId="7F117B8A" w14:textId="77777777" w:rsidR="005818DB" w:rsidRDefault="005818DB" w:rsidP="007B27D4">
            <w:pPr>
              <w:pStyle w:val="a6"/>
              <w:numPr>
                <w:ilvl w:val="0"/>
                <w:numId w:val="8"/>
              </w:numPr>
              <w:jc w:val="both"/>
              <w:rPr>
                <w:lang w:val="el-GR"/>
              </w:rPr>
            </w:pPr>
            <w:r w:rsidRPr="007B27D4">
              <w:rPr>
                <w:lang w:val="el-GR"/>
              </w:rPr>
              <w:t xml:space="preserve">Στο σημείο 2(α), του πίνακα 3.3., προτείνουμε όπως καθοριστεί το χρηματικό ποσό. </w:t>
            </w:r>
          </w:p>
          <w:p w14:paraId="42609951" w14:textId="7CDC15C6" w:rsidR="005818DB" w:rsidRPr="0017757C" w:rsidRDefault="005818DB" w:rsidP="007B27D4">
            <w:pPr>
              <w:pStyle w:val="a6"/>
              <w:jc w:val="both"/>
              <w:rPr>
                <w:lang w:val="el-GR"/>
              </w:rPr>
            </w:pPr>
          </w:p>
        </w:tc>
        <w:tc>
          <w:tcPr>
            <w:tcW w:w="5670" w:type="dxa"/>
            <w:tcBorders>
              <w:top w:val="single" w:sz="4" w:space="0" w:color="auto"/>
              <w:bottom w:val="single" w:sz="4" w:space="0" w:color="auto"/>
            </w:tcBorders>
          </w:tcPr>
          <w:p w14:paraId="1DCEF6F1" w14:textId="77777777" w:rsidR="005818DB" w:rsidRDefault="005818DB" w:rsidP="002955F9">
            <w:pPr>
              <w:jc w:val="both"/>
              <w:rPr>
                <w:lang w:val="el-GR"/>
              </w:rPr>
            </w:pPr>
            <w:r>
              <w:rPr>
                <w:lang w:val="el-GR"/>
              </w:rPr>
              <w:t>Η συγκεκριμένη δράση αναφέρεται σε μελέτη παροχής κινήτρων και ως μελέτη δεν προϋποθέτει πρόσθετο κόστος. Κατόπιν μελέτης, η δράση ενδεχομένως να αλλάξει και κατά συνέπεια, να προβλεφθεί εκτιμώμενο κόστος.</w:t>
            </w:r>
          </w:p>
          <w:p w14:paraId="0EE6A00E" w14:textId="6A149ED1" w:rsidR="000D7F09" w:rsidRDefault="000D7F09" w:rsidP="002955F9">
            <w:pPr>
              <w:jc w:val="both"/>
              <w:rPr>
                <w:lang w:val="el-GR"/>
              </w:rPr>
            </w:pPr>
          </w:p>
        </w:tc>
      </w:tr>
      <w:tr w:rsidR="005818DB" w14:paraId="199F850F" w14:textId="77777777" w:rsidTr="00686B43">
        <w:tc>
          <w:tcPr>
            <w:tcW w:w="495" w:type="dxa"/>
            <w:tcBorders>
              <w:top w:val="single" w:sz="4" w:space="0" w:color="auto"/>
              <w:bottom w:val="single" w:sz="4" w:space="0" w:color="auto"/>
            </w:tcBorders>
          </w:tcPr>
          <w:p w14:paraId="38E21FCF" w14:textId="77777777" w:rsidR="005818DB" w:rsidRDefault="005818DB" w:rsidP="001F1601">
            <w:pPr>
              <w:rPr>
                <w:lang w:val="el-GR"/>
              </w:rPr>
            </w:pPr>
          </w:p>
        </w:tc>
        <w:tc>
          <w:tcPr>
            <w:tcW w:w="1342" w:type="dxa"/>
            <w:tcBorders>
              <w:top w:val="single" w:sz="4" w:space="0" w:color="auto"/>
              <w:bottom w:val="single" w:sz="4" w:space="0" w:color="auto"/>
            </w:tcBorders>
          </w:tcPr>
          <w:p w14:paraId="55EB2DA7" w14:textId="77777777" w:rsidR="005818DB" w:rsidRPr="00C83644" w:rsidRDefault="005818DB" w:rsidP="002955F9">
            <w:pPr>
              <w:jc w:val="both"/>
              <w:rPr>
                <w:lang w:val="el-GR"/>
              </w:rPr>
            </w:pPr>
          </w:p>
        </w:tc>
        <w:tc>
          <w:tcPr>
            <w:tcW w:w="6947" w:type="dxa"/>
            <w:tcBorders>
              <w:top w:val="single" w:sz="4" w:space="0" w:color="auto"/>
              <w:bottom w:val="single" w:sz="4" w:space="0" w:color="auto"/>
            </w:tcBorders>
          </w:tcPr>
          <w:p w14:paraId="56D96B85" w14:textId="77777777" w:rsidR="005818DB" w:rsidRPr="0017757C" w:rsidRDefault="005818DB" w:rsidP="00D22441">
            <w:pPr>
              <w:pStyle w:val="a6"/>
              <w:numPr>
                <w:ilvl w:val="0"/>
                <w:numId w:val="8"/>
              </w:numPr>
              <w:jc w:val="both"/>
              <w:rPr>
                <w:lang w:val="el-GR"/>
              </w:rPr>
            </w:pPr>
            <w:r w:rsidRPr="0017757C">
              <w:rPr>
                <w:lang w:val="el-GR"/>
              </w:rPr>
              <w:t xml:space="preserve">Στο σημείο 2(στ') του ίδιου πίνακα, προτείνουμε όπως αυτό που αναφέρεται εφαρμοστεί για όλες τις αναπηρίες. </w:t>
            </w:r>
          </w:p>
          <w:p w14:paraId="3A433743" w14:textId="77777777" w:rsidR="005818DB" w:rsidRPr="0017757C" w:rsidRDefault="005818DB" w:rsidP="00E470D4">
            <w:pPr>
              <w:pStyle w:val="a6"/>
              <w:jc w:val="both"/>
              <w:rPr>
                <w:lang w:val="el-GR"/>
              </w:rPr>
            </w:pPr>
          </w:p>
        </w:tc>
        <w:tc>
          <w:tcPr>
            <w:tcW w:w="5670" w:type="dxa"/>
            <w:tcBorders>
              <w:top w:val="single" w:sz="4" w:space="0" w:color="auto"/>
              <w:bottom w:val="single" w:sz="4" w:space="0" w:color="auto"/>
            </w:tcBorders>
          </w:tcPr>
          <w:p w14:paraId="6C1AC8D6" w14:textId="77F590D3" w:rsidR="005818DB" w:rsidRDefault="005818DB" w:rsidP="002955F9">
            <w:pPr>
              <w:jc w:val="both"/>
              <w:rPr>
                <w:lang w:val="el-GR"/>
              </w:rPr>
            </w:pPr>
            <w:r>
              <w:rPr>
                <w:lang w:val="el-GR"/>
              </w:rPr>
              <w:t>Η δράση 2 (στ) αναφέρεται σε δράση της οποίας ο φορέας υλοποίησης είναι η ΕΠΑΝΑ (Επιτροπή Προστασίας Ατόμων με Νοητική Αναπηρία). Εξ΄ ορισμού η ΕΠΑΝΑ δεν δύναται να εφαρμόσει πρόγραμμα έγκαιρης παιδικής παρέμβασης για παιδιά με άλλη αναπηρία από την νοητική.  Ωστόσο, η δυνατότητα έγκαιρης παρέμβασης για παιδιά με άλλη αναπηρία πέραν του αυτισμού (2.δ) και της νοητικής αναπηρίας, παρέχεται μέσα από τον Στρατηγικό στόχο 3.2.3:  «</w:t>
            </w:r>
            <w:r w:rsidRPr="00AA6966">
              <w:rPr>
                <w:i/>
                <w:iCs/>
                <w:lang w:val="el-GR"/>
              </w:rPr>
              <w:t>Θεσμοθέτηση της συνεργασίας του τομέα της ΠΕΦ για σκοπούς έγκαιρου εντοπισμού και  παρέμβασης όλου του εύρους των εξειδικευμένων αναγκών φροντίδας ή/ και εκπαίδευσης</w:t>
            </w:r>
            <w:r>
              <w:rPr>
                <w:i/>
                <w:iCs/>
                <w:lang w:val="el-GR"/>
              </w:rPr>
              <w:t xml:space="preserve">» </w:t>
            </w:r>
            <w:r>
              <w:rPr>
                <w:lang w:val="el-GR"/>
              </w:rPr>
              <w:t xml:space="preserve">και τις σχετικές του στόχου δράσεις στο </w:t>
            </w:r>
            <w:r w:rsidR="000D7F09">
              <w:rPr>
                <w:lang w:val="el-GR"/>
              </w:rPr>
              <w:t>Σ</w:t>
            </w:r>
            <w:r>
              <w:rPr>
                <w:lang w:val="el-GR"/>
              </w:rPr>
              <w:t>χέδιο δράσης</w:t>
            </w:r>
            <w:r w:rsidRPr="00AA6966">
              <w:rPr>
                <w:lang w:val="el-GR"/>
              </w:rPr>
              <w:t>.</w:t>
            </w:r>
            <w:r>
              <w:rPr>
                <w:lang w:val="el-GR"/>
              </w:rPr>
              <w:t xml:space="preserve"> Επίσης, η δυνατότητα ενισχύεται και μέσα από την δράση 3 (ε) του σχεδίου δράσης κάτω από τον Πυλώνα Εργατικό Δυναμικό, με την οποία προβλέπονται προγράμματα κατάρτισης προσωπικού σε θέματα που αφορούν παιδιά με ειδικές εκπαιδευτικές ανάγκες.</w:t>
            </w:r>
          </w:p>
          <w:p w14:paraId="3FABC5C7" w14:textId="10ABFC44" w:rsidR="005818DB" w:rsidRPr="00D22441" w:rsidRDefault="005818DB" w:rsidP="002955F9">
            <w:pPr>
              <w:jc w:val="both"/>
              <w:rPr>
                <w:lang w:val="el-GR"/>
              </w:rPr>
            </w:pPr>
          </w:p>
        </w:tc>
      </w:tr>
      <w:tr w:rsidR="005818DB" w14:paraId="6006BEEB" w14:textId="77777777" w:rsidTr="005818DB">
        <w:tc>
          <w:tcPr>
            <w:tcW w:w="495" w:type="dxa"/>
            <w:tcBorders>
              <w:top w:val="single" w:sz="4" w:space="0" w:color="auto"/>
              <w:bottom w:val="single" w:sz="4" w:space="0" w:color="auto"/>
            </w:tcBorders>
          </w:tcPr>
          <w:p w14:paraId="4E5002E7"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6E8C2491" w14:textId="77777777" w:rsidR="005818DB" w:rsidRPr="00C83644" w:rsidRDefault="005818DB" w:rsidP="002955F9">
            <w:pPr>
              <w:jc w:val="both"/>
              <w:rPr>
                <w:lang w:val="el-GR"/>
              </w:rPr>
            </w:pPr>
          </w:p>
        </w:tc>
        <w:tc>
          <w:tcPr>
            <w:tcW w:w="6947" w:type="dxa"/>
            <w:tcBorders>
              <w:top w:val="single" w:sz="4" w:space="0" w:color="auto"/>
              <w:bottom w:val="single" w:sz="4" w:space="0" w:color="auto"/>
            </w:tcBorders>
          </w:tcPr>
          <w:p w14:paraId="760ECE50" w14:textId="5EF3EE5C" w:rsidR="005818DB" w:rsidRPr="0017757C" w:rsidRDefault="005818DB" w:rsidP="00D22441">
            <w:pPr>
              <w:pStyle w:val="a6"/>
              <w:numPr>
                <w:ilvl w:val="0"/>
                <w:numId w:val="8"/>
              </w:numPr>
              <w:jc w:val="both"/>
              <w:rPr>
                <w:lang w:val="el-GR"/>
              </w:rPr>
            </w:pPr>
            <w:r w:rsidRPr="0017757C">
              <w:rPr>
                <w:lang w:val="el-GR"/>
              </w:rPr>
              <w:t>Στο σημείο 3(ε), προτείνουμε να καθορίζονται και οι άλλοι τρόποι υποστήριξης.</w:t>
            </w:r>
          </w:p>
          <w:p w14:paraId="1163C7EA"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3BF90B96" w14:textId="27F87DEB" w:rsidR="005818DB" w:rsidRDefault="00F11DD5" w:rsidP="002955F9">
            <w:pPr>
              <w:jc w:val="both"/>
              <w:rPr>
                <w:lang w:val="el-GR"/>
              </w:rPr>
            </w:pPr>
            <w:r>
              <w:rPr>
                <w:lang w:val="el-GR"/>
              </w:rPr>
              <w:t>Το σχόλιο σημειώθηκε.</w:t>
            </w:r>
          </w:p>
        </w:tc>
      </w:tr>
      <w:tr w:rsidR="005818DB" w14:paraId="18CBB00D" w14:textId="77777777" w:rsidTr="005818DB">
        <w:tc>
          <w:tcPr>
            <w:tcW w:w="495" w:type="dxa"/>
            <w:tcBorders>
              <w:top w:val="single" w:sz="4" w:space="0" w:color="auto"/>
              <w:bottom w:val="single" w:sz="4" w:space="0" w:color="auto"/>
            </w:tcBorders>
          </w:tcPr>
          <w:p w14:paraId="75DD8BB7" w14:textId="796578F6" w:rsidR="005818DB" w:rsidRPr="00EB451E" w:rsidRDefault="005818DB" w:rsidP="002955F9">
            <w:pPr>
              <w:jc w:val="both"/>
              <w:rPr>
                <w:lang w:val="en-GB"/>
              </w:rPr>
            </w:pPr>
            <w:r>
              <w:rPr>
                <w:lang w:val="en-GB"/>
              </w:rPr>
              <w:t>7.</w:t>
            </w:r>
          </w:p>
        </w:tc>
        <w:tc>
          <w:tcPr>
            <w:tcW w:w="1342" w:type="dxa"/>
            <w:tcBorders>
              <w:top w:val="single" w:sz="4" w:space="0" w:color="auto"/>
              <w:bottom w:val="single" w:sz="4" w:space="0" w:color="auto"/>
            </w:tcBorders>
          </w:tcPr>
          <w:p w14:paraId="4F45D2F5" w14:textId="0AF6E473" w:rsidR="005818DB" w:rsidRPr="004A715A" w:rsidRDefault="005818DB" w:rsidP="002955F9">
            <w:pPr>
              <w:jc w:val="both"/>
              <w:rPr>
                <w:lang w:val="el-GR"/>
              </w:rPr>
            </w:pPr>
            <w:r>
              <w:rPr>
                <w:lang w:val="el-GR"/>
              </w:rPr>
              <w:t>ΣΙΠΕΚ</w:t>
            </w:r>
            <w:r>
              <w:rPr>
                <w:lang w:val="en-GB"/>
              </w:rPr>
              <w:t xml:space="preserve">, </w:t>
            </w:r>
            <w:r>
              <w:rPr>
                <w:lang w:val="el-GR"/>
              </w:rPr>
              <w:t>ΕΛΕΝΗ ΛΟΙΖΟΥ</w:t>
            </w:r>
          </w:p>
        </w:tc>
        <w:tc>
          <w:tcPr>
            <w:tcW w:w="6947" w:type="dxa"/>
            <w:tcBorders>
              <w:top w:val="single" w:sz="4" w:space="0" w:color="auto"/>
              <w:bottom w:val="single" w:sz="4" w:space="0" w:color="auto"/>
            </w:tcBorders>
          </w:tcPr>
          <w:p w14:paraId="71A323BC" w14:textId="2F4D9C62" w:rsidR="005818DB" w:rsidRDefault="005818DB" w:rsidP="00B87572">
            <w:pPr>
              <w:jc w:val="both"/>
              <w:rPr>
                <w:b/>
                <w:bCs/>
                <w:lang w:val="el-GR"/>
              </w:rPr>
            </w:pPr>
            <w:r>
              <w:rPr>
                <w:b/>
                <w:bCs/>
                <w:lang w:val="el-GR"/>
              </w:rPr>
              <w:t>03</w:t>
            </w:r>
            <w:r w:rsidRPr="00B87572">
              <w:rPr>
                <w:b/>
                <w:bCs/>
                <w:lang w:val="el-GR"/>
              </w:rPr>
              <w:t>- Πυλώνας: Πρόσβαση</w:t>
            </w:r>
          </w:p>
          <w:p w14:paraId="4BECCDDB" w14:textId="22C1E20B" w:rsidR="005818DB" w:rsidRPr="00D360F3" w:rsidRDefault="005818DB" w:rsidP="00D360F3">
            <w:pPr>
              <w:pStyle w:val="a6"/>
              <w:numPr>
                <w:ilvl w:val="0"/>
                <w:numId w:val="28"/>
              </w:numPr>
              <w:jc w:val="both"/>
              <w:rPr>
                <w:lang w:val="el-GR"/>
              </w:rPr>
            </w:pPr>
            <w:r>
              <w:rPr>
                <w:lang w:val="el-GR"/>
              </w:rPr>
              <w:t>Καθυστέρηση εκσυγχρονισμού νομικού πλαισίου</w:t>
            </w:r>
            <w:r w:rsidR="000D7F09">
              <w:rPr>
                <w:lang w:val="el-GR"/>
              </w:rPr>
              <w:t>:</w:t>
            </w:r>
            <w:r>
              <w:rPr>
                <w:lang w:val="el-GR"/>
              </w:rPr>
              <w:t xml:space="preserve"> </w:t>
            </w:r>
          </w:p>
          <w:p w14:paraId="5401F871" w14:textId="39E88CC4" w:rsidR="005818DB" w:rsidRDefault="005818DB" w:rsidP="00D360F3">
            <w:pPr>
              <w:pStyle w:val="a6"/>
              <w:numPr>
                <w:ilvl w:val="0"/>
                <w:numId w:val="35"/>
              </w:numPr>
              <w:jc w:val="both"/>
              <w:rPr>
                <w:lang w:val="el-GR"/>
              </w:rPr>
            </w:pPr>
            <w:r w:rsidRPr="00B87572">
              <w:rPr>
                <w:lang w:val="el-GR"/>
              </w:rPr>
              <w:t xml:space="preserve">Η αναθεώρηση και εκσυγχρονισμός του περί Παιδιών Νόμου έχει ήδη καθυστερήσει και απλά σημειώνει περαιτέρω καθυστέρηση. Ευχόμαστε ότι η φιλοσοφία του θα βασίζεται στα σημερινά δεδομένα και στις ανάγκες των παιδιών αλλά και των γονέων, θα επικεντρώνεται στην ολόπλευρη ανάπτυξη των παιδιών και στην σύγχρονη Παιδαγωγική, και δεν θα αναλώνεται/περιορίζεται σε αυστηρές κτιριακές προδιαγραφές. </w:t>
            </w:r>
          </w:p>
          <w:p w14:paraId="457C9836" w14:textId="2BD7C895" w:rsidR="005818DB" w:rsidRDefault="005818DB" w:rsidP="00D360F3">
            <w:pPr>
              <w:pStyle w:val="a6"/>
              <w:numPr>
                <w:ilvl w:val="0"/>
                <w:numId w:val="35"/>
              </w:numPr>
              <w:jc w:val="both"/>
              <w:rPr>
                <w:lang w:val="el-GR"/>
              </w:rPr>
            </w:pPr>
            <w:r w:rsidRPr="00CB76CA">
              <w:rPr>
                <w:lang w:val="el-GR"/>
              </w:rPr>
              <w:t xml:space="preserve">Υφιστάμενοι σταθμοί και νηπιαγωγεία, αλλά και άλλοι νέοι ενδιαφερόμενοι, αναμένουν τον εκσυγχρονισμό του </w:t>
            </w:r>
            <w:r w:rsidRPr="00CB76CA">
              <w:rPr>
                <w:lang w:val="el-GR"/>
              </w:rPr>
              <w:lastRenderedPageBreak/>
              <w:t xml:space="preserve">νομοθετικού πλαισίου προκειμένου να μπορέσουν να προβούν σε επενδύσεις για την ανέγερση νέων σταθμών και νηπιαγωγείων ή/και την επέκταση υφιστάμενων. Η παρούσα αβεβαιότητα σε συνδυασμό με τις εμπειρίες του παρελθόντος όπου αναθεωρούνται οι προδιαγραφές χωρίς την απαιτούμενη διαβούλευση έχει ως αποτέλεσμα την καθυστέρηση στις σχετικές επενδύσεις μέχρι την ψήφιση και εφαρμογή της αναθεωρημένης νομοθεσίας. Για την αναθεώρηση και εκσυγχρονισμό της νομοθεσίας, πέραν της διασφάλισης της ποιότητας της προσχολικής φροντίδας και εκπαίδευσης και της ασφάλειας και υγείας των παιδιών, θα πρέπει να ληφθούν υπόψη και άλλοι παράγοντες, π.χ. το νέο νομοθετικό πλαίσιο να είναι κατανοητό και απλοποιημένο, απαλλαγμένο από γραφειοκρατία. Θα πρέπει επίσης να ληφθεί υπόψη ότι οι πάροχοι από τον ιδιωτικό τομέα αποτελούν πολύ μικρές επιχειρήσεις  (micro) των οποίων με τα υφιστάμενα δεδομένα η βιωσιμότητα τους κρίνεται αβέβαιη. Επιπλέον, ιδιοκτήτες/διευθυντές των ιδιωτικών σταθμών και νηπιαγωγείων είναι στην συντριπτική τους πλειοψηφία γυναίκες και θα πρέπει να διασφαλιστεί ότι οι επερχόμενες αλλαγές δεν θα αποτελέσουν τροχοπέδη στην ανάπτυξη της γυναικείας επιχειρηματικότητας. Το νέο νομοθετικό πλαίσιο και οι υποχρεώσεις θα πρέπει να εφαρμόζεται σε όλους τους σταθμούς και νηπιαγωγεία, δημόσια και ιδιωτικά, ώστε να ανταγωνίζονται "επί ίσοις όροις". </w:t>
            </w:r>
          </w:p>
          <w:p w14:paraId="1A869E5A" w14:textId="77777777" w:rsidR="005818DB" w:rsidRDefault="005818DB" w:rsidP="00F83708">
            <w:pPr>
              <w:pStyle w:val="a6"/>
              <w:ind w:left="1440"/>
              <w:jc w:val="both"/>
              <w:rPr>
                <w:lang w:val="el-GR"/>
              </w:rPr>
            </w:pPr>
          </w:p>
          <w:p w14:paraId="0269C70A" w14:textId="71D7479A" w:rsidR="005818DB" w:rsidRPr="00CB76CA" w:rsidRDefault="005818DB" w:rsidP="00D360F3">
            <w:pPr>
              <w:pStyle w:val="a6"/>
              <w:numPr>
                <w:ilvl w:val="0"/>
                <w:numId w:val="35"/>
              </w:numPr>
              <w:jc w:val="both"/>
              <w:rPr>
                <w:lang w:val="el-GR"/>
              </w:rPr>
            </w:pPr>
            <w:r w:rsidRPr="00F83708">
              <w:rPr>
                <w:lang w:val="el-GR"/>
              </w:rPr>
              <w:t>Τροχοδρόμηση της τροποποίησης υφιστάμενου νομικού πλαισίου για την παιδική φροντίδα και προστασία (περί Παιδίων Νόμος, Κεφ. 352 και ΚΔΠ 262/2011).- Το συγκεκριμένο νομικό πλαίσιο έχει χρόνια που είναι στα συρτάρια.</w:t>
            </w:r>
          </w:p>
          <w:p w14:paraId="44BAEBED" w14:textId="77777777" w:rsidR="005818DB" w:rsidRPr="00E148AE" w:rsidRDefault="005818DB" w:rsidP="00E148AE">
            <w:pPr>
              <w:jc w:val="both"/>
              <w:rPr>
                <w:lang w:val="el-GR"/>
              </w:rPr>
            </w:pPr>
          </w:p>
        </w:tc>
        <w:tc>
          <w:tcPr>
            <w:tcW w:w="5670" w:type="dxa"/>
            <w:tcBorders>
              <w:top w:val="single" w:sz="4" w:space="0" w:color="auto"/>
              <w:bottom w:val="single" w:sz="4" w:space="0" w:color="auto"/>
            </w:tcBorders>
          </w:tcPr>
          <w:p w14:paraId="4B8C92DE" w14:textId="77777777" w:rsidR="005818DB" w:rsidRDefault="005818DB" w:rsidP="00634EA3">
            <w:pPr>
              <w:jc w:val="both"/>
              <w:rPr>
                <w:lang w:val="el-GR"/>
              </w:rPr>
            </w:pPr>
            <w:r w:rsidRPr="00634EA3">
              <w:rPr>
                <w:lang w:val="el-GR"/>
              </w:rPr>
              <w:lastRenderedPageBreak/>
              <w:t xml:space="preserve">Οι ΥΚΕ σε συνεργασία με την Επίτροπο Νομοθεσίας προχώρησαν στην ετοιμασία νέου Νόμου και τεσσάρων Κανονισμών για τη λειτουργία Βρεφικών και/ή Παιδικών Σταθμών, Φροντιστών Παιδιών, Κέντρων Δημιουργικής Απασχόλησης Παιδιών και Μονάδων Παιδικής Προστασίας και Φροντίδας. </w:t>
            </w:r>
          </w:p>
          <w:p w14:paraId="618DAB9D" w14:textId="77777777" w:rsidR="005818DB" w:rsidRPr="00634EA3" w:rsidRDefault="005818DB" w:rsidP="00634EA3">
            <w:pPr>
              <w:jc w:val="both"/>
              <w:rPr>
                <w:lang w:val="el-GR"/>
              </w:rPr>
            </w:pPr>
          </w:p>
          <w:p w14:paraId="3C520DF1" w14:textId="6F109C7E" w:rsidR="005818DB" w:rsidRDefault="005818DB" w:rsidP="00634EA3">
            <w:pPr>
              <w:jc w:val="both"/>
              <w:rPr>
                <w:lang w:val="el-GR"/>
              </w:rPr>
            </w:pPr>
            <w:r w:rsidRPr="00634EA3">
              <w:rPr>
                <w:lang w:val="el-GR"/>
              </w:rPr>
              <w:t>Η ετοιμασία του Νομοσχεδίου</w:t>
            </w:r>
            <w:r>
              <w:rPr>
                <w:lang w:val="el-GR"/>
              </w:rPr>
              <w:t xml:space="preserve"> </w:t>
            </w:r>
            <w:r w:rsidRPr="00634EA3">
              <w:rPr>
                <w:lang w:val="el-GR"/>
              </w:rPr>
              <w:t xml:space="preserve">βασίστηκε στις υφιστάμενες ανάγκες και στα αποτελέσματα του έργου «Υποστήριξη της Επέκτασης και Στρατηγικής Ανάπτυξης της Προδημοτικής Εκπαίδευσης και Φροντίδας στην Κύπρο (ΠΕΦ)”. Ειδικότερα μέσω του Νομοσχεδίου γίνεται προσπάθεια ούτως ώστε η </w:t>
            </w:r>
            <w:r w:rsidRPr="00634EA3">
              <w:rPr>
                <w:lang w:val="el-GR"/>
              </w:rPr>
              <w:lastRenderedPageBreak/>
              <w:t xml:space="preserve">λειτουργία των Σταθμών να εναρμονιστεί με σύγχρονες απαιτήσεις σε ποιότητα, ασφάλεια και προσβασιμότητα.  Επίσης, </w:t>
            </w:r>
            <w:r w:rsidR="000D7F09">
              <w:rPr>
                <w:lang w:val="el-GR"/>
              </w:rPr>
              <w:t>τίθενται</w:t>
            </w:r>
            <w:r w:rsidRPr="00634EA3">
              <w:rPr>
                <w:lang w:val="el-GR"/>
              </w:rPr>
              <w:t xml:space="preserve"> σαφή πλαίσια λειτουργίας που βοηθούν στη διαφάνεια, την ασφάλεια και τη συνέπεια στην παροχή υπηρεσιών. </w:t>
            </w:r>
          </w:p>
          <w:p w14:paraId="08EF2ECE" w14:textId="77777777" w:rsidR="005818DB" w:rsidRPr="00634EA3" w:rsidRDefault="005818DB" w:rsidP="00634EA3">
            <w:pPr>
              <w:jc w:val="both"/>
              <w:rPr>
                <w:lang w:val="el-GR"/>
              </w:rPr>
            </w:pPr>
          </w:p>
          <w:p w14:paraId="32EDA587" w14:textId="5586F5E8" w:rsidR="005818DB" w:rsidRDefault="005818DB" w:rsidP="00634EA3">
            <w:pPr>
              <w:jc w:val="both"/>
              <w:rPr>
                <w:lang w:val="el-GR"/>
              </w:rPr>
            </w:pPr>
            <w:r w:rsidRPr="00634EA3">
              <w:rPr>
                <w:lang w:val="el-GR"/>
              </w:rPr>
              <w:t xml:space="preserve">Διευκρινίζεται ότι το νέο νομοθετικό πλαίσιο δεν θα εφαρμόζεται στα δημόσια </w:t>
            </w:r>
            <w:r>
              <w:rPr>
                <w:lang w:val="el-GR"/>
              </w:rPr>
              <w:t>νηπιαγωγεία</w:t>
            </w:r>
            <w:r w:rsidRPr="00634EA3">
              <w:rPr>
                <w:lang w:val="el-GR"/>
              </w:rPr>
              <w:t xml:space="preserve">, των οποίων η λειτουργία διέπεται από άλλη νομοθεσία. </w:t>
            </w:r>
          </w:p>
          <w:p w14:paraId="7DC76C75" w14:textId="77777777" w:rsidR="005818DB" w:rsidRDefault="005818DB" w:rsidP="00634EA3">
            <w:pPr>
              <w:jc w:val="both"/>
              <w:rPr>
                <w:lang w:val="el-GR"/>
              </w:rPr>
            </w:pPr>
          </w:p>
          <w:p w14:paraId="51F9C4A7" w14:textId="044247C1" w:rsidR="005818DB" w:rsidRDefault="005818DB" w:rsidP="00634EA3">
            <w:pPr>
              <w:jc w:val="both"/>
              <w:rPr>
                <w:lang w:val="el-GR"/>
              </w:rPr>
            </w:pPr>
            <w:r w:rsidRPr="00634EA3">
              <w:rPr>
                <w:lang w:val="el-GR"/>
              </w:rPr>
              <w:t>Το νέο Νομοσχέδιο προγραμματίζεται να τεθεί υπό δημόσια διαβούλευση μέχρι το τέλος του έτους.</w:t>
            </w:r>
          </w:p>
        </w:tc>
      </w:tr>
      <w:tr w:rsidR="005818DB" w14:paraId="43B1C620" w14:textId="77777777" w:rsidTr="005818DB">
        <w:tc>
          <w:tcPr>
            <w:tcW w:w="495" w:type="dxa"/>
            <w:tcBorders>
              <w:top w:val="single" w:sz="4" w:space="0" w:color="auto"/>
              <w:bottom w:val="single" w:sz="4" w:space="0" w:color="auto"/>
            </w:tcBorders>
          </w:tcPr>
          <w:p w14:paraId="143DBFBC"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1FF14EEA"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19ABFBFE" w14:textId="1A0AB0BA" w:rsidR="005818DB" w:rsidRPr="00D360F3" w:rsidRDefault="005818DB" w:rsidP="00D360F3">
            <w:pPr>
              <w:pStyle w:val="a6"/>
              <w:numPr>
                <w:ilvl w:val="0"/>
                <w:numId w:val="28"/>
              </w:numPr>
              <w:jc w:val="both"/>
              <w:rPr>
                <w:lang w:val="el-GR"/>
              </w:rPr>
            </w:pPr>
            <w:r w:rsidRPr="00D360F3">
              <w:rPr>
                <w:lang w:val="el-GR"/>
              </w:rPr>
              <w:t xml:space="preserve">Η επιτυχής υλοποίηση των Σχεδίων Επιδότησης δείχνουν τον δρόμο. Με την εφαρμογή τους επιτεύχθηκαν οι Αναθεωρημένοι Στόχοι της Βαρκελώνης. Θα πρέπει να ενισχυθούν οικονομικά ώστε να μπορούν να συμμετέχουν σε αυτά παιδιά ανεξαρτήτως οικονομικών κριτηρίων και να επεκταθούν από 0 μέχρι την ηλικία που τα παιδιά θα φοιτήσουν στην Α' τάξη του Δημοτικού Σχολείου.  Ο ιδιωτικός τομέας παρέχει την απαιτούμενη ευελιξία για υλοποίηση των πιο πάνω προς όφελος πρωτίστως των παιδιών αλλά και των γονέων στα πλαίσια της εξισορρόπησης οικογενειακής-επαγγελματικής ζωής. Η παροχή κινήτρων και επιδότησης στους γονείς να επιλέξουν την δομή που αυτοί επιθυμούν με βάση τις δικές τους ανάγκες αποτελεί την πιο αποτελεσματική και οικονομική λύση, αφού οι επενδύσεις σε ανέγερση ή επέκταση κτιρίων καθώς και τα παιχνίδια, υλικά, κ.λ.π.  θα τα αναλαμβάνουν οι Διευθύνσεις των ιδιωτικών σταθμών και νηπιαγωγείων. </w:t>
            </w:r>
          </w:p>
          <w:p w14:paraId="076D22A8"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00D72AA0" w14:textId="6B507A58" w:rsidR="005818DB" w:rsidRDefault="00F11DD5" w:rsidP="002955F9">
            <w:pPr>
              <w:jc w:val="both"/>
              <w:rPr>
                <w:lang w:val="el-GR"/>
              </w:rPr>
            </w:pPr>
            <w:r>
              <w:rPr>
                <w:lang w:val="el-GR"/>
              </w:rPr>
              <w:t>Το σχόλιο σημειώθηκε. Παράλληλα</w:t>
            </w:r>
            <w:r w:rsidR="000D7F09">
              <w:rPr>
                <w:lang w:val="el-GR"/>
              </w:rPr>
              <w:t>,</w:t>
            </w:r>
            <w:r>
              <w:rPr>
                <w:lang w:val="el-GR"/>
              </w:rPr>
              <w:t xml:space="preserve"> μελετάται η </w:t>
            </w:r>
            <w:r w:rsidR="005818DB" w:rsidRPr="00634EA3">
              <w:rPr>
                <w:lang w:val="el-GR"/>
              </w:rPr>
              <w:t xml:space="preserve">τροποποίηση των εισοδηματικών κριτηρίων του Επιδόματος Τέκνου, </w:t>
            </w:r>
            <w:r>
              <w:rPr>
                <w:lang w:val="el-GR"/>
              </w:rPr>
              <w:t xml:space="preserve">ώστε να διευρυνθούν </w:t>
            </w:r>
            <w:r w:rsidR="005818DB" w:rsidRPr="00634EA3">
              <w:rPr>
                <w:lang w:val="el-GR"/>
              </w:rPr>
              <w:t>οι δικαιούχοι του Σ</w:t>
            </w:r>
            <w:r w:rsidR="005818DB">
              <w:rPr>
                <w:lang w:val="el-GR"/>
              </w:rPr>
              <w:t xml:space="preserve">χεδίου </w:t>
            </w:r>
            <w:r w:rsidR="005818DB" w:rsidRPr="00634EA3">
              <w:rPr>
                <w:lang w:val="el-GR"/>
              </w:rPr>
              <w:t>Ε</w:t>
            </w:r>
            <w:r w:rsidR="005818DB">
              <w:rPr>
                <w:lang w:val="el-GR"/>
              </w:rPr>
              <w:t xml:space="preserve">πιδότησης </w:t>
            </w:r>
            <w:r w:rsidR="005818DB" w:rsidRPr="00634EA3">
              <w:rPr>
                <w:lang w:val="el-GR"/>
              </w:rPr>
              <w:t>Δ</w:t>
            </w:r>
            <w:r w:rsidR="005818DB">
              <w:rPr>
                <w:lang w:val="el-GR"/>
              </w:rPr>
              <w:t>ιδάκτρων</w:t>
            </w:r>
            <w:r w:rsidR="005818DB" w:rsidRPr="00634EA3">
              <w:rPr>
                <w:lang w:val="el-GR"/>
              </w:rPr>
              <w:t>.</w:t>
            </w:r>
          </w:p>
        </w:tc>
      </w:tr>
      <w:tr w:rsidR="005818DB" w14:paraId="352605B9" w14:textId="77777777" w:rsidTr="000D7F09">
        <w:trPr>
          <w:trHeight w:val="2312"/>
        </w:trPr>
        <w:tc>
          <w:tcPr>
            <w:tcW w:w="495" w:type="dxa"/>
            <w:tcBorders>
              <w:top w:val="single" w:sz="4" w:space="0" w:color="auto"/>
              <w:bottom w:val="single" w:sz="4" w:space="0" w:color="auto"/>
            </w:tcBorders>
          </w:tcPr>
          <w:p w14:paraId="3C2BAF78"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72F76CC7"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1914F47F" w14:textId="67D75202" w:rsidR="000D7F09" w:rsidRPr="000D7F09" w:rsidRDefault="005818DB" w:rsidP="002955F9">
            <w:pPr>
              <w:pStyle w:val="a6"/>
              <w:numPr>
                <w:ilvl w:val="0"/>
                <w:numId w:val="28"/>
              </w:numPr>
              <w:jc w:val="both"/>
              <w:rPr>
                <w:lang w:val="el-GR"/>
              </w:rPr>
            </w:pPr>
            <w:r w:rsidRPr="00EB451E">
              <w:rPr>
                <w:lang w:val="el-GR"/>
              </w:rPr>
              <w:t xml:space="preserve">Ειδικά για τα παιδιά 0-2,5 ετών, θα πρέπει να γίνει αντιληπτό πως με τα σημερινά δεδομένα και την υφιστάμενη νομοθεσία δεν είναι βιώσιμο για ένα ιδιωτικό σταθμό/νηπιαγωγείο να διαθέτει βρεφοκομικό σταθμό. Θα πρέπει το νέο νομοθετικό πλαίσιο να παρέχει περισσότερη ευελιξία και τα παιδιά των εν λόγω ηλικιών να λαμβάνουν αυξημένη επιδότηση εφόσον τα δίδακτρα για τις ηλικίες αυτές είναι υψηλότερα, ένεκα των απαιτήσεων της νομοθεσίας (π.χ. 1 τάξη 6 βρέφη με 1 βρεφοκόμο/ παιδοκόμο). </w:t>
            </w:r>
          </w:p>
        </w:tc>
        <w:tc>
          <w:tcPr>
            <w:tcW w:w="5670" w:type="dxa"/>
            <w:tcBorders>
              <w:top w:val="single" w:sz="4" w:space="0" w:color="auto"/>
              <w:bottom w:val="single" w:sz="4" w:space="0" w:color="auto"/>
            </w:tcBorders>
          </w:tcPr>
          <w:p w14:paraId="12BBDE9B" w14:textId="77777777" w:rsidR="005818DB" w:rsidRDefault="00F11DD5" w:rsidP="002955F9">
            <w:pPr>
              <w:jc w:val="both"/>
              <w:rPr>
                <w:lang w:val="el-GR"/>
              </w:rPr>
            </w:pPr>
            <w:r>
              <w:rPr>
                <w:lang w:val="el-GR"/>
              </w:rPr>
              <w:t>Το σχόλιο σημειώθηκε. Αναφέρεται, επίσης, ότι ή</w:t>
            </w:r>
            <w:r w:rsidR="005818DB" w:rsidRPr="00634EA3">
              <w:rPr>
                <w:lang w:val="el-GR"/>
              </w:rPr>
              <w:t>δη υπάρχει η πρόνοια στο υφιστάμενο Σχέδιο 0-4 η αυξημένη επιδότηση για παιδιά κάτω των 2 ετών +€100 το μήνα.</w:t>
            </w:r>
          </w:p>
          <w:p w14:paraId="586B4511" w14:textId="77777777" w:rsidR="000D7F09" w:rsidRDefault="000D7F09" w:rsidP="002955F9">
            <w:pPr>
              <w:jc w:val="both"/>
              <w:rPr>
                <w:lang w:val="el-GR"/>
              </w:rPr>
            </w:pPr>
          </w:p>
          <w:p w14:paraId="53F47CAF" w14:textId="3231BC41" w:rsidR="000D7F09" w:rsidRDefault="000D7F09" w:rsidP="002955F9">
            <w:pPr>
              <w:jc w:val="both"/>
              <w:rPr>
                <w:lang w:val="el-GR"/>
              </w:rPr>
            </w:pPr>
          </w:p>
        </w:tc>
      </w:tr>
      <w:tr w:rsidR="005818DB" w14:paraId="55ABB68F" w14:textId="77777777" w:rsidTr="005818DB">
        <w:tc>
          <w:tcPr>
            <w:tcW w:w="495" w:type="dxa"/>
            <w:tcBorders>
              <w:top w:val="single" w:sz="4" w:space="0" w:color="auto"/>
              <w:bottom w:val="single" w:sz="4" w:space="0" w:color="auto"/>
            </w:tcBorders>
          </w:tcPr>
          <w:p w14:paraId="1C3B2005"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2348213B"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124DAA0A" w14:textId="77777777" w:rsidR="005818DB" w:rsidRPr="00FB5AC7" w:rsidRDefault="005818DB" w:rsidP="00D360F3">
            <w:pPr>
              <w:pStyle w:val="a6"/>
              <w:numPr>
                <w:ilvl w:val="0"/>
                <w:numId w:val="28"/>
              </w:numPr>
              <w:jc w:val="both"/>
              <w:rPr>
                <w:lang w:val="el-GR"/>
              </w:rPr>
            </w:pPr>
            <w:r w:rsidRPr="00EB451E">
              <w:rPr>
                <w:lang w:val="el-GR"/>
              </w:rPr>
              <w:t xml:space="preserve">Περαιτέρω, στις εκπαιδεύσεις του προσωπικού θα πρέπει επιτέλους να περιλαμβάνονται και οι επαγγελματίες του ιδιωτικού τομέα όχι μόνο το προσωπικό των δημόσιων. </w:t>
            </w:r>
            <w:r w:rsidRPr="00FB5AC7">
              <w:rPr>
                <w:lang w:val="el-GR"/>
              </w:rPr>
              <w:t xml:space="preserve">Η χαμηλή συμμετοχή του ιδιωτικού τομέα της ΠΕΦ στις επιμορφώσεις του ΥΠΑΝ οφείλεται στην μη έγκαιρη αποστολή πρόσκλησης ή/και στην καθόλου πρόσκληση για εκπαίδευση. Δυστυχώς οι εκπαιδεύσεις σχεδιάζονται και απευθύνονται για τους νηπιαγωγούς του </w:t>
            </w:r>
            <w:r w:rsidRPr="00FB5AC7">
              <w:rPr>
                <w:lang w:val="el-GR"/>
              </w:rPr>
              <w:lastRenderedPageBreak/>
              <w:t>δημοσίου τομέα. Ο ΣΙΠΕΚ με τους δικούς του πόρους προσπαθεί να προσφέρει εκπαιδευτικά προγράμματα για τους νηπιαγωγούς του ιδιωτικού τομέα.</w:t>
            </w:r>
          </w:p>
          <w:p w14:paraId="12D8EEED" w14:textId="18674C67" w:rsidR="005818DB" w:rsidRPr="00FB5AC7" w:rsidRDefault="005818DB" w:rsidP="00FB5AC7">
            <w:pPr>
              <w:pStyle w:val="a6"/>
              <w:jc w:val="both"/>
              <w:rPr>
                <w:lang w:val="el-GR"/>
              </w:rPr>
            </w:pPr>
          </w:p>
          <w:p w14:paraId="212F9DDE"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524B106F" w14:textId="42592315" w:rsidR="005818DB" w:rsidRDefault="005818DB" w:rsidP="00B108BF">
            <w:pPr>
              <w:jc w:val="both"/>
              <w:rPr>
                <w:lang w:val="el-GR"/>
              </w:rPr>
            </w:pPr>
            <w:r>
              <w:rPr>
                <w:lang w:val="el-GR"/>
              </w:rPr>
              <w:lastRenderedPageBreak/>
              <w:t>Η χαμηλή συμμετοχή του ιδιωτικού τομέα της ΠΕΦ</w:t>
            </w:r>
            <w:r w:rsidR="00D84770" w:rsidRPr="00D84770">
              <w:rPr>
                <w:lang w:val="el-GR"/>
              </w:rPr>
              <w:t xml:space="preserve"> </w:t>
            </w:r>
            <w:r w:rsidR="00D84770">
              <w:rPr>
                <w:lang w:val="el-GR"/>
              </w:rPr>
              <w:t>στις εκπαιδεύσεις</w:t>
            </w:r>
            <w:r>
              <w:rPr>
                <w:lang w:val="el-GR"/>
              </w:rPr>
              <w:t xml:space="preserve"> έχει διαπιστωθεί και στο πλαίσιο του διετούς έργου «Υποστήριξη της Επέκτασης και Στρατηγικής Ανάπτυξης της ΠΕΦ στην Κύπρο, ως μια από τις προκλήσεις των Πυλώνων Παιδαγωγικό Πλαίσιο και Εργατικό Δυναμικό. Η Εθνική Στρατηγική και το Σχέδιο Δράσης για την ΠΕΦ αντιμετωπίζει την εν λόγω πρόκληση μέσα από την </w:t>
            </w:r>
            <w:r>
              <w:rPr>
                <w:lang w:val="el-GR"/>
              </w:rPr>
              <w:lastRenderedPageBreak/>
              <w:t>καθιέρωση υποχρεωτικών και προαιρετικών προγραμμάτων συνεχούς επαγγελματικής ανάπτυξης που να απευθύνονται σε όλο το προσωπικό της ΠΕΦ (βλ. 5.2 και 5.3 του Πυλώνα Εργατικό Δυναμικό).</w:t>
            </w:r>
          </w:p>
          <w:p w14:paraId="24C25648" w14:textId="77777777" w:rsidR="005818DB" w:rsidRDefault="005818DB" w:rsidP="00B108BF">
            <w:pPr>
              <w:jc w:val="both"/>
              <w:rPr>
                <w:lang w:val="el-GR"/>
              </w:rPr>
            </w:pPr>
          </w:p>
          <w:p w14:paraId="3AC8016D" w14:textId="77777777" w:rsidR="005818DB" w:rsidRDefault="005818DB" w:rsidP="00B108BF">
            <w:pPr>
              <w:jc w:val="both"/>
              <w:rPr>
                <w:lang w:val="el-GR"/>
              </w:rPr>
            </w:pPr>
          </w:p>
        </w:tc>
      </w:tr>
      <w:tr w:rsidR="005818DB" w14:paraId="3958DC01" w14:textId="77777777" w:rsidTr="005818DB">
        <w:trPr>
          <w:trHeight w:val="2336"/>
        </w:trPr>
        <w:tc>
          <w:tcPr>
            <w:tcW w:w="495" w:type="dxa"/>
            <w:tcBorders>
              <w:top w:val="single" w:sz="4" w:space="0" w:color="auto"/>
              <w:bottom w:val="single" w:sz="4" w:space="0" w:color="auto"/>
            </w:tcBorders>
          </w:tcPr>
          <w:p w14:paraId="4C5A10BD"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36411334"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798A84FC" w14:textId="538AAC0A" w:rsidR="005818DB" w:rsidRPr="00EB451E" w:rsidRDefault="005818DB" w:rsidP="00D360F3">
            <w:pPr>
              <w:pStyle w:val="a6"/>
              <w:numPr>
                <w:ilvl w:val="0"/>
                <w:numId w:val="28"/>
              </w:numPr>
              <w:jc w:val="both"/>
              <w:rPr>
                <w:lang w:val="el-GR"/>
              </w:rPr>
            </w:pPr>
            <w:r w:rsidRPr="00EB451E">
              <w:rPr>
                <w:lang w:val="el-GR"/>
              </w:rPr>
              <w:t>Τέλος, με την υφιστάμενη κατάσταση και την σοβαρή έλλειψη ανθρώπινου δυναμικού, τα πιο πάνω δεν θα μπορούν να υλοποιηθούν. Θα πρέπει να προβληματίζει ο συνεχώς μειωμένος αριθμός φοιτητών/τριων που επιλέγουν να σπουδάσουν και να εργαστούν στον εν λόγω τομέα. Χρειάζονται κοινές πρωτοβουλίες και αναβάθμιση του προφίλ του βρεφο-παιδοκόμου και νηπιαγωγού.</w:t>
            </w:r>
          </w:p>
        </w:tc>
        <w:tc>
          <w:tcPr>
            <w:tcW w:w="5670" w:type="dxa"/>
            <w:tcBorders>
              <w:top w:val="single" w:sz="4" w:space="0" w:color="auto"/>
              <w:bottom w:val="single" w:sz="4" w:space="0" w:color="auto"/>
            </w:tcBorders>
          </w:tcPr>
          <w:p w14:paraId="26D4717C" w14:textId="5327266F" w:rsidR="005818DB" w:rsidRDefault="005818DB" w:rsidP="00B108BF">
            <w:pPr>
              <w:jc w:val="both"/>
              <w:rPr>
                <w:lang w:val="el-GR"/>
              </w:rPr>
            </w:pPr>
            <w:r>
              <w:rPr>
                <w:lang w:val="el-GR"/>
              </w:rPr>
              <w:t>Σε ότι αφορά την έλλειψη ανθρωπίνου δυναμικού και την ανάγκη αναβάθμισης του προφίλ του (βρεφο)παιδοκόμου και νηπιαγωγού, σχετικός ο Στρατηγικός στόχος 5.2.7 και η δράση υπ’ αριθμόν 7 του σχεδίου δράσης του Πυλώνα Εργατικό Δυναμικό. Επίσης, η ανάθεση των τμημάτων (βρεφο)παιδοκομικών σταθμών για τις ηλικίες από τριών χρονών και άνω στο ΥΠΑΝ, συνεπάγεται μοριοδότηση των νηπιαγωγών που θα τα αναλάβουν, κάτι το οποίο παρέχει κίνητρο για αύξηση του αριθμού φοιτητών στην προδημοτική εκπαίδευση και κατ</w:t>
            </w:r>
            <w:r w:rsidRPr="00D360F3">
              <w:rPr>
                <w:lang w:val="el-GR"/>
              </w:rPr>
              <w:t xml:space="preserve">’ </w:t>
            </w:r>
            <w:r>
              <w:rPr>
                <w:lang w:val="el-GR"/>
              </w:rPr>
              <w:t>επέκταση την επαγγελματική τους δραστηριοποίηση στον τομέα ΠΕΦ.</w:t>
            </w:r>
          </w:p>
          <w:p w14:paraId="521CA23E" w14:textId="4E9E8D9B" w:rsidR="005818DB" w:rsidRPr="00B108BF" w:rsidRDefault="005818DB" w:rsidP="002955F9">
            <w:pPr>
              <w:jc w:val="both"/>
              <w:rPr>
                <w:lang w:val="el-GR"/>
              </w:rPr>
            </w:pPr>
          </w:p>
        </w:tc>
      </w:tr>
      <w:tr w:rsidR="005818DB" w14:paraId="1A8F0249" w14:textId="77777777" w:rsidTr="005818DB">
        <w:tc>
          <w:tcPr>
            <w:tcW w:w="495" w:type="dxa"/>
            <w:tcBorders>
              <w:top w:val="single" w:sz="4" w:space="0" w:color="auto"/>
              <w:bottom w:val="single" w:sz="4" w:space="0" w:color="auto"/>
            </w:tcBorders>
          </w:tcPr>
          <w:p w14:paraId="699F6101" w14:textId="1B3101CD" w:rsidR="005818DB" w:rsidRDefault="005818DB" w:rsidP="002955F9">
            <w:pPr>
              <w:jc w:val="both"/>
              <w:rPr>
                <w:lang w:val="el-GR"/>
              </w:rPr>
            </w:pPr>
            <w:r>
              <w:rPr>
                <w:lang w:val="el-GR"/>
              </w:rPr>
              <w:t xml:space="preserve">8. </w:t>
            </w:r>
          </w:p>
        </w:tc>
        <w:tc>
          <w:tcPr>
            <w:tcW w:w="1342" w:type="dxa"/>
            <w:tcBorders>
              <w:top w:val="single" w:sz="4" w:space="0" w:color="auto"/>
              <w:bottom w:val="single" w:sz="4" w:space="0" w:color="auto"/>
            </w:tcBorders>
          </w:tcPr>
          <w:p w14:paraId="22594E4A" w14:textId="32FD61CC" w:rsidR="005818DB" w:rsidRDefault="005818DB" w:rsidP="002955F9">
            <w:pPr>
              <w:jc w:val="both"/>
              <w:rPr>
                <w:lang w:val="el-GR"/>
              </w:rPr>
            </w:pPr>
            <w:r>
              <w:rPr>
                <w:lang w:val="el-GR"/>
              </w:rPr>
              <w:t>ΕΛΕΝΗ ΛΟΙΖΟΥ</w:t>
            </w:r>
          </w:p>
        </w:tc>
        <w:tc>
          <w:tcPr>
            <w:tcW w:w="6947" w:type="dxa"/>
            <w:tcBorders>
              <w:top w:val="single" w:sz="4" w:space="0" w:color="auto"/>
              <w:bottom w:val="single" w:sz="4" w:space="0" w:color="auto"/>
            </w:tcBorders>
          </w:tcPr>
          <w:p w14:paraId="4EAFA70F" w14:textId="77777777" w:rsidR="005818DB" w:rsidRPr="002955F9" w:rsidRDefault="005818DB" w:rsidP="002955F9">
            <w:pPr>
              <w:jc w:val="both"/>
              <w:rPr>
                <w:b/>
                <w:bCs/>
                <w:lang w:val="el-GR"/>
              </w:rPr>
            </w:pPr>
            <w:r w:rsidRPr="002955F9">
              <w:rPr>
                <w:b/>
                <w:bCs/>
                <w:lang w:val="el-GR"/>
              </w:rPr>
              <w:t>03 - Πυλώνας: Πρόσβαση</w:t>
            </w:r>
          </w:p>
          <w:p w14:paraId="6F8FCFAB" w14:textId="77777777" w:rsidR="005818DB" w:rsidRDefault="005818DB" w:rsidP="002955F9">
            <w:pPr>
              <w:jc w:val="both"/>
              <w:rPr>
                <w:lang w:val="el-GR"/>
              </w:rPr>
            </w:pPr>
          </w:p>
          <w:p w14:paraId="39554C6C" w14:textId="2098AC59" w:rsidR="005818DB" w:rsidRPr="00E148AE" w:rsidRDefault="005818DB" w:rsidP="00E148AE">
            <w:pPr>
              <w:pStyle w:val="a6"/>
              <w:numPr>
                <w:ilvl w:val="0"/>
                <w:numId w:val="29"/>
              </w:numPr>
              <w:jc w:val="both"/>
              <w:rPr>
                <w:lang w:val="el-GR"/>
              </w:rPr>
            </w:pPr>
            <w:r w:rsidRPr="00E148AE">
              <w:rPr>
                <w:lang w:val="el-GR"/>
              </w:rPr>
              <w:t>Οι  δράσεις που αναφέρονται ότι συμβάλλουν στην αντιμετώπιση των προκλήσεων του πυλώνα Πρόσβαση αρκετές φορές απέχουν απ' ότι αρχές της παιδαγωγικής και θέματα ποιότητας.</w:t>
            </w:r>
          </w:p>
          <w:p w14:paraId="18618B13" w14:textId="77777777" w:rsidR="005818DB" w:rsidRPr="0034270F" w:rsidRDefault="005818DB" w:rsidP="002955F9">
            <w:pPr>
              <w:jc w:val="both"/>
              <w:rPr>
                <w:lang w:val="el-GR"/>
              </w:rPr>
            </w:pPr>
          </w:p>
          <w:p w14:paraId="6B998D5E" w14:textId="7A83297D" w:rsidR="005818DB" w:rsidRPr="004A715A" w:rsidRDefault="005818DB" w:rsidP="002955F9">
            <w:pPr>
              <w:pStyle w:val="a6"/>
              <w:numPr>
                <w:ilvl w:val="0"/>
                <w:numId w:val="24"/>
              </w:numPr>
              <w:jc w:val="both"/>
              <w:rPr>
                <w:lang w:val="el-GR"/>
              </w:rPr>
            </w:pPr>
            <w:r w:rsidRPr="00086FFF">
              <w:rPr>
                <w:lang w:val="el-GR"/>
              </w:rPr>
              <w:t>Για παράδειγμα δεν προσφέρεται ουσιαστικό και παιδαγωγικά κατάλληλο πρόγραμμα για τα ολοήμερα δημόσια νηπιαγωγεία.</w:t>
            </w:r>
          </w:p>
          <w:p w14:paraId="571D2813" w14:textId="723676F8" w:rsidR="005818DB" w:rsidRDefault="005818DB" w:rsidP="002955F9">
            <w:pPr>
              <w:jc w:val="both"/>
              <w:rPr>
                <w:lang w:val="el-GR"/>
              </w:rPr>
            </w:pPr>
          </w:p>
        </w:tc>
        <w:tc>
          <w:tcPr>
            <w:tcW w:w="5670" w:type="dxa"/>
            <w:tcBorders>
              <w:top w:val="single" w:sz="4" w:space="0" w:color="auto"/>
              <w:bottom w:val="single" w:sz="4" w:space="0" w:color="auto"/>
            </w:tcBorders>
          </w:tcPr>
          <w:p w14:paraId="14974DC7" w14:textId="3BC8F6F2" w:rsidR="005818DB" w:rsidRDefault="005818DB" w:rsidP="002955F9">
            <w:pPr>
              <w:jc w:val="both"/>
              <w:rPr>
                <w:lang w:val="el-GR"/>
              </w:rPr>
            </w:pPr>
            <w:r w:rsidRPr="00221F37">
              <w:rPr>
                <w:lang w:val="el-GR"/>
              </w:rPr>
              <w:t xml:space="preserve">Κατά την τρέχουσα σχολική χρονιά εφαρμόζεται αναλυτικό πρόγραμμα για πρώτη φορά στα </w:t>
            </w:r>
            <w:r>
              <w:rPr>
                <w:lang w:val="el-GR"/>
              </w:rPr>
              <w:t xml:space="preserve">προαιρετικά ολοήμερα </w:t>
            </w:r>
            <w:r w:rsidRPr="00221F37">
              <w:rPr>
                <w:lang w:val="el-GR"/>
              </w:rPr>
              <w:t xml:space="preserve">δημοτικά σχολεία το οποίο είναι αναρτημένο στην ιστοσελίδα του ΥΠΑΝ. Από την επόμενη σχολική χρονιά καταβάλλεται προσπάθεια για ανάλογη ενέργεια για το προαιρετικό ολοήμερο νηπιαγωγείο. Σημειώνεται, ότι εφαρμόζεται το </w:t>
            </w:r>
            <w:r w:rsidR="00D84770">
              <w:rPr>
                <w:lang w:val="el-GR"/>
              </w:rPr>
              <w:t>αναλυτικό πρόγραμμα</w:t>
            </w:r>
            <w:r w:rsidRPr="00221F37">
              <w:rPr>
                <w:lang w:val="el-GR"/>
              </w:rPr>
              <w:t xml:space="preserve"> του δημόσιου Νηπιαγωγείου και στο ολοήμερο νηπιαγωγείο.</w:t>
            </w:r>
          </w:p>
        </w:tc>
      </w:tr>
      <w:tr w:rsidR="005818DB" w14:paraId="575448A4" w14:textId="77777777" w:rsidTr="005818DB">
        <w:tc>
          <w:tcPr>
            <w:tcW w:w="495" w:type="dxa"/>
            <w:tcBorders>
              <w:top w:val="single" w:sz="4" w:space="0" w:color="auto"/>
              <w:bottom w:val="single" w:sz="4" w:space="0" w:color="auto"/>
            </w:tcBorders>
          </w:tcPr>
          <w:p w14:paraId="47E65DDD"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6BABCD1C"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1805423" w14:textId="0C34ACC9" w:rsidR="005818DB" w:rsidRPr="004A715A" w:rsidRDefault="005818DB" w:rsidP="004A715A">
            <w:pPr>
              <w:pStyle w:val="a6"/>
              <w:numPr>
                <w:ilvl w:val="0"/>
                <w:numId w:val="24"/>
              </w:numPr>
              <w:jc w:val="both"/>
              <w:rPr>
                <w:lang w:val="el-GR"/>
              </w:rPr>
            </w:pPr>
            <w:r w:rsidRPr="004A715A">
              <w:rPr>
                <w:lang w:val="el-GR"/>
              </w:rPr>
              <w:t>Πώς γίνεται ενίσχυση των κοινοτικών νηπιαγωγείων αφού κλείνουν για να ικανοποιηθούν η ανάγκη φοίτησης των 4χρονων;</w:t>
            </w:r>
          </w:p>
          <w:p w14:paraId="38E8A59B"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00EC272A" w14:textId="27B67B75" w:rsidR="005818DB" w:rsidRDefault="005818DB" w:rsidP="002955F9">
            <w:pPr>
              <w:jc w:val="both"/>
              <w:rPr>
                <w:lang w:val="el-GR"/>
              </w:rPr>
            </w:pPr>
            <w:r w:rsidRPr="00221F37">
              <w:rPr>
                <w:lang w:val="el-GR"/>
              </w:rPr>
              <w:t>Κοινοτικά νηπιαγωγεία κλείνουν μόνο στις περιπτώσεις που λειτουργούν σε αίθουσες διδασκαλίας των δημόσιων νηπιαγωγείων και παρουσιάζεται ανάγκη λειτουργίας στις συγκεκριμένες αίθουσες δημόσιου τμήματος λόγω αυξημένων εγγραφών παιδιών υποχρεωτικής εκπαίδευσης στην εκπαιδευτική περιφέρεια του δημόσιου νηπιαγωγείου</w:t>
            </w:r>
            <w:r w:rsidR="00D84770">
              <w:rPr>
                <w:lang w:val="el-GR"/>
              </w:rPr>
              <w:t>.</w:t>
            </w:r>
          </w:p>
          <w:p w14:paraId="5025FDA7" w14:textId="385A5C9F" w:rsidR="005818DB" w:rsidRDefault="005818DB" w:rsidP="002955F9">
            <w:pPr>
              <w:jc w:val="both"/>
              <w:rPr>
                <w:lang w:val="el-GR"/>
              </w:rPr>
            </w:pPr>
          </w:p>
        </w:tc>
      </w:tr>
      <w:tr w:rsidR="005818DB" w14:paraId="0A991B25" w14:textId="77777777" w:rsidTr="005818DB">
        <w:tc>
          <w:tcPr>
            <w:tcW w:w="495" w:type="dxa"/>
            <w:tcBorders>
              <w:top w:val="single" w:sz="4" w:space="0" w:color="auto"/>
              <w:bottom w:val="single" w:sz="4" w:space="0" w:color="auto"/>
            </w:tcBorders>
          </w:tcPr>
          <w:p w14:paraId="4A384D8A"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6D0388C3"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3BA294AE" w14:textId="7119B248" w:rsidR="005818DB" w:rsidRPr="004A715A" w:rsidRDefault="005818DB" w:rsidP="002955F9">
            <w:pPr>
              <w:pStyle w:val="a6"/>
              <w:numPr>
                <w:ilvl w:val="0"/>
                <w:numId w:val="24"/>
              </w:numPr>
              <w:jc w:val="both"/>
              <w:rPr>
                <w:lang w:val="el-GR"/>
              </w:rPr>
            </w:pPr>
            <w:r w:rsidRPr="004A715A">
              <w:rPr>
                <w:lang w:val="el-GR"/>
              </w:rPr>
              <w:t>Η πιλοτική εφαρμογή της επέκτασης του ωραρίου λειτουργίας των (βρεφο)παιδοκομικών Σταθμών/νηπιαγωγείων  μέχρι τις 19:30, στο πλαίσιο του Σχεδίου Επιδότησης Διδάκτρων και Σίτισης Παιδιών ηλικίας μέχρι τεσσάρων χρ. δεν λαμβάνει υπόψη τις παιδαγωγικές ανάγκες των παιδιών και τη σχέση τους με την οικογένεια τους αλλά ούτε τις εργασιακές συνθήκες των νηπιαγωγών που πολύ πιθανόν να έχουν και αυτές παιδιά.</w:t>
            </w:r>
          </w:p>
        </w:tc>
        <w:tc>
          <w:tcPr>
            <w:tcW w:w="5670" w:type="dxa"/>
            <w:tcBorders>
              <w:top w:val="single" w:sz="4" w:space="0" w:color="auto"/>
              <w:bottom w:val="single" w:sz="4" w:space="0" w:color="auto"/>
            </w:tcBorders>
          </w:tcPr>
          <w:p w14:paraId="242F418D" w14:textId="1E3E2A48" w:rsidR="005818DB" w:rsidRDefault="005818DB" w:rsidP="00B969E8">
            <w:pPr>
              <w:jc w:val="both"/>
              <w:rPr>
                <w:lang w:val="el-GR"/>
              </w:rPr>
            </w:pPr>
            <w:r w:rsidRPr="003202AD">
              <w:rPr>
                <w:lang w:val="el-GR"/>
              </w:rPr>
              <w:t xml:space="preserve">Το συγκεκριμένο μέτρο </w:t>
            </w:r>
            <w:r w:rsidR="00F11DD5">
              <w:rPr>
                <w:lang w:val="el-GR"/>
              </w:rPr>
              <w:t xml:space="preserve">είναι προαιρετικό και </w:t>
            </w:r>
            <w:r w:rsidRPr="003202AD">
              <w:rPr>
                <w:lang w:val="el-GR"/>
              </w:rPr>
              <w:t xml:space="preserve">εξαγγέλθηκε με σκοπό την εξυπηρέτηση των εργαζόμενων γονέων σε σύστημα βάρδιας και εκείνων που διαμένουν  στις ορεινές περιοχές, για την απογευματινή φύλαξη των παιδιών τους. </w:t>
            </w:r>
            <w:r w:rsidRPr="00B969E8">
              <w:rPr>
                <w:lang w:val="el-GR"/>
              </w:rPr>
              <w:t>Η επέκταση του ωραρίου λειτουργίας αφορά κυρίως την απογευματινή φύλαξη των παιδιών και όχι το παιδαγωγικό πρόγραμμα που οφείλει να ακολουθηθεί, το οποίο διεκπεραιώνεται κατά τις πρωινές ώρες φοίτησης των παιδιών.</w:t>
            </w:r>
            <w:r>
              <w:t xml:space="preserve"> </w:t>
            </w:r>
            <w:r>
              <w:rPr>
                <w:lang w:val="el-GR"/>
              </w:rPr>
              <w:t>Ο</w:t>
            </w:r>
            <w:r w:rsidRPr="00B969E8">
              <w:rPr>
                <w:lang w:val="el-GR"/>
              </w:rPr>
              <w:t xml:space="preserve"> Σταθμός ο οποίος επιλέγει να εφαρμόσει το εν λόγω μέτρο, θα πρέπει να προβεί στις απαραίτητες διευθετήσεις σχετικά με το πρόγραμμα δραστηριοτήτων των παιδιών, αλλά και την πρόσληψη πρόσθετου προσωπικού το οποίο θα απασχολείται κατά τις απογευματινές ώρες.</w:t>
            </w:r>
          </w:p>
          <w:p w14:paraId="4C67537E" w14:textId="77777777" w:rsidR="005818DB" w:rsidRDefault="005818DB" w:rsidP="00B969E8">
            <w:pPr>
              <w:jc w:val="both"/>
              <w:rPr>
                <w:lang w:val="el-GR"/>
              </w:rPr>
            </w:pPr>
          </w:p>
          <w:p w14:paraId="672EAA28" w14:textId="15E9FA70" w:rsidR="005818DB" w:rsidRPr="00B969E8" w:rsidRDefault="005818DB" w:rsidP="003202AD">
            <w:pPr>
              <w:jc w:val="both"/>
              <w:rPr>
                <w:lang w:val="el-GR"/>
              </w:rPr>
            </w:pPr>
          </w:p>
        </w:tc>
      </w:tr>
      <w:tr w:rsidR="005818DB" w14:paraId="3F2F9FF9" w14:textId="77777777" w:rsidTr="005818DB">
        <w:tc>
          <w:tcPr>
            <w:tcW w:w="495" w:type="dxa"/>
            <w:tcBorders>
              <w:top w:val="single" w:sz="4" w:space="0" w:color="auto"/>
              <w:bottom w:val="single" w:sz="4" w:space="0" w:color="auto"/>
            </w:tcBorders>
          </w:tcPr>
          <w:p w14:paraId="5E1B283E"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52E3CBE8"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2F8D0C62" w14:textId="0C662B7C" w:rsidR="005818DB" w:rsidRPr="004A715A" w:rsidRDefault="005818DB" w:rsidP="004A715A">
            <w:pPr>
              <w:pStyle w:val="a6"/>
              <w:numPr>
                <w:ilvl w:val="0"/>
                <w:numId w:val="24"/>
              </w:numPr>
              <w:jc w:val="both"/>
              <w:rPr>
                <w:lang w:val="el-GR"/>
              </w:rPr>
            </w:pPr>
            <w:r w:rsidRPr="004A715A">
              <w:rPr>
                <w:lang w:val="el-GR"/>
              </w:rPr>
              <w:t>Πώς γίνεται εφαρμογή πιλοτικού προγράμματος ενισχυτικής διδασκαλίας με δεύτερη νηπιαγωγό στην τάξη χωρίς ουσιαστική επιμόρφωση;</w:t>
            </w:r>
          </w:p>
          <w:p w14:paraId="08126704"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4506AEDD" w14:textId="19F8F996" w:rsidR="005818DB" w:rsidRPr="00221F37" w:rsidRDefault="005818DB" w:rsidP="00EB0729">
            <w:pPr>
              <w:jc w:val="both"/>
              <w:rPr>
                <w:lang w:val="el-GR"/>
              </w:rPr>
            </w:pPr>
            <w:r w:rsidRPr="00221F37">
              <w:rPr>
                <w:lang w:val="el-GR"/>
              </w:rPr>
              <w:t>Έχει εφαρμοστεί πρόγραμμα επιμόρφωσης για το προσωπικό, για δύο σχολικές χρονιές 2023-2024 και 2024-2025, από το Παιδαγωγικό Ινστιτούτο. Τα άτομα που συνεχίζουν να στηρίζουν το πρόγραμμα είναι τα ίδια και την παρούσα σχολική χρονιά 2025-2026, και δεν θα εφαρμοστεί το πρόγραμμα</w:t>
            </w:r>
            <w:r>
              <w:rPr>
                <w:lang w:val="el-GR"/>
              </w:rPr>
              <w:t xml:space="preserve"> επιμόρφωσης</w:t>
            </w:r>
            <w:r w:rsidRPr="00221F37">
              <w:rPr>
                <w:lang w:val="el-GR"/>
              </w:rPr>
              <w:t xml:space="preserve"> για τη σχολική </w:t>
            </w:r>
            <w:r w:rsidRPr="00156298">
              <w:rPr>
                <w:lang w:val="el-GR"/>
              </w:rPr>
              <w:t>χρονιά 2025-2026</w:t>
            </w:r>
            <w:r w:rsidRPr="00221F37">
              <w:rPr>
                <w:lang w:val="el-GR"/>
              </w:rPr>
              <w:t>. Επιπλέον, έχουν τη δυνατότητα να συμμετέχουν σε προαιρετικά σεμινάρια επιμόρφωσης.</w:t>
            </w:r>
          </w:p>
        </w:tc>
      </w:tr>
      <w:tr w:rsidR="005818DB" w14:paraId="587D897C" w14:textId="77777777" w:rsidTr="005818DB">
        <w:tc>
          <w:tcPr>
            <w:tcW w:w="495" w:type="dxa"/>
            <w:tcBorders>
              <w:top w:val="single" w:sz="4" w:space="0" w:color="auto"/>
              <w:bottom w:val="single" w:sz="4" w:space="0" w:color="auto"/>
            </w:tcBorders>
          </w:tcPr>
          <w:p w14:paraId="424AA391"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4471CE5D"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D0693B6" w14:textId="1EAAED4E" w:rsidR="005818DB" w:rsidRPr="004A715A" w:rsidRDefault="005818DB" w:rsidP="004A715A">
            <w:pPr>
              <w:pStyle w:val="a6"/>
              <w:numPr>
                <w:ilvl w:val="0"/>
                <w:numId w:val="24"/>
              </w:numPr>
              <w:jc w:val="both"/>
              <w:rPr>
                <w:b/>
                <w:bCs/>
                <w:lang w:val="el-GR"/>
              </w:rPr>
            </w:pPr>
            <w:r w:rsidRPr="004A715A">
              <w:rPr>
                <w:lang w:val="el-GR"/>
              </w:rPr>
              <w:t>Η έννοια της Ενιαίας Εκπαίδευσης απουσιάζει από πολλές δράσεις.</w:t>
            </w:r>
          </w:p>
        </w:tc>
        <w:tc>
          <w:tcPr>
            <w:tcW w:w="5670" w:type="dxa"/>
            <w:tcBorders>
              <w:top w:val="single" w:sz="4" w:space="0" w:color="auto"/>
              <w:bottom w:val="single" w:sz="4" w:space="0" w:color="auto"/>
            </w:tcBorders>
          </w:tcPr>
          <w:p w14:paraId="6C71DE22" w14:textId="77777777" w:rsidR="005818DB" w:rsidRDefault="005818DB" w:rsidP="002955F9">
            <w:pPr>
              <w:jc w:val="both"/>
              <w:rPr>
                <w:lang w:val="el-GR"/>
              </w:rPr>
            </w:pPr>
            <w:r w:rsidRPr="00221F37">
              <w:rPr>
                <w:lang w:val="el-GR"/>
              </w:rPr>
              <w:t>Στην παρούσα φάση, βρίσκεται σε εξέλιξη διαδικασία διαβούλευσης με εμπλεκόμενους φορείς για τροποποίηση συγκεκριμένων άρθρων της νομοθεσίας, καθώς και η υλοποίηση ενεργειών για βελτίωση υφιστάμενων πολιτικών και διαδικασιών, για τον παιδαγωγικό εκσυγχρονισμό της ειδικής εκπαίδευσης, με στόχο τη μετάβαση στην ενιαία εκπαίδευση</w:t>
            </w:r>
            <w:r>
              <w:rPr>
                <w:lang w:val="el-GR"/>
              </w:rPr>
              <w:t>.</w:t>
            </w:r>
          </w:p>
          <w:p w14:paraId="605D835C" w14:textId="693D909E" w:rsidR="005818DB" w:rsidRDefault="005818DB" w:rsidP="002955F9">
            <w:pPr>
              <w:jc w:val="both"/>
              <w:rPr>
                <w:lang w:val="el-GR"/>
              </w:rPr>
            </w:pPr>
          </w:p>
        </w:tc>
      </w:tr>
      <w:tr w:rsidR="005818DB" w14:paraId="56810543" w14:textId="77777777" w:rsidTr="005818DB">
        <w:trPr>
          <w:trHeight w:val="699"/>
        </w:trPr>
        <w:tc>
          <w:tcPr>
            <w:tcW w:w="495" w:type="dxa"/>
            <w:tcBorders>
              <w:top w:val="single" w:sz="4" w:space="0" w:color="auto"/>
            </w:tcBorders>
          </w:tcPr>
          <w:p w14:paraId="06936480" w14:textId="0B880BF1" w:rsidR="005818DB" w:rsidRDefault="005818DB" w:rsidP="002955F9">
            <w:pPr>
              <w:jc w:val="both"/>
              <w:rPr>
                <w:lang w:val="el-GR"/>
              </w:rPr>
            </w:pPr>
            <w:r>
              <w:rPr>
                <w:lang w:val="el-GR"/>
              </w:rPr>
              <w:lastRenderedPageBreak/>
              <w:t>9.</w:t>
            </w:r>
          </w:p>
        </w:tc>
        <w:tc>
          <w:tcPr>
            <w:tcW w:w="1342" w:type="dxa"/>
            <w:tcBorders>
              <w:top w:val="single" w:sz="4" w:space="0" w:color="auto"/>
            </w:tcBorders>
          </w:tcPr>
          <w:p w14:paraId="5F8326D7" w14:textId="567C2F4D" w:rsidR="005818DB" w:rsidRDefault="005818DB" w:rsidP="002955F9">
            <w:pPr>
              <w:jc w:val="both"/>
              <w:rPr>
                <w:lang w:val="el-GR"/>
              </w:rPr>
            </w:pPr>
            <w:r>
              <w:rPr>
                <w:lang w:val="el-GR"/>
              </w:rPr>
              <w:t>ΠΑΣΥΓΟΑΝΑ</w:t>
            </w:r>
          </w:p>
        </w:tc>
        <w:tc>
          <w:tcPr>
            <w:tcW w:w="6947" w:type="dxa"/>
            <w:tcBorders>
              <w:top w:val="single" w:sz="4" w:space="0" w:color="auto"/>
            </w:tcBorders>
          </w:tcPr>
          <w:p w14:paraId="39CB3147" w14:textId="07B60A87" w:rsidR="005818DB" w:rsidRPr="00E148AE" w:rsidRDefault="005818DB" w:rsidP="00E148AE">
            <w:pPr>
              <w:pStyle w:val="a6"/>
              <w:numPr>
                <w:ilvl w:val="0"/>
                <w:numId w:val="7"/>
              </w:numPr>
              <w:jc w:val="both"/>
              <w:rPr>
                <w:b/>
                <w:bCs/>
                <w:lang w:val="el-GR"/>
              </w:rPr>
            </w:pPr>
            <w:r w:rsidRPr="00E148AE">
              <w:rPr>
                <w:b/>
                <w:bCs/>
                <w:lang w:val="el-GR"/>
              </w:rPr>
              <w:t>- Πυλώνας: Παιδαγωγικό Πλαίσιο (σ.29)</w:t>
            </w:r>
          </w:p>
          <w:p w14:paraId="517C61C1" w14:textId="77777777" w:rsidR="005818DB" w:rsidRDefault="005818DB" w:rsidP="002955F9">
            <w:pPr>
              <w:jc w:val="both"/>
              <w:rPr>
                <w:lang w:val="el-GR"/>
              </w:rPr>
            </w:pPr>
          </w:p>
          <w:p w14:paraId="4575E39E" w14:textId="2D350478" w:rsidR="005818DB" w:rsidRPr="00D360F3" w:rsidRDefault="005818DB" w:rsidP="00D360F3">
            <w:pPr>
              <w:pStyle w:val="a6"/>
              <w:numPr>
                <w:ilvl w:val="0"/>
                <w:numId w:val="30"/>
              </w:numPr>
              <w:jc w:val="both"/>
              <w:rPr>
                <w:lang w:val="el-GR"/>
              </w:rPr>
            </w:pPr>
            <w:r w:rsidRPr="00E148AE">
              <w:rPr>
                <w:lang w:val="el-GR"/>
              </w:rPr>
              <w:t>Είναι σημαντικό μέχρι την ηλικία των τριών να παρέχεται κοινό παιδαγωγικό πρόγραμμα αναλόγως της ηλικίας σε όλες τις δομές ΠΕΦ, ώστε τα παιδιά να αναπτύσσουν ισότιμα  ατομικές αλλά και κοινωνικές δεξιότητες. Ο έγκαιρος εντοπισμός των παιδιών με οποιαδήποτε δυσκολία στην ανάπτυξη είναι σημαντικός για σκοπούς άμεσης παρέμβασης με εξατομικευμένα εκπαιδευτικά προγράμματα στα πλαίσια ενός ενιαίου παιδαγωγικού πλαισίου.</w:t>
            </w:r>
          </w:p>
        </w:tc>
        <w:tc>
          <w:tcPr>
            <w:tcW w:w="5670" w:type="dxa"/>
            <w:tcBorders>
              <w:top w:val="single" w:sz="4" w:space="0" w:color="auto"/>
            </w:tcBorders>
          </w:tcPr>
          <w:p w14:paraId="29EDFB7F" w14:textId="77777777" w:rsidR="005818DB" w:rsidRDefault="005818DB" w:rsidP="002955F9">
            <w:pPr>
              <w:jc w:val="both"/>
              <w:rPr>
                <w:lang w:val="el-GR"/>
              </w:rPr>
            </w:pPr>
          </w:p>
          <w:p w14:paraId="13256634" w14:textId="77777777" w:rsidR="005818DB" w:rsidRDefault="005818DB" w:rsidP="002955F9">
            <w:pPr>
              <w:jc w:val="both"/>
              <w:rPr>
                <w:lang w:val="el-GR"/>
              </w:rPr>
            </w:pPr>
          </w:p>
          <w:p w14:paraId="3D13AAFD" w14:textId="5A237687" w:rsidR="005818DB" w:rsidRDefault="005818DB" w:rsidP="002955F9">
            <w:pPr>
              <w:jc w:val="both"/>
              <w:rPr>
                <w:lang w:val="el-GR"/>
              </w:rPr>
            </w:pPr>
            <w:r>
              <w:rPr>
                <w:lang w:val="el-GR"/>
              </w:rPr>
              <w:t>Συμφωνούμε. Στρατηγικοί στόχοι και δράσεις αναφορικά με τον έγκαιρο εντοπισμό ειδικών εκπαιδευτικών αναγκών και έγκαιρη παρέμβαση εντάσσονται κάτω από το Κεφ. 3 Πυλώνας Πρόσβαση.</w:t>
            </w:r>
          </w:p>
          <w:p w14:paraId="5695905E" w14:textId="77777777" w:rsidR="005818DB" w:rsidRDefault="005818DB" w:rsidP="002955F9">
            <w:pPr>
              <w:jc w:val="both"/>
              <w:rPr>
                <w:lang w:val="el-GR"/>
              </w:rPr>
            </w:pPr>
          </w:p>
          <w:p w14:paraId="4A3F1E10" w14:textId="77777777" w:rsidR="005818DB" w:rsidRDefault="005818DB" w:rsidP="002955F9">
            <w:pPr>
              <w:jc w:val="both"/>
              <w:rPr>
                <w:lang w:val="el-GR"/>
              </w:rPr>
            </w:pPr>
          </w:p>
          <w:p w14:paraId="7CF46459" w14:textId="77777777" w:rsidR="005818DB" w:rsidRDefault="005818DB" w:rsidP="002955F9">
            <w:pPr>
              <w:jc w:val="both"/>
              <w:rPr>
                <w:lang w:val="el-GR"/>
              </w:rPr>
            </w:pPr>
          </w:p>
          <w:p w14:paraId="7095C839" w14:textId="77777777" w:rsidR="005818DB" w:rsidRDefault="005818DB" w:rsidP="002955F9">
            <w:pPr>
              <w:jc w:val="both"/>
              <w:rPr>
                <w:lang w:val="el-GR"/>
              </w:rPr>
            </w:pPr>
          </w:p>
          <w:p w14:paraId="6EB2EBCB" w14:textId="77777777" w:rsidR="005818DB" w:rsidRDefault="005818DB" w:rsidP="002955F9">
            <w:pPr>
              <w:jc w:val="both"/>
              <w:rPr>
                <w:lang w:val="el-GR"/>
              </w:rPr>
            </w:pPr>
          </w:p>
          <w:p w14:paraId="56A9F23F" w14:textId="77777777" w:rsidR="005818DB" w:rsidRDefault="005818DB" w:rsidP="002955F9">
            <w:pPr>
              <w:jc w:val="both"/>
              <w:rPr>
                <w:lang w:val="el-GR"/>
              </w:rPr>
            </w:pPr>
          </w:p>
        </w:tc>
      </w:tr>
      <w:tr w:rsidR="005818DB" w14:paraId="496BAD85" w14:textId="77777777" w:rsidTr="005818DB">
        <w:tc>
          <w:tcPr>
            <w:tcW w:w="495" w:type="dxa"/>
          </w:tcPr>
          <w:p w14:paraId="41FD76D3" w14:textId="77777777" w:rsidR="005818DB" w:rsidRDefault="005818DB" w:rsidP="002955F9">
            <w:pPr>
              <w:jc w:val="both"/>
              <w:rPr>
                <w:lang w:val="el-GR"/>
              </w:rPr>
            </w:pPr>
          </w:p>
        </w:tc>
        <w:tc>
          <w:tcPr>
            <w:tcW w:w="1342" w:type="dxa"/>
          </w:tcPr>
          <w:p w14:paraId="33C450CC" w14:textId="77777777" w:rsidR="005818DB" w:rsidRDefault="005818DB" w:rsidP="002955F9">
            <w:pPr>
              <w:jc w:val="both"/>
              <w:rPr>
                <w:lang w:val="el-GR"/>
              </w:rPr>
            </w:pPr>
          </w:p>
        </w:tc>
        <w:tc>
          <w:tcPr>
            <w:tcW w:w="6947" w:type="dxa"/>
          </w:tcPr>
          <w:p w14:paraId="0D5C7B47" w14:textId="15919EC3" w:rsidR="005818DB" w:rsidRPr="00E148AE" w:rsidRDefault="005818DB" w:rsidP="00E148AE">
            <w:pPr>
              <w:pStyle w:val="a6"/>
              <w:numPr>
                <w:ilvl w:val="0"/>
                <w:numId w:val="30"/>
              </w:numPr>
              <w:jc w:val="both"/>
              <w:rPr>
                <w:lang w:val="el-GR"/>
              </w:rPr>
            </w:pPr>
            <w:r w:rsidRPr="00E148AE">
              <w:rPr>
                <w:lang w:val="el-GR"/>
              </w:rPr>
              <w:t xml:space="preserve">Η ΕΠΑΝΑ μέσω της εμπειρίας της επίσης εντοπίζει την ανάγκη προγράμματος αλληλοεπίδρασης μεταξύ γονιών και σχολείου και καθορισμού εξατομικευμένων προγραμμάτων στα πλαίσια της ενιαίας εκπαίδευσης όπου όλα τα παιδιά με αναπηρία θα φοιτούν σε ίση βάση με τα παιδιά κανονικής ανάπτυξης. Επίσης χρειάζεται συχνή και σταθερή ευαισθητοποίηση για τα θέματα αναπηρίας.  </w:t>
            </w:r>
          </w:p>
        </w:tc>
        <w:tc>
          <w:tcPr>
            <w:tcW w:w="5670" w:type="dxa"/>
          </w:tcPr>
          <w:p w14:paraId="6B1D2E6B" w14:textId="32BEDBF9" w:rsidR="005818DB" w:rsidRPr="009F72AE" w:rsidRDefault="005818DB" w:rsidP="00362F1A">
            <w:pPr>
              <w:jc w:val="both"/>
            </w:pPr>
            <w:r>
              <w:rPr>
                <w:lang w:val="el-GR"/>
              </w:rPr>
              <w:t xml:space="preserve">Η τήρηση ουσιαστικής συνεργασίας προσωπικού ΠΕΦ με τους γονείς των παιδιών που συμμετέχουν σε προγράμματα ΠΕΦ, είναι ιδιαίτερα σημαντική και εξυπακούεται. Η συνεργασία αυτή διασφαλίζεται και καθιερώνεται ως δείκτης ποιότητας </w:t>
            </w:r>
            <w:r w:rsidRPr="004E4F85">
              <w:rPr>
                <w:i/>
                <w:iCs/>
                <w:lang w:val="el-GR"/>
              </w:rPr>
              <w:t>(«Κάθε δομή της ΠΕΦ διαθέτει πρόγραμμα συνεργασίας με την οικογένεια και με φορείς που παρέχουν υπηρεσίες στο παιδί και την οικογένεια»)</w:t>
            </w:r>
            <w:r>
              <w:rPr>
                <w:lang w:val="el-GR"/>
              </w:rPr>
              <w:t xml:space="preserve"> του Εθνικού Πλαισίου Ποιότητας ΠΕΦ, ο οποίος  ευθυγραμμίζεται και με τους πέντε πυλώνες προτεραιότητας της ΠΕΦ. Αναμένεται να εφαρμόζεται, παρακολουθείται και αξιολογείται από τις αρμόδιες Αρχές.  Επιπρόσθετα, η ίση και ενεργή συμμετοχή των παιδιών και των οικογενειών τους </w:t>
            </w:r>
            <w:r w:rsidRPr="00826B88">
              <w:rPr>
                <w:lang w:val="el-GR"/>
              </w:rPr>
              <w:t>στις διαδικασίες και τις δραστηριότητες που αναπτύσσονται στο πλαίσιο των προγραμμάτων της ΠΕΦ</w:t>
            </w:r>
            <w:r>
              <w:rPr>
                <w:lang w:val="el-GR"/>
              </w:rPr>
              <w:t xml:space="preserve"> αποτελεί δήλωση ποιότητας του Εθνικού Πλαισίου Ποιότητας που υποστηρίζει τον πυλώνα Πρόσβαση</w:t>
            </w:r>
            <w:r w:rsidRPr="00826B88">
              <w:rPr>
                <w:lang w:val="el-GR"/>
              </w:rPr>
              <w:t>.</w:t>
            </w:r>
            <w:r>
              <w:t xml:space="preserve"> </w:t>
            </w:r>
            <w:r>
              <w:rPr>
                <w:lang w:val="el-GR"/>
              </w:rPr>
              <w:t xml:space="preserve">Σε ότι αφορά το Παιδαγωγικό Πλαίσιο, σχετική είναι και η δήλωση ποιότητας στο Εθνικό Πλαίσιο Ποιότητας </w:t>
            </w:r>
            <w:r w:rsidR="00D84770" w:rsidRPr="00D84770">
              <w:rPr>
                <w:i/>
                <w:iCs/>
                <w:lang w:val="el-GR"/>
              </w:rPr>
              <w:t>«Η</w:t>
            </w:r>
            <w:r w:rsidRPr="00D84770">
              <w:rPr>
                <w:i/>
                <w:iCs/>
                <w:lang w:val="el-GR"/>
              </w:rPr>
              <w:t xml:space="preserve"> προώθηση συνεργασίας μεταξύ παιδιών, προσωπικού της ΠΕΦ και γονέων/κηδεμόνων, και η προώθηση αναστοχασμού από όλους όσοι συμμετέχουν στην υλοποίηση του</w:t>
            </w:r>
            <w:r w:rsidR="00D84770" w:rsidRPr="00D84770">
              <w:rPr>
                <w:i/>
                <w:iCs/>
                <w:lang w:val="el-GR"/>
              </w:rPr>
              <w:t>»</w:t>
            </w:r>
            <w:r w:rsidRPr="00D84770">
              <w:rPr>
                <w:i/>
                <w:iCs/>
                <w:lang w:val="el-GR"/>
              </w:rPr>
              <w:t>.</w:t>
            </w:r>
          </w:p>
          <w:p w14:paraId="2FF20C1D" w14:textId="77777777" w:rsidR="005818DB" w:rsidRDefault="005818DB" w:rsidP="002955F9">
            <w:pPr>
              <w:jc w:val="both"/>
              <w:rPr>
                <w:lang w:val="el-GR"/>
              </w:rPr>
            </w:pPr>
          </w:p>
        </w:tc>
      </w:tr>
      <w:tr w:rsidR="005818DB" w14:paraId="57C069B1" w14:textId="77777777" w:rsidTr="005818DB">
        <w:tc>
          <w:tcPr>
            <w:tcW w:w="495" w:type="dxa"/>
          </w:tcPr>
          <w:p w14:paraId="083C34F6" w14:textId="77777777" w:rsidR="005818DB" w:rsidRDefault="005818DB" w:rsidP="002955F9">
            <w:pPr>
              <w:jc w:val="both"/>
              <w:rPr>
                <w:lang w:val="el-GR"/>
              </w:rPr>
            </w:pPr>
          </w:p>
        </w:tc>
        <w:tc>
          <w:tcPr>
            <w:tcW w:w="1342" w:type="dxa"/>
          </w:tcPr>
          <w:p w14:paraId="08C8699B" w14:textId="77777777" w:rsidR="005818DB" w:rsidRDefault="005818DB" w:rsidP="002955F9">
            <w:pPr>
              <w:jc w:val="both"/>
              <w:rPr>
                <w:lang w:val="el-GR"/>
              </w:rPr>
            </w:pPr>
          </w:p>
        </w:tc>
        <w:tc>
          <w:tcPr>
            <w:tcW w:w="6947" w:type="dxa"/>
          </w:tcPr>
          <w:p w14:paraId="028BF31C" w14:textId="77777777" w:rsidR="005818DB" w:rsidRDefault="005818DB" w:rsidP="00E148AE">
            <w:pPr>
              <w:pStyle w:val="a6"/>
              <w:numPr>
                <w:ilvl w:val="0"/>
                <w:numId w:val="30"/>
              </w:numPr>
              <w:jc w:val="both"/>
              <w:rPr>
                <w:lang w:val="el-GR"/>
              </w:rPr>
            </w:pPr>
            <w:r w:rsidRPr="004A715A">
              <w:rPr>
                <w:lang w:val="el-GR"/>
              </w:rPr>
              <w:t>Είναι ιδιαίτερα σημαντική η παρουσία ενός ενιαίου παιδαγωγικού πλαισίου  για όλες τις δομές ΠΕΦ ώστε να εφαρμόζεται μια ολιστική προσέγγιση και κοινή χάραξη πολιτικής, συμπεριλαμβανομένων και κοινών καταρτίσεων του προσωπικού.</w:t>
            </w:r>
          </w:p>
          <w:p w14:paraId="0B88278B" w14:textId="6CF509CE" w:rsidR="005818DB" w:rsidRPr="004A715A" w:rsidRDefault="005818DB" w:rsidP="00565288">
            <w:pPr>
              <w:pStyle w:val="a6"/>
              <w:jc w:val="both"/>
              <w:rPr>
                <w:lang w:val="el-GR"/>
              </w:rPr>
            </w:pPr>
          </w:p>
        </w:tc>
        <w:tc>
          <w:tcPr>
            <w:tcW w:w="5670" w:type="dxa"/>
          </w:tcPr>
          <w:p w14:paraId="0161B6DF" w14:textId="69E5CED7" w:rsidR="005818DB" w:rsidRDefault="005818DB" w:rsidP="002955F9">
            <w:pPr>
              <w:jc w:val="both"/>
              <w:rPr>
                <w:lang w:val="el-GR"/>
              </w:rPr>
            </w:pPr>
            <w:r>
              <w:rPr>
                <w:lang w:val="el-GR"/>
              </w:rPr>
              <w:t xml:space="preserve">Συμφωνούμε και αυτός είναι και ο σκοπός της ανάπτυξης ενός κοινού παιδαγωγικού πλαισίου. </w:t>
            </w:r>
          </w:p>
        </w:tc>
      </w:tr>
      <w:tr w:rsidR="005818DB" w14:paraId="44A9DA1D" w14:textId="77777777" w:rsidTr="005818DB">
        <w:tc>
          <w:tcPr>
            <w:tcW w:w="495" w:type="dxa"/>
            <w:tcBorders>
              <w:bottom w:val="single" w:sz="4" w:space="0" w:color="auto"/>
            </w:tcBorders>
          </w:tcPr>
          <w:p w14:paraId="63CA0126" w14:textId="33C2AFD1" w:rsidR="005818DB" w:rsidRDefault="005818DB" w:rsidP="002955F9">
            <w:pPr>
              <w:jc w:val="both"/>
              <w:rPr>
                <w:lang w:val="el-GR"/>
              </w:rPr>
            </w:pPr>
            <w:r>
              <w:rPr>
                <w:lang w:val="el-GR"/>
              </w:rPr>
              <w:t>10.</w:t>
            </w:r>
          </w:p>
        </w:tc>
        <w:tc>
          <w:tcPr>
            <w:tcW w:w="1342" w:type="dxa"/>
            <w:tcBorders>
              <w:bottom w:val="single" w:sz="4" w:space="0" w:color="auto"/>
            </w:tcBorders>
          </w:tcPr>
          <w:p w14:paraId="579AE86B" w14:textId="7A4F30B0" w:rsidR="005818DB" w:rsidRPr="00F95EA9" w:rsidRDefault="005818DB" w:rsidP="002955F9">
            <w:pPr>
              <w:jc w:val="both"/>
              <w:rPr>
                <w:lang w:val="en-GB"/>
              </w:rPr>
            </w:pPr>
            <w:r>
              <w:rPr>
                <w:lang w:val="el-GR"/>
              </w:rPr>
              <w:t>ΚΥ.Σ.Ο.Α</w:t>
            </w:r>
          </w:p>
        </w:tc>
        <w:tc>
          <w:tcPr>
            <w:tcW w:w="6947" w:type="dxa"/>
            <w:tcBorders>
              <w:bottom w:val="single" w:sz="4" w:space="0" w:color="auto"/>
            </w:tcBorders>
          </w:tcPr>
          <w:p w14:paraId="2A3D35C4" w14:textId="5657DAFA" w:rsidR="005818DB" w:rsidRPr="00D360F3" w:rsidRDefault="005818DB" w:rsidP="00D360F3">
            <w:pPr>
              <w:pStyle w:val="a6"/>
              <w:numPr>
                <w:ilvl w:val="0"/>
                <w:numId w:val="7"/>
              </w:numPr>
              <w:jc w:val="both"/>
              <w:rPr>
                <w:b/>
                <w:bCs/>
                <w:lang w:val="el-GR"/>
              </w:rPr>
            </w:pPr>
            <w:r w:rsidRPr="00D360F3">
              <w:rPr>
                <w:b/>
                <w:bCs/>
                <w:lang w:val="el-GR"/>
              </w:rPr>
              <w:t>- Πυλώνας: Παιδαγωγικό Πλαίσιο</w:t>
            </w:r>
          </w:p>
          <w:p w14:paraId="65A9AC15" w14:textId="77777777" w:rsidR="005818DB" w:rsidRPr="00A403CF" w:rsidRDefault="005818DB" w:rsidP="002955F9">
            <w:pPr>
              <w:jc w:val="both"/>
              <w:rPr>
                <w:lang w:val="el-GR"/>
              </w:rPr>
            </w:pPr>
          </w:p>
          <w:p w14:paraId="425204D3" w14:textId="7F1FF2FC" w:rsidR="005818DB" w:rsidRPr="00D360F3" w:rsidRDefault="005818DB" w:rsidP="00D360F3">
            <w:pPr>
              <w:pStyle w:val="a6"/>
              <w:numPr>
                <w:ilvl w:val="0"/>
                <w:numId w:val="36"/>
              </w:numPr>
              <w:jc w:val="both"/>
              <w:rPr>
                <w:lang w:val="el-GR"/>
              </w:rPr>
            </w:pPr>
            <w:r w:rsidRPr="00D360F3">
              <w:rPr>
                <w:lang w:val="el-GR"/>
              </w:rPr>
              <w:t>Στο σημείο 4.1., στον πίνακα, στη στήλη με τις κυριότερες προκλήσεις στη δεύτερη σειρά, προτείνουμε να προστεθεί η πρόταση: Απουσία παιδαγωγικών κατευθυντήριων γραμμών και αναλυτικών προγραμμάτων και για παιδιά με αναπηρίες και μαθησιακές δυσκολίες, αποκλειστικά για την ΠΕΦ. Επίσης, στην τρίτη σειρά, να προστεθεί ότι δεν είναι αρκετές οι παροχές όσον αφορά τις υπηρεσίες σχολικών συνοδών και βοηθών, ούτε η στήριξη που παρέχεται, σχετικά με το εκπαιδευτικό πλαίσιο. ( σημ. Σε κάθε αναπτυξιακό στάδιο, τα παιδιά χρειάζονται διαφορετική παιδαγωγική προσέγγιση και στήριξη, βάσει των εξατομικευμένων τους αναγκών).</w:t>
            </w:r>
          </w:p>
          <w:p w14:paraId="6CD33400" w14:textId="1B50D0BF" w:rsidR="005818DB" w:rsidRDefault="005818DB" w:rsidP="002955F9">
            <w:pPr>
              <w:jc w:val="both"/>
              <w:rPr>
                <w:lang w:val="el-GR"/>
              </w:rPr>
            </w:pPr>
          </w:p>
        </w:tc>
        <w:tc>
          <w:tcPr>
            <w:tcW w:w="5670" w:type="dxa"/>
            <w:tcBorders>
              <w:bottom w:val="single" w:sz="4" w:space="0" w:color="auto"/>
            </w:tcBorders>
          </w:tcPr>
          <w:p w14:paraId="7D7EC9C0" w14:textId="08C6811C" w:rsidR="005818DB" w:rsidRDefault="00E91B17" w:rsidP="002955F9">
            <w:pPr>
              <w:jc w:val="both"/>
              <w:rPr>
                <w:lang w:val="el-GR"/>
              </w:rPr>
            </w:pPr>
            <w:r>
              <w:rPr>
                <w:lang w:val="el-GR"/>
              </w:rPr>
              <w:t>Σημειώθηκε. Αναφέρεται σχετικά ότι, ο</w:t>
            </w:r>
            <w:r w:rsidR="005818DB" w:rsidRPr="00185D63">
              <w:rPr>
                <w:lang w:val="el-GR"/>
              </w:rPr>
              <w:t xml:space="preserve"> καταρτισμός του Ατομικού Προγράμματος Εκπαίδευσης γίνεται μετά από αξιολόγηση των ατομικών αναγκών του παιδιού και στη βάση του Αναλυτικού Προγράμματος. Τόσο οι ειδικοί εκπαιδευτικοί όσο και οι λογοθεραπευτές είναι επαγγελματίες και κατέχουν πτυχία ή/και μεταπτυχιακά με εξειδίκευση και παιδαγωγική κατάρτιση. Το ΥΠΑΝ φροντίζει για την επαρκή στελέχωση των σχολείων με βοηθητικό προσωπικό (σχολικούς/ές βοηθούς/συνοδούς).</w:t>
            </w:r>
          </w:p>
        </w:tc>
      </w:tr>
      <w:tr w:rsidR="005818DB" w14:paraId="08A3AF80" w14:textId="77777777" w:rsidTr="005818DB">
        <w:tc>
          <w:tcPr>
            <w:tcW w:w="495" w:type="dxa"/>
            <w:tcBorders>
              <w:top w:val="single" w:sz="4" w:space="0" w:color="auto"/>
              <w:bottom w:val="single" w:sz="4" w:space="0" w:color="auto"/>
            </w:tcBorders>
          </w:tcPr>
          <w:p w14:paraId="7B1B90D9"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6B90D4A8"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2E3B2CBD" w14:textId="671C8393" w:rsidR="005818DB" w:rsidRPr="00D360F3" w:rsidRDefault="005818DB" w:rsidP="00D360F3">
            <w:pPr>
              <w:pStyle w:val="a6"/>
              <w:numPr>
                <w:ilvl w:val="0"/>
                <w:numId w:val="36"/>
              </w:numPr>
              <w:jc w:val="both"/>
              <w:rPr>
                <w:b/>
                <w:bCs/>
                <w:lang w:val="el-GR"/>
              </w:rPr>
            </w:pPr>
            <w:r w:rsidRPr="00D360F3">
              <w:rPr>
                <w:lang w:val="el-GR"/>
              </w:rPr>
              <w:t>Στο σημείο 4.3, στον πίνακα, στο σημείο 4, στην πρώτη στήλη (δράσεις), προτείνουμε να προστεθεί: στο πλαίσιο ετοιμασίας ενοτήτων κατάρτισης σε σχέση με την ενσωμάτωση του κοινού παιδαγωγικού πλαισίου, πρέπει να υπάρχουν ειδικές ενότητες για την κατάρτισή τους σε θέματα αναπηρίας και μαθησιακών δυσκολιών.</w:t>
            </w:r>
          </w:p>
        </w:tc>
        <w:tc>
          <w:tcPr>
            <w:tcW w:w="5670" w:type="dxa"/>
            <w:tcBorders>
              <w:top w:val="single" w:sz="4" w:space="0" w:color="auto"/>
              <w:bottom w:val="single" w:sz="4" w:space="0" w:color="auto"/>
            </w:tcBorders>
          </w:tcPr>
          <w:p w14:paraId="2F30244E" w14:textId="6FB33624" w:rsidR="005818DB" w:rsidRPr="00F95EA9" w:rsidRDefault="005818DB" w:rsidP="002955F9">
            <w:pPr>
              <w:jc w:val="both"/>
              <w:rPr>
                <w:lang w:val="el-GR"/>
              </w:rPr>
            </w:pPr>
            <w:r>
              <w:rPr>
                <w:lang w:val="el-GR"/>
              </w:rPr>
              <w:t>Η κατάρτιση του προσωπικού ΠΕΦ σε θέματα αναπηρίας και μαθησιακών δυσκολιών δεν αναμένεται κατά την ετοιμασία ενοτήτων κατάρτισης για την ενσωμάτωση του παιδαγωγικού πλαισίου. Η επιμόρφωση του προσωπικού ΠΕΦ για τα θέματα</w:t>
            </w:r>
            <w:r w:rsidRPr="004A715A">
              <w:rPr>
                <w:lang w:val="el-GR"/>
              </w:rPr>
              <w:t xml:space="preserve"> </w:t>
            </w:r>
            <w:r>
              <w:rPr>
                <w:lang w:val="el-GR"/>
              </w:rPr>
              <w:t>που αναφέρετε επιδιώκεται στο πλαίσιο του Στρατηγικού στόχου 5.2.3: «</w:t>
            </w:r>
            <w:r w:rsidRPr="001F7129">
              <w:rPr>
                <w:i/>
                <w:iCs/>
                <w:lang w:val="el-GR"/>
              </w:rPr>
              <w:t>Στήριξη της επαγγελματικής ανάπτυξης του ανθρώπινου δυναμικού στην ΠΕΦ</w:t>
            </w:r>
            <w:r>
              <w:rPr>
                <w:i/>
                <w:iCs/>
                <w:lang w:val="el-GR"/>
              </w:rPr>
              <w:t xml:space="preserve">» </w:t>
            </w:r>
            <w:r w:rsidRPr="001F7129">
              <w:rPr>
                <w:lang w:val="el-GR"/>
              </w:rPr>
              <w:t>του Πυλώνα Εργατικό Δυναμικό και μέσα από τις σχετικές δράσεις υλοποίησης του στόχου.</w:t>
            </w:r>
          </w:p>
        </w:tc>
      </w:tr>
      <w:tr w:rsidR="005818DB" w14:paraId="3D938B9C" w14:textId="77777777" w:rsidTr="00EB0729">
        <w:tc>
          <w:tcPr>
            <w:tcW w:w="495" w:type="dxa"/>
            <w:tcBorders>
              <w:top w:val="single" w:sz="4" w:space="0" w:color="auto"/>
              <w:bottom w:val="single" w:sz="4" w:space="0" w:color="auto"/>
            </w:tcBorders>
          </w:tcPr>
          <w:p w14:paraId="14AEDF33" w14:textId="395C1BD7" w:rsidR="005818DB" w:rsidRPr="0034270F" w:rsidRDefault="005818DB" w:rsidP="002955F9">
            <w:pPr>
              <w:jc w:val="both"/>
              <w:rPr>
                <w:lang w:val="en-GB"/>
              </w:rPr>
            </w:pPr>
            <w:r>
              <w:rPr>
                <w:lang w:val="en-GB"/>
              </w:rPr>
              <w:t>11.</w:t>
            </w:r>
          </w:p>
        </w:tc>
        <w:tc>
          <w:tcPr>
            <w:tcW w:w="1342" w:type="dxa"/>
            <w:tcBorders>
              <w:top w:val="single" w:sz="4" w:space="0" w:color="auto"/>
              <w:bottom w:val="single" w:sz="4" w:space="0" w:color="auto"/>
            </w:tcBorders>
          </w:tcPr>
          <w:p w14:paraId="13B559CF" w14:textId="1C73B689" w:rsidR="005818DB" w:rsidRDefault="005818DB" w:rsidP="002955F9">
            <w:pPr>
              <w:jc w:val="both"/>
              <w:rPr>
                <w:lang w:val="el-GR"/>
              </w:rPr>
            </w:pPr>
            <w:r>
              <w:rPr>
                <w:lang w:val="el-GR"/>
              </w:rPr>
              <w:t>ΣΙΠΕΚ</w:t>
            </w:r>
          </w:p>
        </w:tc>
        <w:tc>
          <w:tcPr>
            <w:tcW w:w="6947" w:type="dxa"/>
            <w:tcBorders>
              <w:top w:val="single" w:sz="4" w:space="0" w:color="auto"/>
              <w:bottom w:val="single" w:sz="4" w:space="0" w:color="auto"/>
            </w:tcBorders>
          </w:tcPr>
          <w:p w14:paraId="7370E0E3" w14:textId="76B6E639" w:rsidR="005818DB" w:rsidRPr="002955F9" w:rsidRDefault="005818DB" w:rsidP="002955F9">
            <w:pPr>
              <w:jc w:val="both"/>
              <w:rPr>
                <w:b/>
                <w:bCs/>
                <w:lang w:val="el-GR"/>
              </w:rPr>
            </w:pPr>
            <w:r w:rsidRPr="002955F9">
              <w:rPr>
                <w:b/>
                <w:bCs/>
                <w:lang w:val="el-GR"/>
              </w:rPr>
              <w:t>04 - Πυλώνας: Παιδαγωγικό Πλαίσιο</w:t>
            </w:r>
          </w:p>
          <w:p w14:paraId="2F43091B" w14:textId="4F73FA2A" w:rsidR="005818DB" w:rsidRDefault="005818DB" w:rsidP="00FB5AC7">
            <w:pPr>
              <w:jc w:val="both"/>
              <w:rPr>
                <w:lang w:val="el-GR"/>
              </w:rPr>
            </w:pPr>
          </w:p>
        </w:tc>
        <w:tc>
          <w:tcPr>
            <w:tcW w:w="5670" w:type="dxa"/>
            <w:tcBorders>
              <w:top w:val="single" w:sz="4" w:space="0" w:color="auto"/>
              <w:bottom w:val="single" w:sz="4" w:space="0" w:color="auto"/>
            </w:tcBorders>
          </w:tcPr>
          <w:p w14:paraId="01E424EA" w14:textId="77777777" w:rsidR="005818DB" w:rsidRDefault="005818DB" w:rsidP="002955F9">
            <w:pPr>
              <w:jc w:val="both"/>
              <w:rPr>
                <w:lang w:val="el-GR"/>
              </w:rPr>
            </w:pPr>
          </w:p>
          <w:p w14:paraId="39C11F69" w14:textId="1AA8EFEE" w:rsidR="005818DB" w:rsidRDefault="005818DB" w:rsidP="002955F9">
            <w:pPr>
              <w:jc w:val="both"/>
              <w:rPr>
                <w:lang w:val="el-GR"/>
              </w:rPr>
            </w:pPr>
          </w:p>
        </w:tc>
      </w:tr>
      <w:tr w:rsidR="005818DB" w14:paraId="01B04795" w14:textId="77777777" w:rsidTr="00EB0729">
        <w:tc>
          <w:tcPr>
            <w:tcW w:w="495" w:type="dxa"/>
            <w:tcBorders>
              <w:top w:val="single" w:sz="4" w:space="0" w:color="auto"/>
              <w:bottom w:val="single" w:sz="4" w:space="0" w:color="auto"/>
            </w:tcBorders>
          </w:tcPr>
          <w:p w14:paraId="207DE13A" w14:textId="77777777" w:rsidR="005818DB" w:rsidRPr="00A001CA" w:rsidRDefault="005818DB" w:rsidP="002955F9">
            <w:pPr>
              <w:jc w:val="both"/>
              <w:rPr>
                <w:lang w:val="el-GR"/>
              </w:rPr>
            </w:pPr>
          </w:p>
        </w:tc>
        <w:tc>
          <w:tcPr>
            <w:tcW w:w="1342" w:type="dxa"/>
            <w:tcBorders>
              <w:top w:val="single" w:sz="4" w:space="0" w:color="auto"/>
              <w:bottom w:val="single" w:sz="4" w:space="0" w:color="auto"/>
            </w:tcBorders>
          </w:tcPr>
          <w:p w14:paraId="18362525"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703BC352" w14:textId="540786E4" w:rsidR="005818DB" w:rsidRPr="00D360F3" w:rsidRDefault="005818DB" w:rsidP="00D360F3">
            <w:pPr>
              <w:jc w:val="both"/>
              <w:rPr>
                <w:lang w:val="el-GR"/>
              </w:rPr>
            </w:pPr>
            <w:r w:rsidRPr="00D360F3">
              <w:rPr>
                <w:lang w:val="el-GR"/>
              </w:rPr>
              <w:t xml:space="preserve">Συμφωνούμε με τον σχεδιασμό κοινού παιδαγωγικού πλαισίου, που θα προσφέρει ευελιξία και θα ανταποκρίνεται στις αναπτυξιακές και μαθησιακές ανάγκες. Θεωρούμε ότι ο ΣΙΠΕΚ θα πρέπει να συμμετέχει </w:t>
            </w:r>
            <w:r w:rsidRPr="00D360F3">
              <w:rPr>
                <w:lang w:val="el-GR"/>
              </w:rPr>
              <w:lastRenderedPageBreak/>
              <w:t>ενεργά κατά τον σχεδιασμό και υλοποίηση των πιο πάνω δράσεων, εφόσον τα μέλη του διαθέτουν τα ακαδημαϊκά προσόντα αλλά και την πρακτική εμπειρία και τεχνογνωσία, ενώ βρίσκονται σε επαφή και συνεργασία και με σταθμούς και νηπιαγωγεία του εξωτερικού, αντλώντας από αυτά τις βέλτιστες πρακτικές.</w:t>
            </w:r>
          </w:p>
        </w:tc>
        <w:tc>
          <w:tcPr>
            <w:tcW w:w="5670" w:type="dxa"/>
            <w:tcBorders>
              <w:top w:val="single" w:sz="4" w:space="0" w:color="auto"/>
              <w:bottom w:val="single" w:sz="4" w:space="0" w:color="auto"/>
            </w:tcBorders>
          </w:tcPr>
          <w:p w14:paraId="3FC11A8C" w14:textId="5DB7DC40" w:rsidR="005818DB" w:rsidRPr="00A57D03" w:rsidRDefault="005818DB" w:rsidP="002955F9">
            <w:pPr>
              <w:jc w:val="both"/>
              <w:rPr>
                <w:lang w:val="el-GR"/>
              </w:rPr>
            </w:pPr>
            <w:r>
              <w:rPr>
                <w:lang w:val="el-GR"/>
              </w:rPr>
              <w:lastRenderedPageBreak/>
              <w:t xml:space="preserve">Η ανάπτυξη κοινού παιδαγωγικού πλαισίου θα ετοιμαστεί από υπηρεσιακή ομάδα εργασίας. Ωστόσο όλοι οι εμπλεκόμενοι φορείς θα είναι σε θέση να υποβάλλουν σε </w:t>
            </w:r>
            <w:r>
              <w:rPr>
                <w:lang w:val="el-GR"/>
              </w:rPr>
              <w:lastRenderedPageBreak/>
              <w:t>ετήσια βάση τις απόψεις/ εισηγήσεις τους στην αρμόδια Υπηρεσιακή Επιτροπή για την παρακολούθηση και αξιολόγηση της πορείας υλοποίησης της Εθνικής Στρατηγικής και Σχεδίου Δράσης για την ΠΕΦ (βλ. υποκεφ. 6.3 και δράση υπ’ αριθμόν 1 του σχεδίου δράσης του Κεφ. 6 Πυλώνα Παρακολούθηση και Αξιολόγηση)</w:t>
            </w:r>
          </w:p>
        </w:tc>
      </w:tr>
      <w:tr w:rsidR="005818DB" w14:paraId="73832B61" w14:textId="77777777" w:rsidTr="005818DB">
        <w:tc>
          <w:tcPr>
            <w:tcW w:w="495" w:type="dxa"/>
            <w:tcBorders>
              <w:bottom w:val="single" w:sz="4" w:space="0" w:color="auto"/>
            </w:tcBorders>
          </w:tcPr>
          <w:p w14:paraId="26C47F44" w14:textId="5ED4F7F9" w:rsidR="005818DB" w:rsidRDefault="005818DB" w:rsidP="002955F9">
            <w:pPr>
              <w:jc w:val="both"/>
              <w:rPr>
                <w:lang w:val="el-GR"/>
              </w:rPr>
            </w:pPr>
            <w:r>
              <w:rPr>
                <w:lang w:val="el-GR"/>
              </w:rPr>
              <w:lastRenderedPageBreak/>
              <w:t>12.</w:t>
            </w:r>
          </w:p>
        </w:tc>
        <w:tc>
          <w:tcPr>
            <w:tcW w:w="1342" w:type="dxa"/>
            <w:tcBorders>
              <w:bottom w:val="single" w:sz="4" w:space="0" w:color="auto"/>
            </w:tcBorders>
          </w:tcPr>
          <w:p w14:paraId="5B530A40" w14:textId="237A77F0" w:rsidR="005818DB" w:rsidRDefault="005818DB" w:rsidP="002955F9">
            <w:pPr>
              <w:jc w:val="both"/>
              <w:rPr>
                <w:lang w:val="el-GR"/>
              </w:rPr>
            </w:pPr>
            <w:r>
              <w:rPr>
                <w:lang w:val="el-GR"/>
              </w:rPr>
              <w:t>ΕΛΕΝΗ ΛΟΙΖΟΥ</w:t>
            </w:r>
          </w:p>
        </w:tc>
        <w:tc>
          <w:tcPr>
            <w:tcW w:w="6947" w:type="dxa"/>
            <w:tcBorders>
              <w:bottom w:val="single" w:sz="4" w:space="0" w:color="auto"/>
            </w:tcBorders>
          </w:tcPr>
          <w:p w14:paraId="7CA52BDA" w14:textId="5A929419" w:rsidR="005818DB" w:rsidRPr="002955F9" w:rsidRDefault="005818DB" w:rsidP="002955F9">
            <w:pPr>
              <w:jc w:val="both"/>
              <w:rPr>
                <w:b/>
                <w:bCs/>
                <w:lang w:val="el-GR"/>
              </w:rPr>
            </w:pPr>
            <w:r w:rsidRPr="002955F9">
              <w:rPr>
                <w:b/>
                <w:bCs/>
                <w:lang w:val="el-GR"/>
              </w:rPr>
              <w:t>04 - Πυλώνας: Παιδαγωγικό Πλαίσιο</w:t>
            </w:r>
          </w:p>
          <w:p w14:paraId="2AADF28A" w14:textId="77777777" w:rsidR="005818DB" w:rsidRDefault="005818DB" w:rsidP="002955F9">
            <w:pPr>
              <w:jc w:val="both"/>
              <w:rPr>
                <w:lang w:val="el-GR"/>
              </w:rPr>
            </w:pPr>
          </w:p>
          <w:p w14:paraId="19E4D683" w14:textId="61AB1DDA" w:rsidR="005818DB" w:rsidRPr="0034270F" w:rsidRDefault="005818DB" w:rsidP="007144A0">
            <w:pPr>
              <w:jc w:val="both"/>
              <w:rPr>
                <w:lang w:val="el-GR"/>
              </w:rPr>
            </w:pPr>
            <w:r w:rsidRPr="0034270F">
              <w:rPr>
                <w:lang w:val="el-GR"/>
              </w:rPr>
              <w:t>Έχουν γίνει συγκεκριμένες προτάσεις τόσο για ένα Αναλυτικό Πρόγραμμα Βρεφικής Περιόδου όσο και για την επιμόρφωση των παιδαγωγών που εργάζονται στις δομές με βρέφη και την εκπαίδευση των νέων παιδαγωγών από την εκπρόσωπο του Τμήματος Επιστημών της Αγωγής του Πανεπιστημίου Κύπρου.</w:t>
            </w:r>
          </w:p>
          <w:p w14:paraId="2D1920C8" w14:textId="77777777" w:rsidR="005818DB" w:rsidRPr="002E72C8" w:rsidRDefault="005818DB" w:rsidP="007144A0">
            <w:pPr>
              <w:jc w:val="both"/>
              <w:rPr>
                <w:lang w:val="el-GR"/>
              </w:rPr>
            </w:pPr>
            <w:r w:rsidRPr="0034270F">
              <w:rPr>
                <w:lang w:val="el-GR"/>
              </w:rPr>
              <w:t>Επίσης η πρόσφατη δημοσίευση</w:t>
            </w:r>
          </w:p>
          <w:p w14:paraId="7B062E90" w14:textId="457B7A8C" w:rsidR="005818DB" w:rsidRPr="0034270F" w:rsidRDefault="005818DB" w:rsidP="007144A0">
            <w:pPr>
              <w:jc w:val="both"/>
              <w:rPr>
                <w:lang w:val="el-GR"/>
              </w:rPr>
            </w:pPr>
            <w:r w:rsidRPr="0034270F">
              <w:rPr>
                <w:lang w:val="el-GR"/>
              </w:rPr>
              <w:t xml:space="preserve"> •</w:t>
            </w:r>
            <w:r w:rsidRPr="0034270F">
              <w:rPr>
                <w:lang w:val="el-GR"/>
              </w:rPr>
              <w:tab/>
              <w:t xml:space="preserve">Λοΐζου, E. (2023). Βασικές Αρχές της Παιδαγωγικής των Βρεφών. Από τη γέννηση-3 ετών. Πρακτικές εισηγήσεις για βρεφοπαιδαγωγούς και γονείς. Αθήνα: ΠΕΔΙΟ </w:t>
            </w:r>
          </w:p>
          <w:p w14:paraId="7F8D9776" w14:textId="77777777" w:rsidR="005818DB" w:rsidRDefault="005818DB" w:rsidP="007144A0">
            <w:pPr>
              <w:jc w:val="both"/>
              <w:rPr>
                <w:lang w:val="el-GR"/>
              </w:rPr>
            </w:pPr>
            <w:r w:rsidRPr="0034270F">
              <w:rPr>
                <w:lang w:val="el-GR"/>
              </w:rPr>
              <w:t>για τη βρεφική παιδαγωγική αποτελεί σημαντικό εργαλείο για τις συγκεκριμένες υπηρεσίες.</w:t>
            </w:r>
          </w:p>
          <w:p w14:paraId="1BBD1C15" w14:textId="37353563" w:rsidR="005818DB" w:rsidRDefault="005818DB" w:rsidP="007144A0">
            <w:pPr>
              <w:jc w:val="both"/>
              <w:rPr>
                <w:lang w:val="el-GR"/>
              </w:rPr>
            </w:pPr>
          </w:p>
        </w:tc>
        <w:tc>
          <w:tcPr>
            <w:tcW w:w="5670" w:type="dxa"/>
            <w:tcBorders>
              <w:bottom w:val="single" w:sz="4" w:space="0" w:color="auto"/>
            </w:tcBorders>
          </w:tcPr>
          <w:p w14:paraId="20B07051" w14:textId="221534BC" w:rsidR="005818DB" w:rsidRDefault="005818DB" w:rsidP="002955F9">
            <w:pPr>
              <w:jc w:val="both"/>
              <w:rPr>
                <w:lang w:val="el-GR"/>
              </w:rPr>
            </w:pPr>
            <w:r w:rsidRPr="008546FF">
              <w:rPr>
                <w:lang w:val="el-GR"/>
              </w:rPr>
              <w:t>Για την ετοιμασία των βασικών παιδαγωγικών κατευθυντήριων γραμμών για παιδιά ηλικίας από μηδέν έως τριών χρονών,</w:t>
            </w:r>
            <w:r>
              <w:rPr>
                <w:lang w:val="el-GR"/>
              </w:rPr>
              <w:t xml:space="preserve"> </w:t>
            </w:r>
            <w:r w:rsidRPr="008546FF">
              <w:rPr>
                <w:lang w:val="el-GR"/>
              </w:rPr>
              <w:t>σύμφωνα με το Σχέδιο Δράσης 4.3</w:t>
            </w:r>
            <w:r>
              <w:rPr>
                <w:lang w:val="el-GR"/>
              </w:rPr>
              <w:t>,</w:t>
            </w:r>
            <w:r w:rsidRPr="008546FF">
              <w:rPr>
                <w:lang w:val="el-GR"/>
              </w:rPr>
              <w:t xml:space="preserve"> θα συσταθεί Ομάδα Εργασίας / Επιτροπή για την ετοιμασία βασικών παιδαγωγικών κατευθυντήριων αρχών, όπου θα υπάρχει η δυνατότητα συμμετοχής ακαδημαϊκών και ειδικών στον τομέα της ΠΕΦ.</w:t>
            </w:r>
          </w:p>
          <w:p w14:paraId="248F56C9" w14:textId="77777777" w:rsidR="005818DB" w:rsidRDefault="005818DB" w:rsidP="002955F9">
            <w:pPr>
              <w:jc w:val="both"/>
              <w:rPr>
                <w:lang w:val="el-GR"/>
              </w:rPr>
            </w:pPr>
          </w:p>
          <w:p w14:paraId="40EB1B82" w14:textId="266D6A06" w:rsidR="005818DB" w:rsidRDefault="005818DB" w:rsidP="002955F9">
            <w:pPr>
              <w:jc w:val="both"/>
              <w:rPr>
                <w:lang w:val="el-GR"/>
              </w:rPr>
            </w:pPr>
          </w:p>
        </w:tc>
      </w:tr>
      <w:tr w:rsidR="005818DB" w14:paraId="10303E4E" w14:textId="77777777" w:rsidTr="005818DB">
        <w:tc>
          <w:tcPr>
            <w:tcW w:w="495" w:type="dxa"/>
            <w:tcBorders>
              <w:top w:val="single" w:sz="4" w:space="0" w:color="auto"/>
              <w:bottom w:val="single" w:sz="4" w:space="0" w:color="auto"/>
            </w:tcBorders>
          </w:tcPr>
          <w:p w14:paraId="3FEF351A" w14:textId="4DC44D80" w:rsidR="005818DB" w:rsidRDefault="005818DB" w:rsidP="002955F9">
            <w:pPr>
              <w:jc w:val="both"/>
              <w:rPr>
                <w:lang w:val="el-GR"/>
              </w:rPr>
            </w:pPr>
            <w:r>
              <w:rPr>
                <w:lang w:val="el-GR"/>
              </w:rPr>
              <w:t>13.</w:t>
            </w:r>
          </w:p>
        </w:tc>
        <w:tc>
          <w:tcPr>
            <w:tcW w:w="1342" w:type="dxa"/>
            <w:tcBorders>
              <w:top w:val="single" w:sz="4" w:space="0" w:color="auto"/>
              <w:bottom w:val="single" w:sz="4" w:space="0" w:color="auto"/>
            </w:tcBorders>
          </w:tcPr>
          <w:p w14:paraId="56D4F9FD" w14:textId="434722A3" w:rsidR="005818DB" w:rsidRDefault="005818DB" w:rsidP="002955F9">
            <w:pPr>
              <w:jc w:val="both"/>
              <w:rPr>
                <w:lang w:val="el-GR"/>
              </w:rPr>
            </w:pPr>
            <w:r>
              <w:rPr>
                <w:lang w:val="el-GR"/>
              </w:rPr>
              <w:t>ΠΑΣΥΓΟΑΝΑ</w:t>
            </w:r>
          </w:p>
        </w:tc>
        <w:tc>
          <w:tcPr>
            <w:tcW w:w="6947" w:type="dxa"/>
            <w:tcBorders>
              <w:top w:val="single" w:sz="4" w:space="0" w:color="auto"/>
              <w:bottom w:val="single" w:sz="4" w:space="0" w:color="auto"/>
            </w:tcBorders>
          </w:tcPr>
          <w:p w14:paraId="163E1963" w14:textId="30AEC66F" w:rsidR="005818DB" w:rsidRPr="00D360F3" w:rsidRDefault="005818DB" w:rsidP="00D360F3">
            <w:pPr>
              <w:pStyle w:val="a6"/>
              <w:numPr>
                <w:ilvl w:val="0"/>
                <w:numId w:val="7"/>
              </w:numPr>
              <w:jc w:val="both"/>
              <w:rPr>
                <w:b/>
                <w:bCs/>
                <w:lang w:val="el-GR"/>
              </w:rPr>
            </w:pPr>
            <w:r w:rsidRPr="00D360F3">
              <w:rPr>
                <w:b/>
                <w:bCs/>
                <w:lang w:val="el-GR"/>
              </w:rPr>
              <w:t>- Πυλώνας: Εργατικό Δυναμικό (σ.35)</w:t>
            </w:r>
          </w:p>
          <w:p w14:paraId="25AF9ABD" w14:textId="77777777" w:rsidR="005818DB" w:rsidRPr="00A80C60" w:rsidRDefault="005818DB" w:rsidP="002955F9">
            <w:pPr>
              <w:jc w:val="both"/>
              <w:rPr>
                <w:lang w:val="el-GR"/>
              </w:rPr>
            </w:pPr>
          </w:p>
          <w:p w14:paraId="546B6C95" w14:textId="6ECA91C2" w:rsidR="005818DB" w:rsidRPr="00D360F3" w:rsidRDefault="005818DB" w:rsidP="00D360F3">
            <w:pPr>
              <w:pStyle w:val="a6"/>
              <w:numPr>
                <w:ilvl w:val="0"/>
                <w:numId w:val="37"/>
              </w:numPr>
              <w:jc w:val="both"/>
              <w:rPr>
                <w:lang w:val="el-GR"/>
              </w:rPr>
            </w:pPr>
            <w:r w:rsidRPr="00D360F3">
              <w:rPr>
                <w:lang w:val="el-GR"/>
              </w:rPr>
              <w:t xml:space="preserve">Η στήριξη ανάπτυξης εργατικού δυναμικού και η βελτίωση των συνθηκών εργασίας (ισότιμη μεταχείριση) είναι ένα σημαντικό βήμα προς τη σωστή λειτουργία των δομών ΠΕΦ, ωστόσο ειδική προσοχή θα πρέπει να δοθεί σε όσους επαγγελματίες ασχολούνται με παιδιά με αναπηρίες (ειδικά νοητική αναπηρία) όχι μόνο όσον αφορά τα προσόντα τους αλλά και τις συνεχείς εκπαιδεύσεις που θα πρέπει να παρακολουθούν. Η εμπειρία της  ΕΠΑΝΑ  στις καταρτίσεις επαγγελματιών που ασχολούνται με τη νοητική αναπηρία, επιβεβαιώνει ότι χρειάζονται κοινές εκπαιδεύσεις ώστε όλοι να μπορούν να μιλούν την «ίδια γλώσσα» και να χρησιμοποιούν τα ίδια εργαλεία πρόληψης και αντιμετώπισης </w:t>
            </w:r>
            <w:r w:rsidRPr="00D360F3">
              <w:rPr>
                <w:lang w:val="el-GR"/>
              </w:rPr>
              <w:lastRenderedPageBreak/>
              <w:t>προβληματικών συμπεριφορών (δάσκαλοι, ειδικοί παιδαγωγοί, κοινωνικοί λειτουργοί, φροντιστές κλπ). Σημειώνεται ότι οι πλείστοι επαγγελματίες είτε δημόσιου είτε ιδιωτικού τομέα νιώθουν εκτεθειμένοι και χωρίς ουσιαστική στήριξη στο έργο τους που αφορά τη στήριξη παιδιών με αναπηρία (αρχές, διαδικασίες κά).</w:t>
            </w:r>
          </w:p>
          <w:p w14:paraId="43874D0E" w14:textId="7550E255" w:rsidR="005818DB" w:rsidRPr="007144A0" w:rsidRDefault="005818DB" w:rsidP="002955F9">
            <w:pPr>
              <w:jc w:val="both"/>
              <w:rPr>
                <w:highlight w:val="yellow"/>
                <w:lang w:val="el-GR"/>
              </w:rPr>
            </w:pPr>
          </w:p>
        </w:tc>
        <w:tc>
          <w:tcPr>
            <w:tcW w:w="5670" w:type="dxa"/>
            <w:tcBorders>
              <w:top w:val="single" w:sz="4" w:space="0" w:color="auto"/>
              <w:bottom w:val="single" w:sz="4" w:space="0" w:color="auto"/>
            </w:tcBorders>
          </w:tcPr>
          <w:p w14:paraId="38A3EC60" w14:textId="30B0AB03" w:rsidR="005818DB" w:rsidRDefault="005818DB" w:rsidP="002955F9">
            <w:pPr>
              <w:jc w:val="both"/>
              <w:rPr>
                <w:lang w:val="el-GR"/>
              </w:rPr>
            </w:pPr>
            <w:r>
              <w:rPr>
                <w:lang w:val="el-GR"/>
              </w:rPr>
              <w:lastRenderedPageBreak/>
              <w:t xml:space="preserve">Συμφωνούμε. Η εισήγηση σας θα ληφθεί υπόψη ούτως ώστε οι εκπαιδεύσεις κατάρτισης για θέματα που αφορούν παιδιά με ειδικές εκπαιδευτικές ανάγκες να απευθύνονται σε όλο το προσωπικό ΠΕΦ και όχι μόνο στους εκπαιδευτικούς. </w:t>
            </w:r>
          </w:p>
        </w:tc>
      </w:tr>
      <w:tr w:rsidR="005818DB" w14:paraId="1BB6F2B5" w14:textId="77777777" w:rsidTr="005818DB">
        <w:trPr>
          <w:trHeight w:val="1271"/>
        </w:trPr>
        <w:tc>
          <w:tcPr>
            <w:tcW w:w="495" w:type="dxa"/>
            <w:tcBorders>
              <w:top w:val="single" w:sz="4" w:space="0" w:color="auto"/>
              <w:bottom w:val="single" w:sz="4" w:space="0" w:color="auto"/>
            </w:tcBorders>
          </w:tcPr>
          <w:p w14:paraId="7755E47A"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352B1A93"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369CBBC" w14:textId="77777777" w:rsidR="005818DB" w:rsidRPr="00565288" w:rsidRDefault="005818DB" w:rsidP="00565288">
            <w:pPr>
              <w:pStyle w:val="a6"/>
              <w:numPr>
                <w:ilvl w:val="0"/>
                <w:numId w:val="37"/>
              </w:numPr>
              <w:jc w:val="both"/>
              <w:rPr>
                <w:b/>
                <w:bCs/>
                <w:lang w:val="el-GR"/>
              </w:rPr>
            </w:pPr>
            <w:r w:rsidRPr="00D360F3">
              <w:rPr>
                <w:lang w:val="el-GR"/>
              </w:rPr>
              <w:t>Διαχρονικό αίτημα των γονιών παιδιών με Ν.Α είναι να υπάρχει συνοδός για  θέματα φροντίδας του παιδιού αλλά και να υπάρχει δεύτερος εκπαιδευτικός στην τάξη για στήριξη στο εκπαιδευτικό πρόγραμμα του παιδιού.</w:t>
            </w:r>
          </w:p>
          <w:p w14:paraId="51A755CA" w14:textId="2AE25124" w:rsidR="005818DB" w:rsidRPr="00565288" w:rsidRDefault="005818DB" w:rsidP="00565288">
            <w:pPr>
              <w:jc w:val="both"/>
              <w:rPr>
                <w:b/>
                <w:bCs/>
                <w:lang w:val="el-GR"/>
              </w:rPr>
            </w:pPr>
          </w:p>
        </w:tc>
        <w:tc>
          <w:tcPr>
            <w:tcW w:w="5670" w:type="dxa"/>
            <w:tcBorders>
              <w:top w:val="single" w:sz="4" w:space="0" w:color="auto"/>
              <w:bottom w:val="single" w:sz="4" w:space="0" w:color="auto"/>
            </w:tcBorders>
          </w:tcPr>
          <w:p w14:paraId="3F85840C" w14:textId="77777777" w:rsidR="005818DB" w:rsidRDefault="005818DB" w:rsidP="002955F9">
            <w:pPr>
              <w:jc w:val="both"/>
              <w:rPr>
                <w:lang w:val="el-GR"/>
              </w:rPr>
            </w:pPr>
            <w:r>
              <w:rPr>
                <w:lang w:val="el-GR"/>
              </w:rPr>
              <w:t>Σχετικές οι δράσεις 2 (β) και 2 (γ) του σχεδίου δράσης του Κεφ. 5 Εργατικό Δυναμικό και η δράση 2(α) του Σχεδίου δράσης του Κεφ. 3 Πυλώνας Πρόσβαση.</w:t>
            </w:r>
          </w:p>
          <w:p w14:paraId="43150085" w14:textId="77777777" w:rsidR="005818DB" w:rsidRDefault="005818DB" w:rsidP="002955F9">
            <w:pPr>
              <w:jc w:val="both"/>
              <w:rPr>
                <w:lang w:val="el-GR"/>
              </w:rPr>
            </w:pPr>
          </w:p>
          <w:p w14:paraId="1B92FECD" w14:textId="5E005954" w:rsidR="005818DB" w:rsidRDefault="005818DB" w:rsidP="002955F9">
            <w:pPr>
              <w:jc w:val="both"/>
              <w:rPr>
                <w:lang w:val="el-GR"/>
              </w:rPr>
            </w:pPr>
          </w:p>
        </w:tc>
      </w:tr>
      <w:tr w:rsidR="005818DB" w14:paraId="57F108BD" w14:textId="77777777" w:rsidTr="005818DB">
        <w:tc>
          <w:tcPr>
            <w:tcW w:w="495" w:type="dxa"/>
            <w:tcBorders>
              <w:top w:val="single" w:sz="4" w:space="0" w:color="auto"/>
              <w:bottom w:val="single" w:sz="4" w:space="0" w:color="auto"/>
            </w:tcBorders>
          </w:tcPr>
          <w:p w14:paraId="7B53B344" w14:textId="2D757694" w:rsidR="005818DB" w:rsidRDefault="005818DB" w:rsidP="002955F9">
            <w:pPr>
              <w:jc w:val="both"/>
              <w:rPr>
                <w:lang w:val="el-GR"/>
              </w:rPr>
            </w:pPr>
            <w:r>
              <w:rPr>
                <w:lang w:val="el-GR"/>
              </w:rPr>
              <w:t>14.</w:t>
            </w:r>
          </w:p>
        </w:tc>
        <w:tc>
          <w:tcPr>
            <w:tcW w:w="1342" w:type="dxa"/>
            <w:tcBorders>
              <w:top w:val="single" w:sz="4" w:space="0" w:color="auto"/>
              <w:bottom w:val="single" w:sz="4" w:space="0" w:color="auto"/>
            </w:tcBorders>
          </w:tcPr>
          <w:p w14:paraId="55113282" w14:textId="192BF498" w:rsidR="005818DB" w:rsidRPr="00DE7F74" w:rsidRDefault="005818DB" w:rsidP="002955F9">
            <w:pPr>
              <w:jc w:val="both"/>
              <w:rPr>
                <w:lang w:val="en-GB"/>
              </w:rPr>
            </w:pPr>
            <w:r>
              <w:rPr>
                <w:lang w:val="el-GR"/>
              </w:rPr>
              <w:t>ΚΥ.Σ.Ο.Α</w:t>
            </w:r>
          </w:p>
        </w:tc>
        <w:tc>
          <w:tcPr>
            <w:tcW w:w="6947" w:type="dxa"/>
            <w:tcBorders>
              <w:top w:val="single" w:sz="4" w:space="0" w:color="auto"/>
              <w:bottom w:val="single" w:sz="4" w:space="0" w:color="auto"/>
            </w:tcBorders>
          </w:tcPr>
          <w:p w14:paraId="17E770E9" w14:textId="291C2B23" w:rsidR="005818DB" w:rsidRPr="00D360F3" w:rsidRDefault="005818DB" w:rsidP="00D360F3">
            <w:pPr>
              <w:pStyle w:val="a6"/>
              <w:numPr>
                <w:ilvl w:val="0"/>
                <w:numId w:val="32"/>
              </w:numPr>
              <w:jc w:val="both"/>
              <w:rPr>
                <w:b/>
                <w:bCs/>
                <w:lang w:val="el-GR"/>
              </w:rPr>
            </w:pPr>
            <w:r w:rsidRPr="00D360F3">
              <w:rPr>
                <w:b/>
                <w:bCs/>
                <w:lang w:val="el-GR"/>
              </w:rPr>
              <w:t>- Πυλώνας: Εργατικό Δυναμικό</w:t>
            </w:r>
          </w:p>
          <w:p w14:paraId="1E60F6B3" w14:textId="77777777" w:rsidR="005818DB" w:rsidRDefault="005818DB" w:rsidP="002955F9">
            <w:pPr>
              <w:jc w:val="both"/>
              <w:rPr>
                <w:lang w:val="el-GR"/>
              </w:rPr>
            </w:pPr>
          </w:p>
          <w:p w14:paraId="29591A41" w14:textId="679BC4FB" w:rsidR="005818DB" w:rsidRPr="00D360F3" w:rsidRDefault="005818DB" w:rsidP="00D360F3">
            <w:pPr>
              <w:pStyle w:val="a6"/>
              <w:numPr>
                <w:ilvl w:val="0"/>
                <w:numId w:val="38"/>
              </w:numPr>
              <w:jc w:val="both"/>
              <w:rPr>
                <w:lang w:val="el-GR"/>
              </w:rPr>
            </w:pPr>
            <w:r w:rsidRPr="00D360F3">
              <w:rPr>
                <w:lang w:val="el-GR"/>
              </w:rPr>
              <w:t>Στο σημείο 5.1., στον πίνακα, στη σειρά 2, στις κυριότερες προκλήσεις, να προστεθεί: έλλειψη κατάλληλης και επαρκούς κατάρτισης των σχολικών συνοδών.</w:t>
            </w:r>
          </w:p>
          <w:p w14:paraId="0FCB9A58" w14:textId="16CD9280" w:rsidR="005818DB" w:rsidRDefault="005818DB" w:rsidP="002955F9">
            <w:pPr>
              <w:jc w:val="both"/>
              <w:rPr>
                <w:lang w:val="el-GR"/>
              </w:rPr>
            </w:pPr>
          </w:p>
        </w:tc>
        <w:tc>
          <w:tcPr>
            <w:tcW w:w="5670" w:type="dxa"/>
            <w:tcBorders>
              <w:top w:val="single" w:sz="4" w:space="0" w:color="auto"/>
              <w:bottom w:val="single" w:sz="4" w:space="0" w:color="auto"/>
            </w:tcBorders>
          </w:tcPr>
          <w:p w14:paraId="10ECD1C7" w14:textId="001EDBDC" w:rsidR="005818DB" w:rsidRDefault="00340C33" w:rsidP="002955F9">
            <w:pPr>
              <w:jc w:val="both"/>
              <w:rPr>
                <w:lang w:val="el-GR"/>
              </w:rPr>
            </w:pPr>
            <w:r>
              <w:rPr>
                <w:lang w:val="el-GR"/>
              </w:rPr>
              <w:t xml:space="preserve">Σημειώθηκε. Αναφέρεται </w:t>
            </w:r>
            <w:r w:rsidR="007B1035">
              <w:rPr>
                <w:lang w:val="el-GR"/>
              </w:rPr>
              <w:t xml:space="preserve">στην προτελευταία σειρά του πίνακα. </w:t>
            </w:r>
            <w:r w:rsidR="00925ADE">
              <w:rPr>
                <w:lang w:val="el-GR"/>
              </w:rPr>
              <w:t xml:space="preserve">Σημειώνεται δε, </w:t>
            </w:r>
            <w:r>
              <w:rPr>
                <w:lang w:val="el-GR"/>
              </w:rPr>
              <w:t>ότι τ</w:t>
            </w:r>
            <w:r w:rsidR="005818DB">
              <w:rPr>
                <w:lang w:val="el-GR"/>
              </w:rPr>
              <w:t xml:space="preserve">ο ΥΠΑΝ παρέχει </w:t>
            </w:r>
            <w:r w:rsidR="005818DB" w:rsidRPr="00185D63">
              <w:rPr>
                <w:lang w:val="el-GR"/>
              </w:rPr>
              <w:t xml:space="preserve">επιμόρφωση </w:t>
            </w:r>
            <w:r w:rsidR="005818DB">
              <w:rPr>
                <w:lang w:val="el-GR"/>
              </w:rPr>
              <w:t>στους</w:t>
            </w:r>
            <w:r w:rsidR="005818DB" w:rsidRPr="00185D63">
              <w:rPr>
                <w:lang w:val="el-GR"/>
              </w:rPr>
              <w:t xml:space="preserve"> σχολικ</w:t>
            </w:r>
            <w:r w:rsidR="005818DB">
              <w:rPr>
                <w:lang w:val="el-GR"/>
              </w:rPr>
              <w:t>ούς</w:t>
            </w:r>
            <w:r w:rsidR="005818DB" w:rsidRPr="00185D63">
              <w:rPr>
                <w:lang w:val="el-GR"/>
              </w:rPr>
              <w:t xml:space="preserve"> βοηθ</w:t>
            </w:r>
            <w:r w:rsidR="005818DB">
              <w:rPr>
                <w:lang w:val="el-GR"/>
              </w:rPr>
              <w:t>ούς</w:t>
            </w:r>
            <w:r w:rsidR="005818DB" w:rsidRPr="00185D63">
              <w:rPr>
                <w:lang w:val="el-GR"/>
              </w:rPr>
              <w:t>/συνοδ</w:t>
            </w:r>
            <w:r w:rsidR="005818DB">
              <w:rPr>
                <w:lang w:val="el-GR"/>
              </w:rPr>
              <w:t>ούς</w:t>
            </w:r>
            <w:r w:rsidR="005818DB" w:rsidRPr="00185D63">
              <w:rPr>
                <w:lang w:val="el-GR"/>
              </w:rPr>
              <w:t xml:space="preserve"> παιδιών με </w:t>
            </w:r>
            <w:r>
              <w:rPr>
                <w:lang w:val="el-GR"/>
              </w:rPr>
              <w:t xml:space="preserve">αναπηρία </w:t>
            </w:r>
            <w:r w:rsidR="005818DB" w:rsidRPr="00185D63">
              <w:rPr>
                <w:lang w:val="el-GR"/>
              </w:rPr>
              <w:t>σε ετήσια βάση μετά από διερεύνηση αναγκών.</w:t>
            </w:r>
          </w:p>
        </w:tc>
      </w:tr>
      <w:tr w:rsidR="005818DB" w14:paraId="245577F3" w14:textId="77777777" w:rsidTr="005818DB">
        <w:tc>
          <w:tcPr>
            <w:tcW w:w="495" w:type="dxa"/>
            <w:tcBorders>
              <w:top w:val="single" w:sz="4" w:space="0" w:color="auto"/>
              <w:bottom w:val="single" w:sz="4" w:space="0" w:color="auto"/>
            </w:tcBorders>
          </w:tcPr>
          <w:p w14:paraId="4047243A"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04458A3C"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8E90BC7" w14:textId="50E761A8" w:rsidR="005818DB" w:rsidRPr="00D360F3" w:rsidRDefault="005818DB" w:rsidP="00D360F3">
            <w:pPr>
              <w:pStyle w:val="a6"/>
              <w:numPr>
                <w:ilvl w:val="0"/>
                <w:numId w:val="38"/>
              </w:numPr>
              <w:jc w:val="both"/>
              <w:rPr>
                <w:lang w:val="el-GR"/>
              </w:rPr>
            </w:pPr>
            <w:r w:rsidRPr="00D360F3">
              <w:rPr>
                <w:lang w:val="el-GR"/>
              </w:rPr>
              <w:t xml:space="preserve">Στο σημείο 5.2., στον πίνακα,  στο σημείο 5.2.2., να προστεθεί: …ενίσχυση των νηπιαγωγών με πρόσθετο εξειδικευμένο προσωπικό. </w:t>
            </w:r>
          </w:p>
          <w:p w14:paraId="7AD4C602"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749B510E" w14:textId="2C55CB22" w:rsidR="005818DB" w:rsidRDefault="00340C33" w:rsidP="002955F9">
            <w:pPr>
              <w:jc w:val="both"/>
              <w:rPr>
                <w:lang w:val="el-GR"/>
              </w:rPr>
            </w:pPr>
            <w:r>
              <w:rPr>
                <w:lang w:val="el-GR"/>
              </w:rPr>
              <w:t xml:space="preserve">Σημειώθηκε. </w:t>
            </w:r>
            <w:r w:rsidR="005818DB" w:rsidRPr="00185D63">
              <w:rPr>
                <w:lang w:val="el-GR"/>
              </w:rPr>
              <w:t xml:space="preserve">Τα </w:t>
            </w:r>
            <w:r w:rsidR="005818DB">
              <w:rPr>
                <w:lang w:val="el-GR"/>
              </w:rPr>
              <w:t xml:space="preserve">δημόσια </w:t>
            </w:r>
            <w:r w:rsidR="005818DB" w:rsidRPr="00185D63">
              <w:rPr>
                <w:lang w:val="el-GR"/>
              </w:rPr>
              <w:t>νηπιαγωγεία στελεχώνονται με ειδικούς εκπαιδευτικούς και λογοθεραπευτές και εξυπηρετούν τα εγκεκριμένα από τις Επαρχιακές Επιτροπές Ειδικής Αγωγής και Εκπαίδευσης  παιδιά που φοιτούν σε συγκεκριμένα τμήματα των δημόσιων νηπιαγωγείων.</w:t>
            </w:r>
          </w:p>
          <w:p w14:paraId="4FBD2CFE" w14:textId="1E4D9E60" w:rsidR="005818DB" w:rsidRDefault="005818DB" w:rsidP="002955F9">
            <w:pPr>
              <w:jc w:val="both"/>
              <w:rPr>
                <w:lang w:val="el-GR"/>
              </w:rPr>
            </w:pPr>
          </w:p>
        </w:tc>
      </w:tr>
      <w:tr w:rsidR="005818DB" w14:paraId="17855F07" w14:textId="77777777" w:rsidTr="005818DB">
        <w:tc>
          <w:tcPr>
            <w:tcW w:w="495" w:type="dxa"/>
            <w:tcBorders>
              <w:top w:val="single" w:sz="4" w:space="0" w:color="auto"/>
              <w:bottom w:val="single" w:sz="4" w:space="0" w:color="auto"/>
            </w:tcBorders>
          </w:tcPr>
          <w:p w14:paraId="2AACFB0A"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49276EFF"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1A5C2913" w14:textId="74116C2D" w:rsidR="005818DB" w:rsidRPr="00DE7F74" w:rsidRDefault="005818DB" w:rsidP="00D360F3">
            <w:pPr>
              <w:pStyle w:val="a6"/>
              <w:numPr>
                <w:ilvl w:val="0"/>
                <w:numId w:val="38"/>
              </w:numPr>
              <w:jc w:val="both"/>
              <w:rPr>
                <w:lang w:val="el-GR"/>
              </w:rPr>
            </w:pPr>
            <w:r w:rsidRPr="00DE7F74">
              <w:rPr>
                <w:lang w:val="el-GR"/>
              </w:rPr>
              <w:t xml:space="preserve">Στο σημείο 5.3., στον πίνακα -σημείο 2(γ), να προστεθεί στο τέλος «και εκπαιδευτικού με γνώση στην ειδική και ενιαία εκπαίδευση. </w:t>
            </w:r>
          </w:p>
          <w:p w14:paraId="08DA079A"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73FCC985" w14:textId="3AE540EB" w:rsidR="005818DB" w:rsidRDefault="00340C33" w:rsidP="002955F9">
            <w:pPr>
              <w:jc w:val="both"/>
              <w:rPr>
                <w:lang w:val="el-GR"/>
              </w:rPr>
            </w:pPr>
            <w:r>
              <w:rPr>
                <w:lang w:val="el-GR"/>
              </w:rPr>
              <w:t xml:space="preserve">Σημειώθηκε. </w:t>
            </w:r>
            <w:r w:rsidR="005818DB" w:rsidRPr="008F4CBF">
              <w:rPr>
                <w:lang w:val="el-GR"/>
              </w:rPr>
              <w:t xml:space="preserve">Τα </w:t>
            </w:r>
            <w:r w:rsidR="005818DB">
              <w:rPr>
                <w:lang w:val="el-GR"/>
              </w:rPr>
              <w:t xml:space="preserve">δημόσια </w:t>
            </w:r>
            <w:r w:rsidR="005818DB" w:rsidRPr="008F4CBF">
              <w:rPr>
                <w:lang w:val="el-GR"/>
              </w:rPr>
              <w:t>νηπιαγωγεία στελεχώνονται με ειδικούς εκπαιδευτικούς και λογοθεραπευτές και εξυπηρετούν τα εγκεκριμένα από τις Επαρχιακές Επιτροπές Ειδικής Αγωγής και Εκπαίδευσης  παιδιά που φοιτούν σε συγκεκριμένα τμήματα των δημόσιων νηπιαγωγείων.</w:t>
            </w:r>
          </w:p>
          <w:p w14:paraId="2F62660E" w14:textId="61BB3F06" w:rsidR="005818DB" w:rsidRDefault="005818DB" w:rsidP="002955F9">
            <w:pPr>
              <w:jc w:val="both"/>
              <w:rPr>
                <w:lang w:val="el-GR"/>
              </w:rPr>
            </w:pPr>
          </w:p>
        </w:tc>
      </w:tr>
      <w:tr w:rsidR="005818DB" w14:paraId="041B374C" w14:textId="77777777" w:rsidTr="005818DB">
        <w:tc>
          <w:tcPr>
            <w:tcW w:w="495" w:type="dxa"/>
            <w:tcBorders>
              <w:top w:val="single" w:sz="4" w:space="0" w:color="auto"/>
              <w:bottom w:val="single" w:sz="4" w:space="0" w:color="auto"/>
            </w:tcBorders>
          </w:tcPr>
          <w:p w14:paraId="2A09CCB1"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54FE66DC"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58054094" w14:textId="602FC13A" w:rsidR="005818DB" w:rsidRPr="00F83708" w:rsidRDefault="005818DB" w:rsidP="00F83708">
            <w:pPr>
              <w:pStyle w:val="a6"/>
              <w:numPr>
                <w:ilvl w:val="0"/>
                <w:numId w:val="38"/>
              </w:numPr>
              <w:jc w:val="both"/>
              <w:rPr>
                <w:b/>
                <w:bCs/>
                <w:lang w:val="el-GR"/>
              </w:rPr>
            </w:pPr>
            <w:r w:rsidRPr="00DE7F74">
              <w:rPr>
                <w:lang w:val="el-GR"/>
              </w:rPr>
              <w:t xml:space="preserve">Στο σημείο 5.3., στον πίνακα -σημείο 3(ε), να προστεθεί ότι χρειάζεται ολιστική κατάρτιση του προσωπικού στην ειδική και ενιαία εκπαίδευση. Υπηρεσίες κοινωνικού λειτουργού/σχολικού </w:t>
            </w:r>
            <w:r w:rsidRPr="00DE7F74">
              <w:rPr>
                <w:lang w:val="el-GR"/>
              </w:rPr>
              <w:lastRenderedPageBreak/>
              <w:t>ψυχολόγου στα σχολεία που φοιτούν και παιδιά με αναπηρίες ή/και ειδικές εκπαιδευτικές ανάγκες.</w:t>
            </w:r>
          </w:p>
          <w:p w14:paraId="3EBCE77B" w14:textId="3E074A4E" w:rsidR="005818DB" w:rsidRPr="00DE7F74" w:rsidRDefault="005818DB" w:rsidP="00DE7F74">
            <w:pPr>
              <w:pStyle w:val="a6"/>
              <w:ind w:left="1080"/>
              <w:jc w:val="both"/>
              <w:rPr>
                <w:b/>
                <w:bCs/>
                <w:lang w:val="el-GR"/>
              </w:rPr>
            </w:pPr>
          </w:p>
        </w:tc>
        <w:tc>
          <w:tcPr>
            <w:tcW w:w="5670" w:type="dxa"/>
            <w:tcBorders>
              <w:top w:val="single" w:sz="4" w:space="0" w:color="auto"/>
              <w:bottom w:val="single" w:sz="4" w:space="0" w:color="auto"/>
            </w:tcBorders>
          </w:tcPr>
          <w:p w14:paraId="17595B5E" w14:textId="260A283B" w:rsidR="005818DB" w:rsidRDefault="005818DB" w:rsidP="002955F9">
            <w:pPr>
              <w:jc w:val="both"/>
              <w:rPr>
                <w:lang w:val="el-GR"/>
              </w:rPr>
            </w:pPr>
            <w:r w:rsidRPr="00261774">
              <w:rPr>
                <w:lang w:val="el-GR"/>
              </w:rPr>
              <w:lastRenderedPageBreak/>
              <w:t xml:space="preserve">Όπως αναφέρθηκε και πιο πάνω, εφόσον στην παρούσα φάση, βρίσκεται σε εξέλιξη διαδικασία διαβούλευσης με εμπλεκόμενους φορείς για τροποποίηση συγκεκριμένων άρθρων της νομοθεσίας, καθώς και η υλοποίηση ενεργειών </w:t>
            </w:r>
            <w:r w:rsidRPr="00261774">
              <w:rPr>
                <w:lang w:val="el-GR"/>
              </w:rPr>
              <w:lastRenderedPageBreak/>
              <w:t>για βελτίωση υφιστάμενων πολιτικών και διαδικασιών, για τον παιδαγωγικό εκσυγχρονισμό της ειδικής εκπαίδευσης, με στόχο τη μετάβαση στην ενιαία εκπαίδευση, θεωρούμε ότι αυτά θα πρέπει να υποβληθούν από τον ΚΥΣΟΑ στο πλαίσιο της συγκεκριμένης διαβούλευσης</w:t>
            </w:r>
            <w:r>
              <w:rPr>
                <w:lang w:val="el-GR"/>
              </w:rPr>
              <w:t>,</w:t>
            </w:r>
            <w:r w:rsidRPr="00261774">
              <w:rPr>
                <w:lang w:val="el-GR"/>
              </w:rPr>
              <w:t xml:space="preserve"> εάν δεν έχει ήδη γίνει.</w:t>
            </w:r>
          </w:p>
          <w:p w14:paraId="70092030" w14:textId="47607FD9" w:rsidR="005818DB" w:rsidRDefault="005818DB" w:rsidP="002955F9">
            <w:pPr>
              <w:jc w:val="both"/>
              <w:rPr>
                <w:lang w:val="el-GR"/>
              </w:rPr>
            </w:pPr>
          </w:p>
        </w:tc>
      </w:tr>
      <w:tr w:rsidR="005818DB" w14:paraId="0F8AF9B1" w14:textId="77777777" w:rsidTr="005818DB">
        <w:tc>
          <w:tcPr>
            <w:tcW w:w="495" w:type="dxa"/>
            <w:tcBorders>
              <w:bottom w:val="single" w:sz="4" w:space="0" w:color="auto"/>
            </w:tcBorders>
          </w:tcPr>
          <w:p w14:paraId="21EF839E" w14:textId="6550747C" w:rsidR="005818DB" w:rsidRDefault="005818DB" w:rsidP="002955F9">
            <w:pPr>
              <w:jc w:val="both"/>
              <w:rPr>
                <w:lang w:val="el-GR"/>
              </w:rPr>
            </w:pPr>
            <w:r>
              <w:rPr>
                <w:lang w:val="el-GR"/>
              </w:rPr>
              <w:lastRenderedPageBreak/>
              <w:t>15.</w:t>
            </w:r>
          </w:p>
        </w:tc>
        <w:tc>
          <w:tcPr>
            <w:tcW w:w="1342" w:type="dxa"/>
            <w:tcBorders>
              <w:bottom w:val="single" w:sz="4" w:space="0" w:color="auto"/>
            </w:tcBorders>
          </w:tcPr>
          <w:p w14:paraId="7C98FFD0" w14:textId="282DB8CA" w:rsidR="005818DB" w:rsidRDefault="005818DB" w:rsidP="002955F9">
            <w:pPr>
              <w:jc w:val="both"/>
              <w:rPr>
                <w:lang w:val="el-GR"/>
              </w:rPr>
            </w:pPr>
            <w:r>
              <w:rPr>
                <w:lang w:val="el-GR"/>
              </w:rPr>
              <w:t>ΣΙΠΕΚ</w:t>
            </w:r>
          </w:p>
        </w:tc>
        <w:tc>
          <w:tcPr>
            <w:tcW w:w="6947" w:type="dxa"/>
            <w:tcBorders>
              <w:bottom w:val="single" w:sz="4" w:space="0" w:color="auto"/>
            </w:tcBorders>
          </w:tcPr>
          <w:p w14:paraId="51139F4A" w14:textId="0514F783" w:rsidR="005818DB" w:rsidRPr="00105F32" w:rsidRDefault="005818DB" w:rsidP="00E148AE">
            <w:pPr>
              <w:pStyle w:val="a6"/>
              <w:numPr>
                <w:ilvl w:val="0"/>
                <w:numId w:val="30"/>
              </w:numPr>
              <w:jc w:val="both"/>
              <w:rPr>
                <w:b/>
                <w:bCs/>
                <w:lang w:val="el-GR"/>
              </w:rPr>
            </w:pPr>
            <w:r w:rsidRPr="00105F32">
              <w:rPr>
                <w:b/>
                <w:bCs/>
                <w:lang w:val="el-GR"/>
              </w:rPr>
              <w:t>- Πυλώνας: Εργατικό Δυναμικό</w:t>
            </w:r>
          </w:p>
          <w:p w14:paraId="479E825C" w14:textId="77777777" w:rsidR="005818DB" w:rsidRDefault="005818DB" w:rsidP="002955F9">
            <w:pPr>
              <w:jc w:val="both"/>
              <w:rPr>
                <w:lang w:val="el-GR"/>
              </w:rPr>
            </w:pPr>
          </w:p>
          <w:p w14:paraId="4CC0A2C7" w14:textId="13783335" w:rsidR="005818DB" w:rsidRPr="0083068F" w:rsidRDefault="005818DB" w:rsidP="0083068F">
            <w:pPr>
              <w:pStyle w:val="a6"/>
              <w:numPr>
                <w:ilvl w:val="0"/>
                <w:numId w:val="39"/>
              </w:numPr>
              <w:jc w:val="both"/>
              <w:rPr>
                <w:lang w:val="el-GR"/>
              </w:rPr>
            </w:pPr>
            <w:r w:rsidRPr="0083068F">
              <w:rPr>
                <w:lang w:val="el-GR"/>
              </w:rPr>
              <w:t>Στον τομέα της προσχολικής εκπαίδευσης παρατηρείται μεγάλη έλλειψη ανθρώπινου δυναμικού, που αδυνατεί να εξυπηρετήσει τις υφιστάμενες ανάγκες. Ο αριθμός φοιτητών/τριων που επιλέγει τους εν λόγω κλάδους σπουδών έχει μειωθεί δραματικά. Εάν επιχειρηθεί η υποχρεωτική "αύξηση" των προσόντων κατά τρόπο αυστηρό και περιοριστικό, θα έχει ως αποτέλεσμα τον αποκλεισμό προσωπικού που εργάζεται ή μπορεί να εργαστεί στον τομέα και δεν θα μπορούν να λειτουργήσουν οι σταθμοί/νηπιαγωγεία, υπονομεύοντας την όλη προσπάθεια της Στρατηγικής. Θα πρέπει να δοθεί η απαραίτητη ευελιξία για στελέχωση των σταθμών και νηπιαγωγείων. Είναι οξύμωρο για παράδειγμα ένα νηπιαγωγός να μπορεί να διδάξει ως αντικαταστάτης στο δημόσιο από το νηπιαγωγείο μέχρι την Γ΄ Τάξη του Δημοτικού αλλά να μην επιτρέπεται ο δάσκαλος να διδάξει στην προδημοτική τάξη ενός ιδιωτικού νηπιαγωγείου. Συνεπώς θα πρέπει να αναθεωρηθεί το νομοθετικό πλαίσιο και οι σχετικοί Κανονισμοί ώστε να διορθωθούν τέτοιες στρεβλώσεις.</w:t>
            </w:r>
          </w:p>
          <w:p w14:paraId="149AD057" w14:textId="263380B4" w:rsidR="005818DB" w:rsidRPr="00105F32" w:rsidRDefault="005818DB" w:rsidP="002955F9">
            <w:pPr>
              <w:jc w:val="both"/>
              <w:rPr>
                <w:lang w:val="el-GR"/>
              </w:rPr>
            </w:pPr>
          </w:p>
        </w:tc>
        <w:tc>
          <w:tcPr>
            <w:tcW w:w="5670" w:type="dxa"/>
            <w:tcBorders>
              <w:bottom w:val="single" w:sz="4" w:space="0" w:color="auto"/>
            </w:tcBorders>
          </w:tcPr>
          <w:p w14:paraId="1237642A" w14:textId="076E1126" w:rsidR="005818DB" w:rsidRPr="00A001CA" w:rsidRDefault="005818DB" w:rsidP="002955F9">
            <w:pPr>
              <w:jc w:val="both"/>
              <w:rPr>
                <w:lang w:val="el-GR"/>
              </w:rPr>
            </w:pPr>
            <w:r>
              <w:rPr>
                <w:lang w:val="el-GR"/>
              </w:rPr>
              <w:t xml:space="preserve">Η ανάθεση των τμημάτων των (βρεφο)παιδοκομικών σταθμών από τριών χρονών και άνω από το ΥφΚΠ στο ΥΠΑΝ, προωθείται για τη διασφάλιση της παροχής υπηρεσιών ΠΕΦ υψηλής ποιότητας σε όλα τα παιδιά, καθώς επίσης και για τη διασφάλιση της ίσης πρόσβασης των παιδιών στην εκπαίδευση. Η υλοποίηση του συγκεκριμένου Στρατηγικού στόχου απαιτεί πλήρη συμμόρφωση των επηρεαζόμενων (βρεφο)παιδοκομικών σταθμών με τον περί Ιδιωτικών Σχολείων Νόμο με Ειδικές Ρυθμίσεις για ομαλή μετάβαση. Για την ανάθεση των επηρεαζόμενων τμημάτων σε απόφοιτους προδημοτικής εκπαίδευσης, θα παραχωρηθεί μεταβατική περίοδος δύο χρόνων. </w:t>
            </w:r>
          </w:p>
        </w:tc>
      </w:tr>
      <w:tr w:rsidR="005818DB" w14:paraId="4827020E" w14:textId="77777777" w:rsidTr="005818DB">
        <w:tc>
          <w:tcPr>
            <w:tcW w:w="495" w:type="dxa"/>
            <w:tcBorders>
              <w:top w:val="single" w:sz="4" w:space="0" w:color="auto"/>
              <w:bottom w:val="single" w:sz="4" w:space="0" w:color="auto"/>
            </w:tcBorders>
          </w:tcPr>
          <w:p w14:paraId="2108FB71"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70A2EC33"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00B292BB" w14:textId="00109BCA" w:rsidR="005818DB" w:rsidRPr="0083068F" w:rsidRDefault="005818DB" w:rsidP="0083068F">
            <w:pPr>
              <w:pStyle w:val="a6"/>
              <w:numPr>
                <w:ilvl w:val="0"/>
                <w:numId w:val="39"/>
              </w:numPr>
              <w:jc w:val="both"/>
              <w:rPr>
                <w:lang w:val="el-GR"/>
              </w:rPr>
            </w:pPr>
            <w:r w:rsidRPr="0083068F">
              <w:rPr>
                <w:lang w:val="el-GR"/>
              </w:rPr>
              <w:t xml:space="preserve">Σημειώνεται ότι τα τελευταία χρόνια, ο δημόσιος τομέας προβαίνει σε προσλήψεις νηπιαγωγών κατά τρόπο που επηρεάζει αρνητικά τα ιδιωτικά νηπιαγωγεία, π.χ. η Εκπαιδευτική Υπηρεσία ειδοποιεί νηπιαγωγούς που εργάζονται στον ιδιωτικό τομέα λίγες ημέρες πριν την έναρξη της σχολικής χρονιάς ότι προσλαμβάνονται στο δημόσιο και αφήνει τα ιδιωτικά νηπιαγωγεία εκτεθειμένα και να </w:t>
            </w:r>
            <w:r w:rsidRPr="0083068F">
              <w:rPr>
                <w:lang w:val="el-GR"/>
              </w:rPr>
              <w:lastRenderedPageBreak/>
              <w:t xml:space="preserve">προσπαθούν να προσλάβουν προσωπικό για να μπορούν να τηρούν τις αναλογίες προσωπικού-παιδιών. </w:t>
            </w:r>
          </w:p>
          <w:p w14:paraId="354C4BAD" w14:textId="2A5A6A52" w:rsidR="005818DB" w:rsidRPr="00105F32" w:rsidRDefault="005818DB" w:rsidP="00FB5AC7">
            <w:pPr>
              <w:pStyle w:val="a6"/>
              <w:ind w:left="1080"/>
              <w:jc w:val="both"/>
              <w:rPr>
                <w:lang w:val="el-GR"/>
              </w:rPr>
            </w:pPr>
          </w:p>
        </w:tc>
        <w:tc>
          <w:tcPr>
            <w:tcW w:w="5670" w:type="dxa"/>
            <w:tcBorders>
              <w:top w:val="single" w:sz="4" w:space="0" w:color="auto"/>
              <w:bottom w:val="single" w:sz="4" w:space="0" w:color="auto"/>
            </w:tcBorders>
          </w:tcPr>
          <w:p w14:paraId="4AFFFC18" w14:textId="1AAC8402" w:rsidR="005818DB" w:rsidRDefault="00340C33" w:rsidP="002955F9">
            <w:pPr>
              <w:jc w:val="both"/>
              <w:rPr>
                <w:lang w:val="el-GR"/>
              </w:rPr>
            </w:pPr>
            <w:r>
              <w:rPr>
                <w:lang w:val="el-GR"/>
              </w:rPr>
              <w:lastRenderedPageBreak/>
              <w:t>Σημειώθηκε. Αναφέρεται ότι επί του παρόντος, η</w:t>
            </w:r>
            <w:r w:rsidR="005818DB" w:rsidRPr="00261774">
              <w:rPr>
                <w:lang w:val="el-GR"/>
              </w:rPr>
              <w:t xml:space="preserve"> Επιτροπή Εκπαιδευτικής Υπηρεσίας προβαίνει σε διορισμούς με βάση τις ανάγκες στελέχωσης των δημόσιων νηπιαγωγείων στη βάση χρονοδιαγραμμάτων που καθορίζονται στη σχετική νομοθεσία. </w:t>
            </w:r>
          </w:p>
        </w:tc>
      </w:tr>
      <w:tr w:rsidR="005818DB" w14:paraId="0BE581CD" w14:textId="77777777" w:rsidTr="005818DB">
        <w:tc>
          <w:tcPr>
            <w:tcW w:w="495" w:type="dxa"/>
            <w:tcBorders>
              <w:top w:val="single" w:sz="4" w:space="0" w:color="auto"/>
              <w:bottom w:val="single" w:sz="4" w:space="0" w:color="auto"/>
            </w:tcBorders>
          </w:tcPr>
          <w:p w14:paraId="0BF77DF6"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30A80323"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7127D8C6" w14:textId="24949235" w:rsidR="005818DB" w:rsidRPr="00A001CA" w:rsidRDefault="005818DB" w:rsidP="0083068F">
            <w:pPr>
              <w:pStyle w:val="a6"/>
              <w:numPr>
                <w:ilvl w:val="0"/>
                <w:numId w:val="39"/>
              </w:numPr>
              <w:jc w:val="both"/>
              <w:rPr>
                <w:lang w:val="el-GR"/>
              </w:rPr>
            </w:pPr>
            <w:r w:rsidRPr="00A001CA">
              <w:rPr>
                <w:lang w:val="el-GR"/>
              </w:rPr>
              <w:t>Ο τρόπος υπολογισμού των αναλογιών προσωπικού-παιδιών είναι πεπαλαιωμένος και δεν λαμβάνει υπόψη το γεγονός ότι</w:t>
            </w:r>
            <w:r>
              <w:rPr>
                <w:lang w:val="el-GR"/>
              </w:rPr>
              <w:t>,</w:t>
            </w:r>
            <w:r w:rsidRPr="00A001CA">
              <w:rPr>
                <w:lang w:val="el-GR"/>
              </w:rPr>
              <w:t xml:space="preserve"> για παράδειγμα στον ιδιωτικό τομέα, σημαντικό μέρος της εκπαίδευσης πραγματοποιείται από ειδικούς για εξειδικευμένα θέματα π.χ. λογοθεραπευτές, παιδοψυχολόγους, γυμναστές, μουσικούς, κλπ.</w:t>
            </w:r>
          </w:p>
          <w:p w14:paraId="388D151B"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4FDC84D8" w14:textId="6750F493" w:rsidR="005818DB" w:rsidRPr="004E29F5" w:rsidRDefault="005818DB" w:rsidP="004E29F5">
            <w:pPr>
              <w:jc w:val="both"/>
              <w:rPr>
                <w:lang w:val="el-GR"/>
              </w:rPr>
            </w:pPr>
            <w:r w:rsidRPr="004E29F5">
              <w:rPr>
                <w:lang w:val="el-GR"/>
              </w:rPr>
              <w:t>Στο  υφιστάμενο νομοθετικό πλαίσιο</w:t>
            </w:r>
            <w:r>
              <w:rPr>
                <w:lang w:val="el-GR"/>
              </w:rPr>
              <w:t>,</w:t>
            </w:r>
            <w:r w:rsidRPr="004E29F5">
              <w:rPr>
                <w:lang w:val="el-GR"/>
              </w:rPr>
              <w:t xml:space="preserve"> </w:t>
            </w:r>
            <w:r>
              <w:rPr>
                <w:lang w:val="el-GR"/>
              </w:rPr>
              <w:t xml:space="preserve">σε ότι αφορά τους (βρεφο)παιδοκομικούς σταθμούς, </w:t>
            </w:r>
            <w:r w:rsidRPr="004E29F5">
              <w:rPr>
                <w:lang w:val="el-GR"/>
              </w:rPr>
              <w:t xml:space="preserve">οι αναλογίες που </w:t>
            </w:r>
            <w:r>
              <w:rPr>
                <w:lang w:val="el-GR"/>
              </w:rPr>
              <w:t>προβλέπονται</w:t>
            </w:r>
            <w:r w:rsidRPr="004E29F5">
              <w:rPr>
                <w:lang w:val="el-GR"/>
              </w:rPr>
              <w:t xml:space="preserve"> σήμερα είναι 1 παιδοκόμος για κάθε 6 βρέφη (0 – 2 ετών)  και 1 παιδοκόμος για κάθε 16 νήπια (2 – 3 ετών).</w:t>
            </w:r>
          </w:p>
          <w:p w14:paraId="643CDA37" w14:textId="7D6C15AE" w:rsidR="005818DB" w:rsidRDefault="005818DB" w:rsidP="004E29F5">
            <w:pPr>
              <w:jc w:val="both"/>
            </w:pPr>
            <w:r w:rsidRPr="004E29F5">
              <w:rPr>
                <w:lang w:val="el-GR"/>
              </w:rPr>
              <w:t xml:space="preserve">Οποιεσδήποτε πρόσθετες δραστηριότητες προσφέρει ένας </w:t>
            </w:r>
            <w:r>
              <w:rPr>
                <w:lang w:val="el-GR"/>
              </w:rPr>
              <w:t>(βρεφο)παιδοκομικός σ</w:t>
            </w:r>
            <w:r w:rsidRPr="004E29F5">
              <w:rPr>
                <w:lang w:val="el-GR"/>
              </w:rPr>
              <w:t xml:space="preserve">ταθμός για την παροχή ποιοτικών υπηρεσιών στα παιδιά (π.χ λογοθεραπεία, μουσική, γυμναστική), δεν </w:t>
            </w:r>
            <w:r w:rsidR="00E02A33">
              <w:rPr>
                <w:lang w:val="el-GR"/>
              </w:rPr>
              <w:t xml:space="preserve">αντικαθιστούν </w:t>
            </w:r>
            <w:r w:rsidRPr="004E29F5">
              <w:rPr>
                <w:lang w:val="el-GR"/>
              </w:rPr>
              <w:t>το βρεφοκόμο / νηπιαγωγό, ο οποίος έχει υπό την ευθύνη του την καθημερινή ολοήμερη φροντίδα, προστασία και αγωγή των παιδιών.</w:t>
            </w:r>
            <w:r>
              <w:t xml:space="preserve"> </w:t>
            </w:r>
          </w:p>
          <w:p w14:paraId="59F4BFD5" w14:textId="77777777" w:rsidR="005818DB" w:rsidRDefault="005818DB" w:rsidP="004E29F5">
            <w:pPr>
              <w:jc w:val="both"/>
              <w:rPr>
                <w:lang w:val="el-GR"/>
              </w:rPr>
            </w:pPr>
            <w:r>
              <w:rPr>
                <w:lang w:val="el-GR"/>
              </w:rPr>
              <w:t>Σε ότι αφορά τα νηπιαγωγεία, η</w:t>
            </w:r>
            <w:r w:rsidRPr="00F900AC">
              <w:rPr>
                <w:lang w:val="el-GR"/>
              </w:rPr>
              <w:t xml:space="preserve"> μέθοδος υπολογισμού της αναλογίας </w:t>
            </w:r>
            <w:r>
              <w:rPr>
                <w:lang w:val="el-GR"/>
              </w:rPr>
              <w:t xml:space="preserve">προσωπικού – παιδιών </w:t>
            </w:r>
            <w:r w:rsidRPr="00F900AC">
              <w:rPr>
                <w:lang w:val="el-GR"/>
              </w:rPr>
              <w:t xml:space="preserve">είναι ίδια με τη μέθοδο που χρησιμοποιεί η ΕΕ και </w:t>
            </w:r>
            <w:r>
              <w:rPr>
                <w:lang w:val="el-GR"/>
              </w:rPr>
              <w:t xml:space="preserve">η οποία </w:t>
            </w:r>
            <w:r w:rsidRPr="00F900AC">
              <w:rPr>
                <w:lang w:val="el-GR"/>
              </w:rPr>
              <w:t>δεν περιλαμβάνε</w:t>
            </w:r>
            <w:r>
              <w:rPr>
                <w:lang w:val="el-GR"/>
              </w:rPr>
              <w:t>ι</w:t>
            </w:r>
            <w:r w:rsidRPr="00F900AC">
              <w:rPr>
                <w:lang w:val="el-GR"/>
              </w:rPr>
              <w:t xml:space="preserve"> το ειδικό εκπαιδευτικό/εξειδικευμένο προσωπικό.</w:t>
            </w:r>
          </w:p>
          <w:p w14:paraId="176F79EA" w14:textId="09377ECC" w:rsidR="00925ADE" w:rsidRDefault="00925ADE" w:rsidP="004E29F5">
            <w:pPr>
              <w:jc w:val="both"/>
              <w:rPr>
                <w:lang w:val="el-GR"/>
              </w:rPr>
            </w:pPr>
          </w:p>
        </w:tc>
      </w:tr>
      <w:tr w:rsidR="005818DB" w14:paraId="06DABBAE" w14:textId="77777777" w:rsidTr="005818DB">
        <w:tc>
          <w:tcPr>
            <w:tcW w:w="495" w:type="dxa"/>
            <w:tcBorders>
              <w:top w:val="single" w:sz="4" w:space="0" w:color="auto"/>
              <w:bottom w:val="single" w:sz="4" w:space="0" w:color="auto"/>
            </w:tcBorders>
          </w:tcPr>
          <w:p w14:paraId="6602E887"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189F66ED"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42BB4590" w14:textId="1B91D819" w:rsidR="005818DB" w:rsidRPr="00105F32" w:rsidRDefault="005818DB" w:rsidP="0083068F">
            <w:pPr>
              <w:pStyle w:val="a6"/>
              <w:numPr>
                <w:ilvl w:val="0"/>
                <w:numId w:val="39"/>
              </w:numPr>
              <w:jc w:val="both"/>
            </w:pPr>
            <w:r w:rsidRPr="00A001CA">
              <w:rPr>
                <w:lang w:val="el-GR"/>
              </w:rPr>
              <w:t>Επιπλέον, για την φροντίδα παιδιών 0-2 θα μπορεί να σχεδιαστεί ένα ταχύρρυθμο εκπαιδευτικό, επαγγελματικό πρόγραμμα ώστε τα πρόσωπα που θα εκπαιδευτούν να μπορούν να απασχοληθούν στον τομέα  για τις συγκεκριμένες ηλικίες.</w:t>
            </w:r>
          </w:p>
          <w:p w14:paraId="363C55E9" w14:textId="63490752" w:rsidR="005818DB" w:rsidRPr="00A001CA" w:rsidRDefault="005818DB" w:rsidP="00105F32">
            <w:pPr>
              <w:pStyle w:val="a6"/>
              <w:ind w:left="1080"/>
              <w:jc w:val="both"/>
            </w:pPr>
          </w:p>
        </w:tc>
        <w:tc>
          <w:tcPr>
            <w:tcW w:w="5670" w:type="dxa"/>
            <w:tcBorders>
              <w:top w:val="single" w:sz="4" w:space="0" w:color="auto"/>
              <w:bottom w:val="single" w:sz="4" w:space="0" w:color="auto"/>
            </w:tcBorders>
          </w:tcPr>
          <w:p w14:paraId="43B88DE2" w14:textId="09A009F1" w:rsidR="005818DB" w:rsidRDefault="005818DB" w:rsidP="002955F9">
            <w:pPr>
              <w:jc w:val="both"/>
              <w:rPr>
                <w:lang w:val="el-GR"/>
              </w:rPr>
            </w:pPr>
            <w:r>
              <w:rPr>
                <w:lang w:val="el-GR"/>
              </w:rPr>
              <w:t xml:space="preserve">Οι εκπαιδεύσεις κάτω από τον Πυλώνα Εργατικό Δυναμικό αποσκοπούν στη συνέχιση της επαγγελματικής επιμόρφωσης  των επαγγελματιών και δεν αποτελούν προϋπόθεση για την ενασχόληση τους με τις συγκεκριμένες ηλικίες.  </w:t>
            </w:r>
          </w:p>
        </w:tc>
      </w:tr>
      <w:tr w:rsidR="005818DB" w14:paraId="4C2D7DEB" w14:textId="77777777" w:rsidTr="005818DB">
        <w:tc>
          <w:tcPr>
            <w:tcW w:w="495" w:type="dxa"/>
            <w:tcBorders>
              <w:top w:val="single" w:sz="4" w:space="0" w:color="auto"/>
              <w:bottom w:val="single" w:sz="4" w:space="0" w:color="auto"/>
            </w:tcBorders>
          </w:tcPr>
          <w:p w14:paraId="72A9B0C1" w14:textId="00B89ED6" w:rsidR="005818DB" w:rsidRDefault="005818DB" w:rsidP="002955F9">
            <w:pPr>
              <w:jc w:val="both"/>
              <w:rPr>
                <w:lang w:val="el-GR"/>
              </w:rPr>
            </w:pPr>
            <w:r>
              <w:rPr>
                <w:lang w:val="el-GR"/>
              </w:rPr>
              <w:t>16.</w:t>
            </w:r>
          </w:p>
        </w:tc>
        <w:tc>
          <w:tcPr>
            <w:tcW w:w="1342" w:type="dxa"/>
            <w:tcBorders>
              <w:top w:val="single" w:sz="4" w:space="0" w:color="auto"/>
              <w:bottom w:val="single" w:sz="4" w:space="0" w:color="auto"/>
            </w:tcBorders>
          </w:tcPr>
          <w:p w14:paraId="72EEDC50" w14:textId="377E4D60" w:rsidR="005818DB" w:rsidRDefault="005818DB" w:rsidP="002955F9">
            <w:pPr>
              <w:jc w:val="both"/>
              <w:rPr>
                <w:lang w:val="el-GR"/>
              </w:rPr>
            </w:pPr>
            <w:r>
              <w:rPr>
                <w:lang w:val="el-GR"/>
              </w:rPr>
              <w:t>ΤΜΗΜΑ ΕΡΓΑΣΙΑΚΩΝ ΣΧΕΣΕΩΝ</w:t>
            </w:r>
          </w:p>
        </w:tc>
        <w:tc>
          <w:tcPr>
            <w:tcW w:w="6947" w:type="dxa"/>
            <w:tcBorders>
              <w:top w:val="single" w:sz="4" w:space="0" w:color="auto"/>
              <w:bottom w:val="single" w:sz="4" w:space="0" w:color="auto"/>
            </w:tcBorders>
          </w:tcPr>
          <w:p w14:paraId="73FEFFB2" w14:textId="18A44BF9" w:rsidR="005818DB" w:rsidRPr="00105F32" w:rsidRDefault="005818DB" w:rsidP="0083068F">
            <w:pPr>
              <w:pStyle w:val="a6"/>
              <w:numPr>
                <w:ilvl w:val="0"/>
                <w:numId w:val="39"/>
              </w:numPr>
              <w:jc w:val="both"/>
              <w:rPr>
                <w:b/>
                <w:bCs/>
                <w:lang w:val="en-GB"/>
              </w:rPr>
            </w:pPr>
            <w:r w:rsidRPr="00105F32">
              <w:rPr>
                <w:b/>
                <w:bCs/>
                <w:lang w:val="el-GR"/>
              </w:rPr>
              <w:t>- Πυλώνας: Εργατικό Δυναμικό</w:t>
            </w:r>
          </w:p>
          <w:p w14:paraId="7F74125F" w14:textId="31B712FD" w:rsidR="005818DB" w:rsidRPr="00105F32" w:rsidRDefault="005818DB" w:rsidP="00105F32">
            <w:pPr>
              <w:jc w:val="both"/>
              <w:rPr>
                <w:b/>
                <w:bCs/>
                <w:lang w:val="el-GR"/>
              </w:rPr>
            </w:pPr>
            <w:r w:rsidRPr="00105F32">
              <w:rPr>
                <w:lang w:val="el-GR"/>
              </w:rPr>
              <w:t xml:space="preserve"> Στο σημείο "5.1 Υφιστάμενη κατάσταση", και συγκεκριμένα στην τελευταία παράγραφο, εισηγούμαστε: </w:t>
            </w:r>
          </w:p>
          <w:p w14:paraId="2E43E06F" w14:textId="77777777" w:rsidR="005818DB" w:rsidRPr="00E06559" w:rsidRDefault="005818DB" w:rsidP="002955F9">
            <w:pPr>
              <w:jc w:val="both"/>
              <w:rPr>
                <w:lang w:val="el-GR"/>
              </w:rPr>
            </w:pPr>
          </w:p>
          <w:p w14:paraId="22F1BE2D" w14:textId="23EBADAD" w:rsidR="005818DB" w:rsidRPr="0083068F" w:rsidRDefault="005818DB" w:rsidP="0083068F">
            <w:pPr>
              <w:pStyle w:val="a6"/>
              <w:numPr>
                <w:ilvl w:val="0"/>
                <w:numId w:val="40"/>
              </w:numPr>
              <w:jc w:val="both"/>
              <w:rPr>
                <w:lang w:val="el-GR"/>
              </w:rPr>
            </w:pPr>
            <w:r w:rsidRPr="0083068F">
              <w:rPr>
                <w:lang w:val="el-GR"/>
              </w:rPr>
              <w:t xml:space="preserve"> την αντικατάσταση της λέξης «οφείλει» με «όφειλε» [...όφειλε όπως απογράψει...]</w:t>
            </w:r>
          </w:p>
          <w:p w14:paraId="5086E12C" w14:textId="6A43924E" w:rsidR="005818DB" w:rsidRDefault="005818DB" w:rsidP="002955F9">
            <w:pPr>
              <w:jc w:val="both"/>
              <w:rPr>
                <w:lang w:val="el-GR"/>
              </w:rPr>
            </w:pPr>
          </w:p>
        </w:tc>
        <w:tc>
          <w:tcPr>
            <w:tcW w:w="5670" w:type="dxa"/>
            <w:tcBorders>
              <w:top w:val="single" w:sz="4" w:space="0" w:color="auto"/>
              <w:bottom w:val="single" w:sz="4" w:space="0" w:color="auto"/>
            </w:tcBorders>
          </w:tcPr>
          <w:p w14:paraId="7A8A5EBE" w14:textId="77777777" w:rsidR="005818DB" w:rsidRDefault="005818DB" w:rsidP="002955F9">
            <w:pPr>
              <w:jc w:val="both"/>
              <w:rPr>
                <w:lang w:val="el-GR"/>
              </w:rPr>
            </w:pPr>
          </w:p>
          <w:p w14:paraId="0DC5EA02" w14:textId="77777777" w:rsidR="005818DB" w:rsidRDefault="005818DB" w:rsidP="002955F9">
            <w:pPr>
              <w:jc w:val="both"/>
              <w:rPr>
                <w:lang w:val="el-GR"/>
              </w:rPr>
            </w:pPr>
          </w:p>
          <w:p w14:paraId="6019E064" w14:textId="77777777" w:rsidR="005818DB" w:rsidRDefault="005818DB" w:rsidP="002955F9">
            <w:pPr>
              <w:jc w:val="both"/>
              <w:rPr>
                <w:lang w:val="el-GR"/>
              </w:rPr>
            </w:pPr>
          </w:p>
          <w:p w14:paraId="458AD6F2" w14:textId="77777777" w:rsidR="005818DB" w:rsidRDefault="005818DB" w:rsidP="002955F9">
            <w:pPr>
              <w:jc w:val="both"/>
              <w:rPr>
                <w:lang w:val="el-GR"/>
              </w:rPr>
            </w:pPr>
          </w:p>
          <w:p w14:paraId="6179356A" w14:textId="5BC23C29" w:rsidR="005818DB" w:rsidRDefault="005818DB" w:rsidP="002955F9">
            <w:pPr>
              <w:jc w:val="both"/>
              <w:rPr>
                <w:lang w:val="el-GR"/>
              </w:rPr>
            </w:pPr>
            <w:r>
              <w:rPr>
                <w:lang w:val="el-GR"/>
              </w:rPr>
              <w:t>Συμφωνούμε.</w:t>
            </w:r>
          </w:p>
        </w:tc>
      </w:tr>
      <w:tr w:rsidR="005818DB" w14:paraId="53D7BEE3" w14:textId="77777777" w:rsidTr="005818DB">
        <w:tc>
          <w:tcPr>
            <w:tcW w:w="495" w:type="dxa"/>
            <w:tcBorders>
              <w:top w:val="single" w:sz="4" w:space="0" w:color="auto"/>
              <w:bottom w:val="single" w:sz="4" w:space="0" w:color="auto"/>
            </w:tcBorders>
          </w:tcPr>
          <w:p w14:paraId="786ECAAA" w14:textId="77777777" w:rsidR="005818DB" w:rsidRDefault="005818DB" w:rsidP="002955F9">
            <w:pPr>
              <w:jc w:val="both"/>
              <w:rPr>
                <w:lang w:val="el-GR"/>
              </w:rPr>
            </w:pPr>
          </w:p>
        </w:tc>
        <w:tc>
          <w:tcPr>
            <w:tcW w:w="1342" w:type="dxa"/>
            <w:tcBorders>
              <w:top w:val="single" w:sz="4" w:space="0" w:color="auto"/>
              <w:bottom w:val="single" w:sz="4" w:space="0" w:color="auto"/>
            </w:tcBorders>
          </w:tcPr>
          <w:p w14:paraId="4D61D7EA" w14:textId="77777777" w:rsidR="005818DB" w:rsidRDefault="005818DB" w:rsidP="002955F9">
            <w:pPr>
              <w:jc w:val="both"/>
              <w:rPr>
                <w:lang w:val="el-GR"/>
              </w:rPr>
            </w:pPr>
          </w:p>
        </w:tc>
        <w:tc>
          <w:tcPr>
            <w:tcW w:w="6947" w:type="dxa"/>
            <w:tcBorders>
              <w:top w:val="single" w:sz="4" w:space="0" w:color="auto"/>
              <w:bottom w:val="single" w:sz="4" w:space="0" w:color="auto"/>
            </w:tcBorders>
          </w:tcPr>
          <w:p w14:paraId="7C17519B" w14:textId="6D2AB2C3" w:rsidR="005818DB" w:rsidRPr="0083068F" w:rsidRDefault="005818DB" w:rsidP="0083068F">
            <w:pPr>
              <w:pStyle w:val="a6"/>
              <w:numPr>
                <w:ilvl w:val="0"/>
                <w:numId w:val="40"/>
              </w:numPr>
              <w:jc w:val="both"/>
              <w:rPr>
                <w:lang w:val="el-GR"/>
              </w:rPr>
            </w:pPr>
            <w:r w:rsidRPr="0083068F">
              <w:rPr>
                <w:lang w:val="el-GR"/>
              </w:rPr>
              <w:t xml:space="preserve">στην τελευταία πρόταση, την αντικατάσταση της λέξης "τον" με "τους" [...αναφορικά με τους όρους εργοδότησης ...] </w:t>
            </w:r>
          </w:p>
          <w:p w14:paraId="3DA50519" w14:textId="77777777" w:rsidR="005818DB" w:rsidRPr="002955F9" w:rsidRDefault="005818DB" w:rsidP="002955F9">
            <w:pPr>
              <w:jc w:val="both"/>
              <w:rPr>
                <w:b/>
                <w:bCs/>
                <w:lang w:val="el-GR"/>
              </w:rPr>
            </w:pPr>
          </w:p>
        </w:tc>
        <w:tc>
          <w:tcPr>
            <w:tcW w:w="5670" w:type="dxa"/>
            <w:tcBorders>
              <w:top w:val="single" w:sz="4" w:space="0" w:color="auto"/>
              <w:bottom w:val="single" w:sz="4" w:space="0" w:color="auto"/>
            </w:tcBorders>
          </w:tcPr>
          <w:p w14:paraId="7EC168CB" w14:textId="3FC3E22A" w:rsidR="005818DB" w:rsidRDefault="005818DB" w:rsidP="002955F9">
            <w:pPr>
              <w:jc w:val="both"/>
              <w:rPr>
                <w:lang w:val="el-GR"/>
              </w:rPr>
            </w:pPr>
            <w:r>
              <w:rPr>
                <w:lang w:val="el-GR"/>
              </w:rPr>
              <w:t>Συμφωνούμε.</w:t>
            </w:r>
          </w:p>
        </w:tc>
      </w:tr>
      <w:tr w:rsidR="005818DB" w14:paraId="40D1D85D" w14:textId="77777777" w:rsidTr="005818DB">
        <w:tc>
          <w:tcPr>
            <w:tcW w:w="495" w:type="dxa"/>
            <w:tcBorders>
              <w:top w:val="single" w:sz="4" w:space="0" w:color="auto"/>
            </w:tcBorders>
          </w:tcPr>
          <w:p w14:paraId="3681C525" w14:textId="77777777" w:rsidR="005818DB" w:rsidRDefault="005818DB" w:rsidP="002955F9">
            <w:pPr>
              <w:jc w:val="both"/>
              <w:rPr>
                <w:lang w:val="el-GR"/>
              </w:rPr>
            </w:pPr>
          </w:p>
        </w:tc>
        <w:tc>
          <w:tcPr>
            <w:tcW w:w="1342" w:type="dxa"/>
            <w:tcBorders>
              <w:top w:val="single" w:sz="4" w:space="0" w:color="auto"/>
            </w:tcBorders>
          </w:tcPr>
          <w:p w14:paraId="2B74E054" w14:textId="77777777" w:rsidR="005818DB" w:rsidRDefault="005818DB" w:rsidP="002955F9">
            <w:pPr>
              <w:jc w:val="both"/>
              <w:rPr>
                <w:lang w:val="el-GR"/>
              </w:rPr>
            </w:pPr>
          </w:p>
        </w:tc>
        <w:tc>
          <w:tcPr>
            <w:tcW w:w="6947" w:type="dxa"/>
            <w:tcBorders>
              <w:top w:val="single" w:sz="4" w:space="0" w:color="auto"/>
            </w:tcBorders>
          </w:tcPr>
          <w:p w14:paraId="3DCEBFB9" w14:textId="113F0BE5" w:rsidR="005818DB" w:rsidRPr="0083068F" w:rsidRDefault="005818DB" w:rsidP="002955F9">
            <w:pPr>
              <w:pStyle w:val="a6"/>
              <w:numPr>
                <w:ilvl w:val="0"/>
                <w:numId w:val="40"/>
              </w:numPr>
              <w:jc w:val="both"/>
              <w:rPr>
                <w:lang w:val="el-GR"/>
              </w:rPr>
            </w:pPr>
            <w:r w:rsidRPr="0083068F">
              <w:rPr>
                <w:lang w:val="el-GR"/>
              </w:rPr>
              <w:t xml:space="preserve"> την προσθήκη, στο τέλος της παραγράφου, της πρότασης </w:t>
            </w:r>
            <w:bookmarkStart w:id="0" w:name="_Hlk211338914"/>
            <w:r w:rsidRPr="0083068F">
              <w:rPr>
                <w:lang w:val="el-GR"/>
              </w:rPr>
              <w:t>«Το ΥΕΚΑ βρίσκεται ήδη σε διαδικασία επεξεργασίας των στοιχείων που έχουν καταγραφεί».</w:t>
            </w:r>
            <w:bookmarkEnd w:id="0"/>
          </w:p>
        </w:tc>
        <w:tc>
          <w:tcPr>
            <w:tcW w:w="5670" w:type="dxa"/>
            <w:tcBorders>
              <w:top w:val="single" w:sz="4" w:space="0" w:color="auto"/>
            </w:tcBorders>
          </w:tcPr>
          <w:p w14:paraId="3F9DE171" w14:textId="64FAD0DA" w:rsidR="005818DB" w:rsidRDefault="005818DB" w:rsidP="002955F9">
            <w:pPr>
              <w:jc w:val="both"/>
              <w:rPr>
                <w:lang w:val="el-GR"/>
              </w:rPr>
            </w:pPr>
            <w:r>
              <w:rPr>
                <w:lang w:val="el-GR"/>
              </w:rPr>
              <w:t>Συμφωνούμε.</w:t>
            </w:r>
          </w:p>
        </w:tc>
      </w:tr>
      <w:tr w:rsidR="005818DB" w14:paraId="262F126B" w14:textId="77777777" w:rsidTr="005818DB">
        <w:tc>
          <w:tcPr>
            <w:tcW w:w="495" w:type="dxa"/>
            <w:tcBorders>
              <w:bottom w:val="single" w:sz="4" w:space="0" w:color="auto"/>
            </w:tcBorders>
          </w:tcPr>
          <w:p w14:paraId="4C96E12F" w14:textId="006EF338" w:rsidR="005818DB" w:rsidRDefault="005818DB" w:rsidP="002955F9">
            <w:pPr>
              <w:jc w:val="both"/>
              <w:rPr>
                <w:lang w:val="el-GR"/>
              </w:rPr>
            </w:pPr>
            <w:r>
              <w:rPr>
                <w:lang w:val="el-GR"/>
              </w:rPr>
              <w:t>17.</w:t>
            </w:r>
          </w:p>
        </w:tc>
        <w:tc>
          <w:tcPr>
            <w:tcW w:w="1342" w:type="dxa"/>
            <w:tcBorders>
              <w:bottom w:val="single" w:sz="4" w:space="0" w:color="auto"/>
            </w:tcBorders>
          </w:tcPr>
          <w:p w14:paraId="5349A13D" w14:textId="783C5D9E" w:rsidR="005818DB" w:rsidRDefault="005818DB" w:rsidP="002955F9">
            <w:pPr>
              <w:jc w:val="both"/>
              <w:rPr>
                <w:lang w:val="el-GR"/>
              </w:rPr>
            </w:pPr>
            <w:r>
              <w:rPr>
                <w:lang w:val="el-GR"/>
              </w:rPr>
              <w:t>ΠΑΣΥΓΟΑΝΑ</w:t>
            </w:r>
          </w:p>
        </w:tc>
        <w:tc>
          <w:tcPr>
            <w:tcW w:w="6947" w:type="dxa"/>
            <w:tcBorders>
              <w:bottom w:val="single" w:sz="4" w:space="0" w:color="auto"/>
            </w:tcBorders>
          </w:tcPr>
          <w:p w14:paraId="7C84D4D6" w14:textId="0C8561A5" w:rsidR="005818DB" w:rsidRPr="002955F9" w:rsidRDefault="005818DB" w:rsidP="002955F9">
            <w:pPr>
              <w:jc w:val="both"/>
              <w:rPr>
                <w:b/>
                <w:bCs/>
                <w:lang w:val="el-GR"/>
              </w:rPr>
            </w:pPr>
            <w:r w:rsidRPr="002955F9">
              <w:rPr>
                <w:b/>
                <w:bCs/>
                <w:lang w:val="el-GR"/>
              </w:rPr>
              <w:t>06 - Πυλώνας: Παρακολούθηση και Αξιολόγηση (σ. 42)</w:t>
            </w:r>
          </w:p>
          <w:p w14:paraId="22F116E0" w14:textId="77777777" w:rsidR="005818DB" w:rsidRDefault="005818DB" w:rsidP="002955F9">
            <w:pPr>
              <w:jc w:val="both"/>
              <w:rPr>
                <w:lang w:val="el-GR"/>
              </w:rPr>
            </w:pPr>
          </w:p>
          <w:p w14:paraId="6B73B18E" w14:textId="02A5C8FF" w:rsidR="005818DB" w:rsidRPr="00B76361" w:rsidRDefault="005818DB" w:rsidP="002955F9">
            <w:pPr>
              <w:jc w:val="both"/>
              <w:rPr>
                <w:lang w:val="el-GR"/>
              </w:rPr>
            </w:pPr>
            <w:r w:rsidRPr="00B76361">
              <w:rPr>
                <w:lang w:val="el-GR"/>
              </w:rPr>
              <w:t xml:space="preserve">Η συστηματική καταγραφή και η ανάλυση δεδομένων βάσει ενός ολοκληρωμένου συστήματος παρακολούθησης των δομών ΠΕΦ θα παρέχει στοιχεία για σωστή αξιολόγηση, όχι μόνο του τρόπου λειτουργίας των δομών ΠΕΦ αλλά και για θέματα εφαρμογής των εκπαιδευτικών προγραμμάτων όπως και της ανάπτυξης του ανθρώπινου δυναμικού. </w:t>
            </w:r>
          </w:p>
          <w:p w14:paraId="322EB941" w14:textId="506F9756" w:rsidR="005818DB" w:rsidRDefault="005818DB" w:rsidP="002955F9">
            <w:pPr>
              <w:jc w:val="both"/>
              <w:rPr>
                <w:lang w:val="el-GR"/>
              </w:rPr>
            </w:pPr>
            <w:r w:rsidRPr="00B76361">
              <w:rPr>
                <w:lang w:val="el-GR"/>
              </w:rPr>
              <w:t>Απαιτούνται κοινές αρχές και διαδικασίες όπως και δείκτες ποιότητας για ένα κοινό εργαλείο αξιολόγησης.</w:t>
            </w:r>
          </w:p>
          <w:p w14:paraId="4ABB80D8" w14:textId="26B1F63C" w:rsidR="005818DB" w:rsidRDefault="005818DB" w:rsidP="002955F9">
            <w:pPr>
              <w:jc w:val="both"/>
              <w:rPr>
                <w:lang w:val="el-GR"/>
              </w:rPr>
            </w:pPr>
          </w:p>
        </w:tc>
        <w:tc>
          <w:tcPr>
            <w:tcW w:w="5670" w:type="dxa"/>
            <w:tcBorders>
              <w:bottom w:val="single" w:sz="4" w:space="0" w:color="auto"/>
            </w:tcBorders>
          </w:tcPr>
          <w:p w14:paraId="164AB696" w14:textId="151E1264" w:rsidR="005818DB" w:rsidRDefault="005818DB" w:rsidP="002955F9">
            <w:pPr>
              <w:jc w:val="both"/>
              <w:rPr>
                <w:lang w:val="el-GR"/>
              </w:rPr>
            </w:pPr>
            <w:r>
              <w:rPr>
                <w:lang w:val="el-GR"/>
              </w:rPr>
              <w:t>Συμφωνούμε. Δείτε το 6.5 Σχέδιο Δράσης και το Παράρτημα Α: Εθνικό Πλαίσιο Ποιότητας για την ΠΕΦ στην Κύπρο</w:t>
            </w:r>
          </w:p>
        </w:tc>
      </w:tr>
      <w:tr w:rsidR="005818DB" w14:paraId="7FCE2B68" w14:textId="77777777" w:rsidTr="005818DB">
        <w:tc>
          <w:tcPr>
            <w:tcW w:w="495" w:type="dxa"/>
            <w:tcBorders>
              <w:top w:val="single" w:sz="4" w:space="0" w:color="auto"/>
              <w:bottom w:val="single" w:sz="4" w:space="0" w:color="auto"/>
            </w:tcBorders>
          </w:tcPr>
          <w:p w14:paraId="20A4DF39" w14:textId="4F8ADD72" w:rsidR="005818DB" w:rsidRDefault="005818DB" w:rsidP="002955F9">
            <w:pPr>
              <w:jc w:val="both"/>
              <w:rPr>
                <w:lang w:val="el-GR"/>
              </w:rPr>
            </w:pPr>
            <w:r>
              <w:rPr>
                <w:lang w:val="el-GR"/>
              </w:rPr>
              <w:t>18.</w:t>
            </w:r>
          </w:p>
        </w:tc>
        <w:tc>
          <w:tcPr>
            <w:tcW w:w="1342" w:type="dxa"/>
            <w:tcBorders>
              <w:top w:val="single" w:sz="4" w:space="0" w:color="auto"/>
              <w:bottom w:val="single" w:sz="4" w:space="0" w:color="auto"/>
            </w:tcBorders>
          </w:tcPr>
          <w:p w14:paraId="7014532A" w14:textId="249B3AAD" w:rsidR="005818DB" w:rsidRPr="00B76361" w:rsidRDefault="005818DB" w:rsidP="002955F9">
            <w:pPr>
              <w:jc w:val="both"/>
              <w:rPr>
                <w:lang w:val="en-GB"/>
              </w:rPr>
            </w:pPr>
            <w:r>
              <w:rPr>
                <w:lang w:val="el-GR"/>
              </w:rPr>
              <w:t xml:space="preserve">ΚΥ.Σ.Ο.Α </w:t>
            </w:r>
          </w:p>
        </w:tc>
        <w:tc>
          <w:tcPr>
            <w:tcW w:w="6947" w:type="dxa"/>
            <w:tcBorders>
              <w:top w:val="single" w:sz="4" w:space="0" w:color="auto"/>
              <w:bottom w:val="single" w:sz="4" w:space="0" w:color="auto"/>
            </w:tcBorders>
          </w:tcPr>
          <w:p w14:paraId="0AE4C2C9" w14:textId="051155A4" w:rsidR="005818DB" w:rsidRPr="002955F9" w:rsidRDefault="005818DB" w:rsidP="002955F9">
            <w:pPr>
              <w:jc w:val="both"/>
              <w:rPr>
                <w:b/>
                <w:bCs/>
                <w:lang w:val="el-GR"/>
              </w:rPr>
            </w:pPr>
            <w:r w:rsidRPr="002955F9">
              <w:rPr>
                <w:b/>
                <w:bCs/>
                <w:lang w:val="el-GR"/>
              </w:rPr>
              <w:t>06 - Πυλώνας: Παρακολούθηση και Αξιολόγηση</w:t>
            </w:r>
          </w:p>
          <w:p w14:paraId="3132D640" w14:textId="77777777" w:rsidR="005818DB" w:rsidRDefault="005818DB" w:rsidP="002955F9">
            <w:pPr>
              <w:jc w:val="both"/>
              <w:rPr>
                <w:lang w:val="el-GR"/>
              </w:rPr>
            </w:pPr>
          </w:p>
          <w:p w14:paraId="0C16AE13" w14:textId="77777777" w:rsidR="005818DB" w:rsidRDefault="005818DB" w:rsidP="002955F9">
            <w:pPr>
              <w:jc w:val="both"/>
              <w:rPr>
                <w:lang w:val="el-GR"/>
              </w:rPr>
            </w:pPr>
            <w:r w:rsidRPr="00B76361">
              <w:rPr>
                <w:lang w:val="el-GR"/>
              </w:rPr>
              <w:t>Στο σημείο 6.1., στον πίνακα, στα «δυνατά σημεία», δεύτερη σειρά, προτείνουμε να υπάρχει συγκεκριμένος αριθμός σεμιναρίων που να είναι υποχρεωτική η παρακολούθησή τους.</w:t>
            </w:r>
          </w:p>
          <w:p w14:paraId="56C75AB5" w14:textId="0763634A" w:rsidR="005818DB" w:rsidRDefault="005818DB" w:rsidP="002955F9">
            <w:pPr>
              <w:jc w:val="both"/>
              <w:rPr>
                <w:lang w:val="el-GR"/>
              </w:rPr>
            </w:pPr>
          </w:p>
        </w:tc>
        <w:tc>
          <w:tcPr>
            <w:tcW w:w="5670" w:type="dxa"/>
            <w:tcBorders>
              <w:top w:val="single" w:sz="4" w:space="0" w:color="auto"/>
              <w:bottom w:val="single" w:sz="4" w:space="0" w:color="auto"/>
            </w:tcBorders>
          </w:tcPr>
          <w:p w14:paraId="38EFB3B0" w14:textId="29C8A4C4" w:rsidR="005818DB" w:rsidRDefault="005818DB" w:rsidP="002955F9">
            <w:pPr>
              <w:jc w:val="both"/>
              <w:rPr>
                <w:lang w:val="el-GR"/>
              </w:rPr>
            </w:pPr>
            <w:r>
              <w:rPr>
                <w:lang w:val="el-GR"/>
              </w:rPr>
              <w:t xml:space="preserve">Ο συγκεκριμένος πίνακας αφορά την υφιστάμενη κατάσταση, δηλαδή σε δράσεις που ήδη τρέχουν και ως εκ τούτου δεν μπορεί να αλλάξει το συγκεκριμένο σημείο. </w:t>
            </w:r>
          </w:p>
        </w:tc>
      </w:tr>
      <w:tr w:rsidR="005818DB" w14:paraId="655E3B01" w14:textId="77777777" w:rsidTr="005818DB">
        <w:tc>
          <w:tcPr>
            <w:tcW w:w="495" w:type="dxa"/>
            <w:tcBorders>
              <w:top w:val="single" w:sz="4" w:space="0" w:color="auto"/>
            </w:tcBorders>
          </w:tcPr>
          <w:p w14:paraId="5ECC1499" w14:textId="5FFE7773" w:rsidR="005818DB" w:rsidRPr="00B76361" w:rsidRDefault="005818DB" w:rsidP="002955F9">
            <w:pPr>
              <w:jc w:val="both"/>
              <w:rPr>
                <w:lang w:val="en-GB"/>
              </w:rPr>
            </w:pPr>
            <w:r>
              <w:rPr>
                <w:lang w:val="en-GB"/>
              </w:rPr>
              <w:t>19.</w:t>
            </w:r>
          </w:p>
        </w:tc>
        <w:tc>
          <w:tcPr>
            <w:tcW w:w="1342" w:type="dxa"/>
            <w:tcBorders>
              <w:top w:val="single" w:sz="4" w:space="0" w:color="auto"/>
            </w:tcBorders>
          </w:tcPr>
          <w:p w14:paraId="563F1636" w14:textId="34D076C8" w:rsidR="005818DB" w:rsidRDefault="005818DB" w:rsidP="002955F9">
            <w:pPr>
              <w:jc w:val="both"/>
              <w:rPr>
                <w:lang w:val="el-GR"/>
              </w:rPr>
            </w:pPr>
            <w:r>
              <w:rPr>
                <w:lang w:val="el-GR"/>
              </w:rPr>
              <w:t>ΣΙΠΕΚ</w:t>
            </w:r>
          </w:p>
        </w:tc>
        <w:tc>
          <w:tcPr>
            <w:tcW w:w="6947" w:type="dxa"/>
            <w:tcBorders>
              <w:top w:val="single" w:sz="4" w:space="0" w:color="auto"/>
            </w:tcBorders>
          </w:tcPr>
          <w:p w14:paraId="7B12936E" w14:textId="77649265" w:rsidR="005818DB" w:rsidRPr="0083068F" w:rsidRDefault="005818DB" w:rsidP="0083068F">
            <w:pPr>
              <w:pStyle w:val="a6"/>
              <w:numPr>
                <w:ilvl w:val="0"/>
                <w:numId w:val="32"/>
              </w:numPr>
              <w:jc w:val="both"/>
              <w:rPr>
                <w:b/>
                <w:bCs/>
                <w:lang w:val="el-GR"/>
              </w:rPr>
            </w:pPr>
            <w:r w:rsidRPr="0083068F">
              <w:rPr>
                <w:b/>
                <w:bCs/>
                <w:lang w:val="el-GR"/>
              </w:rPr>
              <w:t>- Πυλώνας: Παρακολούθηση και Αξιολόγηση</w:t>
            </w:r>
          </w:p>
          <w:p w14:paraId="764A11EC" w14:textId="77777777" w:rsidR="005818DB" w:rsidRPr="00A403CF" w:rsidRDefault="005818DB" w:rsidP="002955F9">
            <w:pPr>
              <w:jc w:val="both"/>
              <w:rPr>
                <w:b/>
                <w:bCs/>
                <w:lang w:val="el-GR"/>
              </w:rPr>
            </w:pPr>
          </w:p>
          <w:p w14:paraId="4D43ED48" w14:textId="2EFB368A" w:rsidR="005818DB" w:rsidRPr="0083068F" w:rsidRDefault="005818DB" w:rsidP="0083068F">
            <w:pPr>
              <w:pStyle w:val="a6"/>
              <w:numPr>
                <w:ilvl w:val="0"/>
                <w:numId w:val="41"/>
              </w:numPr>
              <w:jc w:val="both"/>
              <w:rPr>
                <w:lang w:val="el-GR"/>
              </w:rPr>
            </w:pPr>
            <w:r w:rsidRPr="0083068F">
              <w:rPr>
                <w:lang w:val="el-GR"/>
              </w:rPr>
              <w:t xml:space="preserve">Συμφωνούμε με την καθιέρωση ενός ολοκληρωμένου συστήματος παρακολούθησης και αξιολόγησης.  Αυτό θα πρέπει να γίνει κατά τρόπο που δεν θα είναι γραφειοκρατικός αλλά απλοποιημένος και αποτελεσματικός. Ήδη τα ιδιωτικά νηπιαγωγεία είναι βεβαρημένα με αρκετή γραφειοκρατία, ένεκα του υφιστάμενου νομοθετικού πλαισίου. Θα πρέπει να ληφθεί υπόψη ότι τα ιδιωτικά νηπιαγωγεία αποτελούν πολύ μικρές (micro) επιχειρήσεις που στελεχώνονται κυρίως από γυναικείο δυναμικό και δεν θα πρέπει να αναλώνουν τον χρόνο τους σε γραφειοκρατικές διαδικασίες αλλά στην ουσία παροχής υψηλής ποιότητας υπηρεσιών προσχολικής φροντίδας και εκπαίδευσης. </w:t>
            </w:r>
          </w:p>
        </w:tc>
        <w:tc>
          <w:tcPr>
            <w:tcW w:w="5670" w:type="dxa"/>
            <w:tcBorders>
              <w:top w:val="single" w:sz="4" w:space="0" w:color="auto"/>
            </w:tcBorders>
          </w:tcPr>
          <w:p w14:paraId="41F2D0ED" w14:textId="2BCA14DF" w:rsidR="005818DB" w:rsidRPr="00E8340F" w:rsidRDefault="005818DB" w:rsidP="002955F9">
            <w:pPr>
              <w:jc w:val="both"/>
              <w:rPr>
                <w:lang w:val="el-GR"/>
              </w:rPr>
            </w:pPr>
            <w:r>
              <w:rPr>
                <w:lang w:val="el-GR"/>
              </w:rPr>
              <w:t>Η εισήγηση σας θα ληφθεί υπόψη κατά την ανάπτυξη μηχανισμών παρακολούθησης και αξιολόγησης και εργαλείων συλλογής δεδομένων.</w:t>
            </w:r>
          </w:p>
        </w:tc>
      </w:tr>
      <w:tr w:rsidR="005818DB" w14:paraId="1F648977" w14:textId="77777777" w:rsidTr="005818DB">
        <w:tc>
          <w:tcPr>
            <w:tcW w:w="495" w:type="dxa"/>
            <w:tcBorders>
              <w:bottom w:val="single" w:sz="4" w:space="0" w:color="auto"/>
            </w:tcBorders>
          </w:tcPr>
          <w:p w14:paraId="4910B78B" w14:textId="77777777" w:rsidR="005818DB" w:rsidRPr="00E8340F" w:rsidRDefault="005818DB" w:rsidP="002955F9">
            <w:pPr>
              <w:jc w:val="both"/>
              <w:rPr>
                <w:lang w:val="el-GR"/>
              </w:rPr>
            </w:pPr>
          </w:p>
        </w:tc>
        <w:tc>
          <w:tcPr>
            <w:tcW w:w="1342" w:type="dxa"/>
            <w:tcBorders>
              <w:bottom w:val="single" w:sz="4" w:space="0" w:color="auto"/>
            </w:tcBorders>
          </w:tcPr>
          <w:p w14:paraId="215E3417" w14:textId="77777777" w:rsidR="005818DB" w:rsidRDefault="005818DB" w:rsidP="002955F9">
            <w:pPr>
              <w:jc w:val="both"/>
              <w:rPr>
                <w:lang w:val="el-GR"/>
              </w:rPr>
            </w:pPr>
          </w:p>
        </w:tc>
        <w:tc>
          <w:tcPr>
            <w:tcW w:w="6947" w:type="dxa"/>
            <w:tcBorders>
              <w:bottom w:val="single" w:sz="4" w:space="0" w:color="auto"/>
            </w:tcBorders>
          </w:tcPr>
          <w:p w14:paraId="36011765" w14:textId="787C7858" w:rsidR="005818DB" w:rsidRPr="0083068F" w:rsidRDefault="005818DB" w:rsidP="0083068F">
            <w:pPr>
              <w:pStyle w:val="a6"/>
              <w:numPr>
                <w:ilvl w:val="0"/>
                <w:numId w:val="41"/>
              </w:numPr>
              <w:jc w:val="both"/>
              <w:rPr>
                <w:lang w:val="el-GR"/>
              </w:rPr>
            </w:pPr>
            <w:r w:rsidRPr="0083068F">
              <w:rPr>
                <w:lang w:val="el-GR"/>
              </w:rPr>
              <w:t>Ο ΣΙΠΕΚ και τα Μέλη του διαθέτουν τα ακαδημαϊκά προσόντα, τεχνογνωσία και απαραίτητη πρακτική πείρα για να συμβάλει εποικοδομητικά προς αυτό τον σκοπό, συνεπώς θα πρέπει να περιληφθεί σε όλες αυτές τις διαδικασίες με την συμμετοχή του στην Υπηρεσιακή Επιτροπή αλλά και στην Επιτροπή Καθοδήγησης. Η επιτυχία της υλοποίησης της Στρατηγικής θα βασιστεί στην πρακτική εφαρμογή της και όχι μόνο στα ερευνητικά δεδομένα, λαμβάνοντας υπόψη την σημερινή πραγματικότητα, τις δυνατότητες και τους περιορισμούς.  Χρειάζεται η άμεση και ενεργή εμπλοκή των προσώπων που εργάζονται στην "πρώτη γραμμή" για να παρέχουν συνεχή ανατροφοδότηση.</w:t>
            </w:r>
          </w:p>
        </w:tc>
        <w:tc>
          <w:tcPr>
            <w:tcW w:w="5670" w:type="dxa"/>
            <w:tcBorders>
              <w:bottom w:val="single" w:sz="4" w:space="0" w:color="auto"/>
            </w:tcBorders>
          </w:tcPr>
          <w:p w14:paraId="51E39B15" w14:textId="3A0F0B72" w:rsidR="005818DB" w:rsidRDefault="005818DB" w:rsidP="002955F9">
            <w:pPr>
              <w:jc w:val="both"/>
              <w:rPr>
                <w:lang w:val="el-GR"/>
              </w:rPr>
            </w:pPr>
            <w:r w:rsidRPr="008C5519">
              <w:rPr>
                <w:rFonts w:cstheme="minorHAnsi"/>
                <w:lang w:val="el-GR"/>
              </w:rPr>
              <w:t>Η</w:t>
            </w:r>
            <w:r w:rsidRPr="008C5519">
              <w:rPr>
                <w:rFonts w:cstheme="minorHAnsi"/>
              </w:rPr>
              <w:t xml:space="preserve"> ανάπτυξη συστήματος παρακολούθησης και αξιολόγησης</w:t>
            </w:r>
            <w:r w:rsidRPr="008C5519">
              <w:rPr>
                <w:rFonts w:cstheme="minorHAnsi"/>
                <w:lang w:val="el-GR"/>
              </w:rPr>
              <w:t xml:space="preserve"> της ΠΕΦ θα γίνει με τη σύσταση Υπηρεσιακής Επιτροπής</w:t>
            </w:r>
            <w:r w:rsidRPr="008C5519">
              <w:rPr>
                <w:rFonts w:cstheme="minorHAnsi"/>
              </w:rPr>
              <w:t xml:space="preserve"> </w:t>
            </w:r>
            <w:r w:rsidRPr="008C5519">
              <w:rPr>
                <w:rFonts w:cstheme="minorHAnsi"/>
                <w:lang w:val="el-GR"/>
              </w:rPr>
              <w:t>(εκπρόσωποι των Γενικών Διευθυντών των ΥΠΑΝ, ΥΠΟΙΚ, ΥΕΚΑ, ΥΥ και ΥφΚΠ)</w:t>
            </w:r>
            <w:r w:rsidR="008C5519">
              <w:rPr>
                <w:rFonts w:cstheme="minorHAnsi"/>
                <w:lang w:val="el-GR"/>
              </w:rPr>
              <w:t>,</w:t>
            </w:r>
            <w:r w:rsidRPr="008C5519">
              <w:rPr>
                <w:rFonts w:cstheme="minorHAnsi"/>
                <w:lang w:val="el-GR"/>
              </w:rPr>
              <w:t xml:space="preserve"> ενώ η λήψη αποφάσεων και υποβολή προτάσεων στο ΥΣ από Καθοδηγητική Επιτροπή</w:t>
            </w:r>
            <w:r w:rsidRPr="008C5519">
              <w:rPr>
                <w:rFonts w:cstheme="minorHAnsi"/>
              </w:rPr>
              <w:t xml:space="preserve"> </w:t>
            </w:r>
            <w:r w:rsidRPr="008C5519">
              <w:rPr>
                <w:rFonts w:cstheme="minorHAnsi"/>
                <w:lang w:val="el-GR"/>
              </w:rPr>
              <w:t>(Γενικοί Διευθυντές των ΥΠΑΝ, ΥΠΟΙΚ, ΥΕΚΑ, ΥΥ και ΥφΚΠ).</w:t>
            </w:r>
            <w:r>
              <w:rPr>
                <w:lang w:val="el-GR"/>
              </w:rPr>
              <w:t xml:space="preserve"> Οι απόψεις και οι εισηγήσεις των εμπλεκόμενων φορέων είναι σημαντικές και για το λόγο αυτό όλοι οι εμπλεκόμενοι φορείς θα είναι σε θέση να υποβάλλουν σε ετήσια βάση τις απόψεις/ εισηγήσεις τους στην αρμόδια Υπηρεσιακή Επιτροπή για την παρακολούθηση και αξιολόγηση της πορείας υλοποίησης της Εθνικής Στρατηγικής και Σχεδίου Δράσης για την ΠΕΦ (βλ. υποκεφ. 6.3 και δράση υπ’ αριθμόν 1 του σχεδίου δράσης του Κεφ. 6 Πυλώνα Παρακολούθηση και Αξιολόγηση).</w:t>
            </w:r>
          </w:p>
          <w:p w14:paraId="62EB4AA4" w14:textId="3AA8CE5F" w:rsidR="005818DB" w:rsidRDefault="005818DB" w:rsidP="002955F9">
            <w:pPr>
              <w:jc w:val="both"/>
              <w:rPr>
                <w:lang w:val="el-GR"/>
              </w:rPr>
            </w:pPr>
          </w:p>
        </w:tc>
      </w:tr>
      <w:tr w:rsidR="005818DB" w14:paraId="72911421" w14:textId="77777777" w:rsidTr="005818DB">
        <w:tc>
          <w:tcPr>
            <w:tcW w:w="495" w:type="dxa"/>
            <w:tcBorders>
              <w:top w:val="single" w:sz="4" w:space="0" w:color="auto"/>
              <w:bottom w:val="single" w:sz="4" w:space="0" w:color="auto"/>
            </w:tcBorders>
          </w:tcPr>
          <w:p w14:paraId="6CBFFE2F" w14:textId="629F31CC" w:rsidR="005818DB" w:rsidRDefault="005818DB" w:rsidP="002955F9">
            <w:pPr>
              <w:jc w:val="both"/>
              <w:rPr>
                <w:lang w:val="el-GR"/>
              </w:rPr>
            </w:pPr>
            <w:r>
              <w:rPr>
                <w:lang w:val="el-GR"/>
              </w:rPr>
              <w:t>20.</w:t>
            </w:r>
          </w:p>
        </w:tc>
        <w:tc>
          <w:tcPr>
            <w:tcW w:w="1342" w:type="dxa"/>
            <w:tcBorders>
              <w:top w:val="single" w:sz="4" w:space="0" w:color="auto"/>
              <w:bottom w:val="single" w:sz="4" w:space="0" w:color="auto"/>
            </w:tcBorders>
          </w:tcPr>
          <w:p w14:paraId="1C872FC7" w14:textId="4176E139" w:rsidR="005818DB" w:rsidRDefault="005818DB" w:rsidP="002955F9">
            <w:pPr>
              <w:jc w:val="both"/>
              <w:rPr>
                <w:lang w:val="el-GR"/>
              </w:rPr>
            </w:pPr>
            <w:r>
              <w:rPr>
                <w:lang w:val="el-GR"/>
              </w:rPr>
              <w:t>ΕΛΕΝΗ ΛΟΙΖΟΥ</w:t>
            </w:r>
          </w:p>
        </w:tc>
        <w:tc>
          <w:tcPr>
            <w:tcW w:w="6947" w:type="dxa"/>
            <w:tcBorders>
              <w:top w:val="single" w:sz="4" w:space="0" w:color="auto"/>
              <w:bottom w:val="single" w:sz="4" w:space="0" w:color="auto"/>
            </w:tcBorders>
          </w:tcPr>
          <w:p w14:paraId="5E7E5159" w14:textId="77777777" w:rsidR="005818DB" w:rsidRPr="00A403CF" w:rsidRDefault="005818DB" w:rsidP="002955F9">
            <w:pPr>
              <w:jc w:val="both"/>
              <w:rPr>
                <w:b/>
                <w:bCs/>
                <w:lang w:val="el-GR"/>
              </w:rPr>
            </w:pPr>
            <w:r w:rsidRPr="002955F9">
              <w:rPr>
                <w:b/>
                <w:bCs/>
                <w:lang w:val="el-GR"/>
              </w:rPr>
              <w:t>06 - Πυλώνας: Παρακολούθηση και Αξιολόγηση</w:t>
            </w:r>
          </w:p>
          <w:p w14:paraId="0109E4ED" w14:textId="77777777" w:rsidR="005818DB" w:rsidRDefault="005818DB" w:rsidP="002955F9">
            <w:pPr>
              <w:jc w:val="both"/>
              <w:rPr>
                <w:lang w:val="el-GR"/>
              </w:rPr>
            </w:pPr>
          </w:p>
          <w:p w14:paraId="3EEDC505" w14:textId="77777777" w:rsidR="005818DB" w:rsidRDefault="005818DB" w:rsidP="002955F9">
            <w:pPr>
              <w:jc w:val="both"/>
              <w:rPr>
                <w:lang w:val="el-GR"/>
              </w:rPr>
            </w:pPr>
            <w:r w:rsidRPr="00B76361">
              <w:rPr>
                <w:lang w:val="el-GR"/>
              </w:rPr>
              <w:t>Ο ρόλος του Τμήματος Επιστημών της Αγωγής του δημόσιου Πανεπιστημίου Κύπρου είναι ουσιαστικός και απαραίτητος σε όλες τις φάσεις της εφαρμογής, παρακολούθησης και αξιολόγησης του συγκεκριμένου πλαισίου.</w:t>
            </w:r>
          </w:p>
          <w:p w14:paraId="0940A06A" w14:textId="713E6086" w:rsidR="005818DB" w:rsidRDefault="005818DB" w:rsidP="002955F9">
            <w:pPr>
              <w:jc w:val="both"/>
              <w:rPr>
                <w:lang w:val="el-GR"/>
              </w:rPr>
            </w:pPr>
          </w:p>
        </w:tc>
        <w:tc>
          <w:tcPr>
            <w:tcW w:w="5670" w:type="dxa"/>
            <w:tcBorders>
              <w:top w:val="single" w:sz="4" w:space="0" w:color="auto"/>
              <w:bottom w:val="single" w:sz="4" w:space="0" w:color="auto"/>
            </w:tcBorders>
          </w:tcPr>
          <w:p w14:paraId="0F56C20D" w14:textId="2DDF3CD4" w:rsidR="005818DB" w:rsidRDefault="005818DB" w:rsidP="002955F9">
            <w:pPr>
              <w:jc w:val="both"/>
              <w:rPr>
                <w:lang w:val="el-GR"/>
              </w:rPr>
            </w:pPr>
            <w:r>
              <w:rPr>
                <w:lang w:val="el-GR"/>
              </w:rPr>
              <w:t>Συμφωνούμε, εξ’ ου και προνοείται η συμβολή ακαδημαϊκών στις πλείστες των δράσεων του Κεφ. 6 Πυλώνας Παρακολούθηση και Αξιολόγηση. Η πρόθεση συνεργασίας του Τμήματος Επιστημών της Αγωγής του Πανεπιστημίου Κύπρου θα ληφθεί υπόψη.</w:t>
            </w:r>
          </w:p>
        </w:tc>
      </w:tr>
      <w:tr w:rsidR="005818DB" w14:paraId="23168EA1" w14:textId="77777777" w:rsidTr="005818DB">
        <w:tc>
          <w:tcPr>
            <w:tcW w:w="495" w:type="dxa"/>
            <w:tcBorders>
              <w:top w:val="single" w:sz="4" w:space="0" w:color="auto"/>
            </w:tcBorders>
          </w:tcPr>
          <w:p w14:paraId="66F4A743" w14:textId="57ECAC53" w:rsidR="005818DB" w:rsidRPr="00B76361" w:rsidRDefault="005818DB" w:rsidP="002955F9">
            <w:pPr>
              <w:jc w:val="both"/>
              <w:rPr>
                <w:lang w:val="en-GB"/>
              </w:rPr>
            </w:pPr>
            <w:r>
              <w:rPr>
                <w:lang w:val="en-GB"/>
              </w:rPr>
              <w:t>21.</w:t>
            </w:r>
          </w:p>
        </w:tc>
        <w:tc>
          <w:tcPr>
            <w:tcW w:w="1342" w:type="dxa"/>
            <w:tcBorders>
              <w:top w:val="single" w:sz="4" w:space="0" w:color="auto"/>
            </w:tcBorders>
          </w:tcPr>
          <w:p w14:paraId="52C1AE59" w14:textId="111E71D4" w:rsidR="005818DB" w:rsidRPr="00B76361" w:rsidRDefault="005818DB" w:rsidP="002955F9">
            <w:pPr>
              <w:jc w:val="both"/>
              <w:rPr>
                <w:lang w:val="en-GB"/>
              </w:rPr>
            </w:pPr>
            <w:r>
              <w:rPr>
                <w:lang w:val="el-GR"/>
              </w:rPr>
              <w:t>ΚΥ.Σ.Ο.Α</w:t>
            </w:r>
          </w:p>
        </w:tc>
        <w:tc>
          <w:tcPr>
            <w:tcW w:w="6947" w:type="dxa"/>
            <w:tcBorders>
              <w:top w:val="single" w:sz="4" w:space="0" w:color="auto"/>
            </w:tcBorders>
          </w:tcPr>
          <w:p w14:paraId="7373A4A0" w14:textId="012BAAE0" w:rsidR="005818DB" w:rsidRPr="0083068F" w:rsidRDefault="005818DB" w:rsidP="0083068F">
            <w:pPr>
              <w:pStyle w:val="a6"/>
              <w:numPr>
                <w:ilvl w:val="0"/>
                <w:numId w:val="32"/>
              </w:numPr>
              <w:jc w:val="both"/>
              <w:rPr>
                <w:b/>
                <w:bCs/>
                <w:lang w:val="el-GR"/>
              </w:rPr>
            </w:pPr>
            <w:r w:rsidRPr="0083068F">
              <w:rPr>
                <w:b/>
                <w:bCs/>
                <w:lang w:val="el-GR"/>
              </w:rPr>
              <w:t>– Παραρτήματα</w:t>
            </w:r>
          </w:p>
          <w:p w14:paraId="65B7C1DC" w14:textId="77777777" w:rsidR="005818DB" w:rsidRPr="00A403CF" w:rsidRDefault="005818DB" w:rsidP="002955F9">
            <w:pPr>
              <w:jc w:val="both"/>
              <w:rPr>
                <w:lang w:val="el-GR"/>
              </w:rPr>
            </w:pPr>
          </w:p>
          <w:p w14:paraId="3A46CEEF" w14:textId="759B691B" w:rsidR="005818DB" w:rsidRPr="0083068F" w:rsidRDefault="005818DB" w:rsidP="0083068F">
            <w:pPr>
              <w:pStyle w:val="a6"/>
              <w:numPr>
                <w:ilvl w:val="0"/>
                <w:numId w:val="42"/>
              </w:numPr>
              <w:jc w:val="both"/>
              <w:rPr>
                <w:lang w:val="el-GR"/>
              </w:rPr>
            </w:pPr>
            <w:r w:rsidRPr="0083068F">
              <w:rPr>
                <w:lang w:val="el-GR"/>
              </w:rPr>
              <w:t xml:space="preserve">Στο σημείο Β, στο πρώτο </w:t>
            </w:r>
            <w:r w:rsidRPr="0083068F">
              <w:rPr>
                <w:lang w:val="en-GB"/>
              </w:rPr>
              <w:t>bullet</w:t>
            </w:r>
            <w:r w:rsidRPr="0083068F">
              <w:rPr>
                <w:lang w:val="el-GR"/>
              </w:rPr>
              <w:t xml:space="preserve"> </w:t>
            </w:r>
            <w:r w:rsidRPr="0083068F">
              <w:rPr>
                <w:lang w:val="en-GB"/>
              </w:rPr>
              <w:t>point</w:t>
            </w:r>
            <w:r w:rsidRPr="0083068F">
              <w:rPr>
                <w:lang w:val="el-GR"/>
              </w:rPr>
              <w:t>, προτείνουμε εκτός από πτυχιούχους νηπιαγωγούς, να υπάρχουν και πτυχιούχοι νηπιαγωγοί με μεταπτυχιακό στην ειδική και ενιαία εκπαίδευση.</w:t>
            </w:r>
          </w:p>
          <w:p w14:paraId="4E6BC671" w14:textId="77777777" w:rsidR="005818DB" w:rsidRPr="002E72C8" w:rsidRDefault="005818DB" w:rsidP="00D360F3">
            <w:pPr>
              <w:pStyle w:val="a6"/>
              <w:ind w:left="1080"/>
              <w:jc w:val="both"/>
              <w:rPr>
                <w:lang w:val="el-GR"/>
              </w:rPr>
            </w:pPr>
          </w:p>
          <w:p w14:paraId="6B4A7395" w14:textId="0997710C" w:rsidR="005818DB" w:rsidRPr="002E72C8" w:rsidRDefault="005818DB" w:rsidP="00D360F3">
            <w:pPr>
              <w:pStyle w:val="a6"/>
              <w:ind w:left="1080"/>
              <w:jc w:val="both"/>
              <w:rPr>
                <w:lang w:val="el-GR"/>
              </w:rPr>
            </w:pPr>
          </w:p>
        </w:tc>
        <w:tc>
          <w:tcPr>
            <w:tcW w:w="5670" w:type="dxa"/>
            <w:tcBorders>
              <w:top w:val="single" w:sz="4" w:space="0" w:color="auto"/>
            </w:tcBorders>
          </w:tcPr>
          <w:p w14:paraId="22410082" w14:textId="1D30B559" w:rsidR="005818DB" w:rsidRDefault="008C5519" w:rsidP="002955F9">
            <w:pPr>
              <w:jc w:val="both"/>
              <w:rPr>
                <w:lang w:val="el-GR"/>
              </w:rPr>
            </w:pPr>
            <w:r>
              <w:rPr>
                <w:lang w:val="el-GR"/>
              </w:rPr>
              <w:t xml:space="preserve">Σημειώθηκε. </w:t>
            </w:r>
            <w:r w:rsidR="005818DB" w:rsidRPr="00F900AC">
              <w:rPr>
                <w:lang w:val="el-GR"/>
              </w:rPr>
              <w:t>Τα ελάχιστα προσόντα για τα δημόσια νηπιαγωγεία καθορίζονται στα Σχέδια Υπηρεσίας, όπως αυτά δημοσιεύονται στην επίσημη εφημερίδα της Δημοκρατίας. Όπως έχουμε αναφέρει και σε προηγούμενο σχόλιο εξειδικευμένο προσωπικό τοποθετείται στη βάση των καθορισμένων αναγκών παιδιών με ειδικές εκπαιδευτικές ή άλλες ανάγκες.</w:t>
            </w:r>
          </w:p>
        </w:tc>
      </w:tr>
      <w:tr w:rsidR="005818DB" w14:paraId="2E5A6E48" w14:textId="77777777" w:rsidTr="005818DB">
        <w:tc>
          <w:tcPr>
            <w:tcW w:w="495" w:type="dxa"/>
          </w:tcPr>
          <w:p w14:paraId="591614CD" w14:textId="77777777" w:rsidR="005818DB" w:rsidRPr="00B97C73" w:rsidRDefault="005818DB" w:rsidP="002955F9">
            <w:pPr>
              <w:jc w:val="both"/>
              <w:rPr>
                <w:lang w:val="el-GR"/>
              </w:rPr>
            </w:pPr>
          </w:p>
        </w:tc>
        <w:tc>
          <w:tcPr>
            <w:tcW w:w="1342" w:type="dxa"/>
          </w:tcPr>
          <w:p w14:paraId="3F28DDE1" w14:textId="77777777" w:rsidR="005818DB" w:rsidRDefault="005818DB" w:rsidP="002955F9">
            <w:pPr>
              <w:jc w:val="both"/>
              <w:rPr>
                <w:lang w:val="el-GR"/>
              </w:rPr>
            </w:pPr>
          </w:p>
        </w:tc>
        <w:tc>
          <w:tcPr>
            <w:tcW w:w="6947" w:type="dxa"/>
          </w:tcPr>
          <w:p w14:paraId="6E933F44" w14:textId="156040A5" w:rsidR="005818DB" w:rsidRPr="0083068F" w:rsidRDefault="005818DB" w:rsidP="0083068F">
            <w:pPr>
              <w:pStyle w:val="a6"/>
              <w:numPr>
                <w:ilvl w:val="0"/>
                <w:numId w:val="42"/>
              </w:numPr>
              <w:jc w:val="both"/>
              <w:rPr>
                <w:lang w:val="el-GR"/>
              </w:rPr>
            </w:pPr>
            <w:r w:rsidRPr="0083068F">
              <w:rPr>
                <w:lang w:val="el-GR"/>
              </w:rPr>
              <w:t>Ως γενικά σχόλια για την εν λόγω εθνική στρατηγική:</w:t>
            </w:r>
          </w:p>
          <w:p w14:paraId="21EF11F6" w14:textId="77777777" w:rsidR="005818DB" w:rsidRPr="00B76361" w:rsidRDefault="005818DB" w:rsidP="00B97C73">
            <w:pPr>
              <w:jc w:val="both"/>
              <w:rPr>
                <w:lang w:val="el-GR"/>
              </w:rPr>
            </w:pPr>
          </w:p>
          <w:p w14:paraId="1DD4DFAD" w14:textId="77777777" w:rsidR="005818DB" w:rsidRPr="002955F9" w:rsidRDefault="005818DB" w:rsidP="008C5519">
            <w:pPr>
              <w:jc w:val="both"/>
              <w:rPr>
                <w:b/>
                <w:bCs/>
                <w:lang w:val="el-GR"/>
              </w:rPr>
            </w:pPr>
          </w:p>
        </w:tc>
        <w:tc>
          <w:tcPr>
            <w:tcW w:w="5670" w:type="dxa"/>
          </w:tcPr>
          <w:p w14:paraId="0A95A8A6" w14:textId="3D290EE1" w:rsidR="005818DB" w:rsidRDefault="005818DB" w:rsidP="002955F9">
            <w:pPr>
              <w:jc w:val="both"/>
              <w:rPr>
                <w:lang w:val="el-GR"/>
              </w:rPr>
            </w:pPr>
          </w:p>
        </w:tc>
      </w:tr>
      <w:tr w:rsidR="008C5519" w14:paraId="19DCE856" w14:textId="77777777" w:rsidTr="005818DB">
        <w:tc>
          <w:tcPr>
            <w:tcW w:w="495" w:type="dxa"/>
          </w:tcPr>
          <w:p w14:paraId="147B5F4C" w14:textId="77777777" w:rsidR="008C5519" w:rsidRPr="00B97C73" w:rsidRDefault="008C5519" w:rsidP="002955F9">
            <w:pPr>
              <w:jc w:val="both"/>
              <w:rPr>
                <w:lang w:val="el-GR"/>
              </w:rPr>
            </w:pPr>
          </w:p>
        </w:tc>
        <w:tc>
          <w:tcPr>
            <w:tcW w:w="1342" w:type="dxa"/>
          </w:tcPr>
          <w:p w14:paraId="5C039211" w14:textId="77777777" w:rsidR="008C5519" w:rsidRDefault="008C5519" w:rsidP="002955F9">
            <w:pPr>
              <w:jc w:val="both"/>
              <w:rPr>
                <w:lang w:val="el-GR"/>
              </w:rPr>
            </w:pPr>
          </w:p>
        </w:tc>
        <w:tc>
          <w:tcPr>
            <w:tcW w:w="6947" w:type="dxa"/>
          </w:tcPr>
          <w:p w14:paraId="17B8CD6B" w14:textId="4851142B" w:rsidR="008C5519" w:rsidRPr="00B76361" w:rsidRDefault="008C5519" w:rsidP="008C5519">
            <w:pPr>
              <w:jc w:val="both"/>
              <w:rPr>
                <w:lang w:val="el-GR"/>
              </w:rPr>
            </w:pPr>
            <w:r w:rsidRPr="00B76361">
              <w:rPr>
                <w:lang w:val="el-GR"/>
              </w:rPr>
              <w:t>Θα πρέπει να υπάρχει αναφορά ότι οι δράσεις της προδημοτικής εκπαίδευσης και φροντίδας, θα είναι σύμφωνες και συνεπείς με το εθνικό σχέδιο δράσης για την αναπηρία (2024-2028) και η υλοποίησή τους να υποστηρίζεται από τους φορείς που συντονίζουν την αναπηρία σε εθνικό επίπεδο.</w:t>
            </w:r>
            <w:r>
              <w:rPr>
                <w:lang w:val="el-GR"/>
              </w:rPr>
              <w:t xml:space="preserve"> </w:t>
            </w:r>
            <w:r w:rsidRPr="00B76361">
              <w:rPr>
                <w:lang w:val="el-GR"/>
              </w:rPr>
              <w:t>Το εν λόγω σχέδιο δράσης, ως θεσμός πρώιμης παρέμβασης και κοινωνικής ένταξης, έχει τη δυνατότητα και πρέπει να διασφαλίζει ότι τα παιδιά με αναπηρίες, συμμετέχουν ισότιμα, με τα κατάλληλα υποστηρικτικά μέτρα, και δεν παραμένουν στο περιθώριο.</w:t>
            </w:r>
          </w:p>
          <w:p w14:paraId="10077D81" w14:textId="77777777" w:rsidR="008C5519" w:rsidRPr="0083068F" w:rsidRDefault="008C5519" w:rsidP="008C5519">
            <w:pPr>
              <w:pStyle w:val="a6"/>
              <w:jc w:val="both"/>
              <w:rPr>
                <w:lang w:val="el-GR"/>
              </w:rPr>
            </w:pPr>
          </w:p>
        </w:tc>
        <w:tc>
          <w:tcPr>
            <w:tcW w:w="5670" w:type="dxa"/>
          </w:tcPr>
          <w:p w14:paraId="0A6683DA" w14:textId="7731F707" w:rsidR="008C5519" w:rsidRPr="004E29F5" w:rsidRDefault="008C5519" w:rsidP="002955F9">
            <w:pPr>
              <w:jc w:val="both"/>
              <w:rPr>
                <w:lang w:val="el-GR"/>
              </w:rPr>
            </w:pPr>
            <w:r w:rsidRPr="004E29F5">
              <w:rPr>
                <w:lang w:val="el-GR"/>
              </w:rPr>
              <w:t>Συμφωνούμε ότι είναι χρήσιμο στην Στρατηγική ΠΕΦ να περιλαμβάνεται αναφορά για την Εθνική Στρατηγική και Σχέδιο Δράσης για την Αναπηρία 2024-2028 και αντίστροφα. Στον επόμενο απολογισμό του Εθνικού Σχεδίου Δράσης για την Αναπηρία για το 2025 το ΤΚΕΑΑ θα περιλάβει την υιοθέτηση της Στρατηγικής ΠΕΦ που κατευθύνει νέες δράσεις για τα παιδιά με αναπηρίες.</w:t>
            </w:r>
          </w:p>
        </w:tc>
      </w:tr>
    </w:tbl>
    <w:p w14:paraId="3831BF7F" w14:textId="77777777" w:rsidR="002955F9" w:rsidRDefault="002955F9" w:rsidP="002955F9">
      <w:pPr>
        <w:jc w:val="both"/>
        <w:rPr>
          <w:lang w:val="el-GR"/>
        </w:rPr>
      </w:pPr>
    </w:p>
    <w:p w14:paraId="5A0E0FF0" w14:textId="77777777" w:rsidR="008E481F" w:rsidRDefault="008E481F" w:rsidP="002955F9">
      <w:pPr>
        <w:jc w:val="both"/>
        <w:rPr>
          <w:lang w:val="el-GR"/>
        </w:rPr>
      </w:pPr>
    </w:p>
    <w:p w14:paraId="068CDCF0" w14:textId="77777777" w:rsidR="008E481F" w:rsidRDefault="008E481F" w:rsidP="002955F9">
      <w:pPr>
        <w:jc w:val="both"/>
        <w:rPr>
          <w:lang w:val="el-GR"/>
        </w:rPr>
      </w:pPr>
    </w:p>
    <w:p w14:paraId="7A881B46" w14:textId="77777777" w:rsidR="008E481F" w:rsidRDefault="008E481F" w:rsidP="002955F9">
      <w:pPr>
        <w:jc w:val="both"/>
        <w:rPr>
          <w:lang w:val="el-GR"/>
        </w:rPr>
      </w:pPr>
    </w:p>
    <w:p w14:paraId="43F3C104" w14:textId="40CBBFD1" w:rsidR="008E481F" w:rsidRPr="008E481F" w:rsidRDefault="008E481F" w:rsidP="002955F9">
      <w:pPr>
        <w:jc w:val="both"/>
        <w:rPr>
          <w:sz w:val="18"/>
          <w:szCs w:val="18"/>
          <w:lang w:val="el-GR"/>
        </w:rPr>
      </w:pPr>
      <w:r w:rsidRPr="008E481F">
        <w:rPr>
          <w:sz w:val="18"/>
          <w:szCs w:val="18"/>
          <w:lang w:val="el-GR"/>
        </w:rPr>
        <w:t>ΕΠ/</w:t>
      </w:r>
      <w:proofErr w:type="spellStart"/>
      <w:r w:rsidRPr="008E481F">
        <w:rPr>
          <w:sz w:val="18"/>
          <w:szCs w:val="18"/>
          <w:lang w:val="el-GR"/>
        </w:rPr>
        <w:t>Υπ.Επιτροπή</w:t>
      </w:r>
      <w:proofErr w:type="spellEnd"/>
    </w:p>
    <w:sectPr w:rsidR="008E481F" w:rsidRPr="008E481F" w:rsidSect="00D16F3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54201"/>
    <w:multiLevelType w:val="hybridMultilevel"/>
    <w:tmpl w:val="73D2B62E"/>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3865F87"/>
    <w:multiLevelType w:val="hybridMultilevel"/>
    <w:tmpl w:val="E47AE234"/>
    <w:lvl w:ilvl="0" w:tplc="37482F22">
      <w:start w:val="1"/>
      <w:numFmt w:val="lowerRoman"/>
      <w:lvlText w:val="%1."/>
      <w:lvlJc w:val="left"/>
      <w:pPr>
        <w:ind w:left="1080" w:hanging="720"/>
      </w:pPr>
      <w:rPr>
        <w:rFonts w:hint="default"/>
        <w:b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3AF0483"/>
    <w:multiLevelType w:val="hybridMultilevel"/>
    <w:tmpl w:val="DC704058"/>
    <w:lvl w:ilvl="0" w:tplc="D426481A">
      <w:start w:val="1"/>
      <w:numFmt w:val="lowerRoman"/>
      <w:lvlText w:val="%1."/>
      <w:lvlJc w:val="left"/>
      <w:pPr>
        <w:ind w:left="1080" w:hanging="72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0C415B51"/>
    <w:multiLevelType w:val="hybridMultilevel"/>
    <w:tmpl w:val="555E8B2E"/>
    <w:lvl w:ilvl="0" w:tplc="03006544">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106F159E"/>
    <w:multiLevelType w:val="hybridMultilevel"/>
    <w:tmpl w:val="72D49824"/>
    <w:lvl w:ilvl="0" w:tplc="36248674">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129F0523"/>
    <w:multiLevelType w:val="hybridMultilevel"/>
    <w:tmpl w:val="F07C73DA"/>
    <w:lvl w:ilvl="0" w:tplc="263E8968">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12EC23A8"/>
    <w:multiLevelType w:val="hybridMultilevel"/>
    <w:tmpl w:val="F8B6F61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1352579F"/>
    <w:multiLevelType w:val="hybridMultilevel"/>
    <w:tmpl w:val="2F0EB83C"/>
    <w:lvl w:ilvl="0" w:tplc="B67427F4">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14D56DE1"/>
    <w:multiLevelType w:val="hybridMultilevel"/>
    <w:tmpl w:val="FA24EDF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16D8168A"/>
    <w:multiLevelType w:val="hybridMultilevel"/>
    <w:tmpl w:val="A15A6DE0"/>
    <w:lvl w:ilvl="0" w:tplc="37482F2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0" w15:restartNumberingAfterBreak="0">
    <w:nsid w:val="17106765"/>
    <w:multiLevelType w:val="hybridMultilevel"/>
    <w:tmpl w:val="04F20384"/>
    <w:lvl w:ilvl="0" w:tplc="2CB0B01E">
      <w:start w:val="1"/>
      <w:numFmt w:val="decimal"/>
      <w:lvlText w:val="%1."/>
      <w:lvlJc w:val="left"/>
      <w:pPr>
        <w:ind w:left="720" w:hanging="36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172113CB"/>
    <w:multiLevelType w:val="hybridMultilevel"/>
    <w:tmpl w:val="58900B7A"/>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8977EF0"/>
    <w:multiLevelType w:val="hybridMultilevel"/>
    <w:tmpl w:val="E98A1630"/>
    <w:lvl w:ilvl="0" w:tplc="A06CCBFA">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19337652"/>
    <w:multiLevelType w:val="hybridMultilevel"/>
    <w:tmpl w:val="55702B9A"/>
    <w:lvl w:ilvl="0" w:tplc="93548712">
      <w:start w:val="1"/>
      <w:numFmt w:val="lowerRoman"/>
      <w:lvlText w:val="%1."/>
      <w:lvlJc w:val="left"/>
      <w:pPr>
        <w:ind w:left="1080" w:hanging="72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4" w15:restartNumberingAfterBreak="0">
    <w:nsid w:val="1B831EDD"/>
    <w:multiLevelType w:val="hybridMultilevel"/>
    <w:tmpl w:val="EC0C0A3A"/>
    <w:lvl w:ilvl="0" w:tplc="DA7C5BB6">
      <w:start w:val="3"/>
      <w:numFmt w:val="decimalZero"/>
      <w:lvlText w:val="%1"/>
      <w:lvlJc w:val="left"/>
      <w:pPr>
        <w:ind w:left="720" w:hanging="360"/>
      </w:pPr>
      <w:rPr>
        <w:rFonts w:hint="default"/>
        <w:b/>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1EC80A0D"/>
    <w:multiLevelType w:val="hybridMultilevel"/>
    <w:tmpl w:val="5C7A0BC0"/>
    <w:lvl w:ilvl="0" w:tplc="47EEF134">
      <w:start w:val="1"/>
      <w:numFmt w:val="decimal"/>
      <w:lvlText w:val="%1."/>
      <w:lvlJc w:val="left"/>
      <w:pPr>
        <w:ind w:left="720" w:hanging="36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6" w15:restartNumberingAfterBreak="0">
    <w:nsid w:val="2B7F5FEB"/>
    <w:multiLevelType w:val="hybridMultilevel"/>
    <w:tmpl w:val="5238A146"/>
    <w:lvl w:ilvl="0" w:tplc="6D1EB96C">
      <w:start w:val="1"/>
      <w:numFmt w:val="lowerRoman"/>
      <w:lvlText w:val="%1."/>
      <w:lvlJc w:val="left"/>
      <w:pPr>
        <w:ind w:left="1080" w:hanging="72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7" w15:restartNumberingAfterBreak="0">
    <w:nsid w:val="321A5B40"/>
    <w:multiLevelType w:val="hybridMultilevel"/>
    <w:tmpl w:val="0D56E684"/>
    <w:lvl w:ilvl="0" w:tplc="F79A7BD8">
      <w:start w:val="1"/>
      <w:numFmt w:val="decimal"/>
      <w:lvlText w:val="%1."/>
      <w:lvlJc w:val="left"/>
      <w:pPr>
        <w:ind w:left="720" w:hanging="36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8" w15:restartNumberingAfterBreak="0">
    <w:nsid w:val="332C59E1"/>
    <w:multiLevelType w:val="hybridMultilevel"/>
    <w:tmpl w:val="F07EA2FA"/>
    <w:lvl w:ilvl="0" w:tplc="0C00001B">
      <w:start w:val="1"/>
      <w:numFmt w:val="lowerRoman"/>
      <w:lvlText w:val="%1."/>
      <w:lvlJc w:val="righ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9" w15:restartNumberingAfterBreak="0">
    <w:nsid w:val="34BE29E1"/>
    <w:multiLevelType w:val="hybridMultilevel"/>
    <w:tmpl w:val="7966D84E"/>
    <w:lvl w:ilvl="0" w:tplc="D082856E">
      <w:start w:val="1"/>
      <w:numFmt w:val="lowerRoman"/>
      <w:lvlText w:val="%1."/>
      <w:lvlJc w:val="left"/>
      <w:pPr>
        <w:ind w:left="1080" w:hanging="72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0" w15:restartNumberingAfterBreak="0">
    <w:nsid w:val="389C7008"/>
    <w:multiLevelType w:val="hybridMultilevel"/>
    <w:tmpl w:val="A8F439CC"/>
    <w:lvl w:ilvl="0" w:tplc="37482F2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1" w15:restartNumberingAfterBreak="0">
    <w:nsid w:val="390950DB"/>
    <w:multiLevelType w:val="hybridMultilevel"/>
    <w:tmpl w:val="F0F228FE"/>
    <w:lvl w:ilvl="0" w:tplc="EE64F8D6">
      <w:start w:val="1"/>
      <w:numFmt w:val="lowerRoman"/>
      <w:lvlText w:val="%1."/>
      <w:lvlJc w:val="left"/>
      <w:pPr>
        <w:ind w:left="1440" w:hanging="72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22" w15:restartNumberingAfterBreak="0">
    <w:nsid w:val="45051546"/>
    <w:multiLevelType w:val="hybridMultilevel"/>
    <w:tmpl w:val="2E026C30"/>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3" w15:restartNumberingAfterBreak="0">
    <w:nsid w:val="5532267D"/>
    <w:multiLevelType w:val="hybridMultilevel"/>
    <w:tmpl w:val="1B60A4A8"/>
    <w:lvl w:ilvl="0" w:tplc="55701440">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4" w15:restartNumberingAfterBreak="0">
    <w:nsid w:val="5B3D6C72"/>
    <w:multiLevelType w:val="hybridMultilevel"/>
    <w:tmpl w:val="3EBAD45E"/>
    <w:lvl w:ilvl="0" w:tplc="37482F2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5" w15:restartNumberingAfterBreak="0">
    <w:nsid w:val="5E8735A5"/>
    <w:multiLevelType w:val="hybridMultilevel"/>
    <w:tmpl w:val="DA1C25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E8B4F9A"/>
    <w:multiLevelType w:val="hybridMultilevel"/>
    <w:tmpl w:val="F8709F0C"/>
    <w:lvl w:ilvl="0" w:tplc="351CF74E">
      <w:start w:val="1"/>
      <w:numFmt w:val="decimal"/>
      <w:lvlText w:val="%1."/>
      <w:lvlJc w:val="left"/>
      <w:pPr>
        <w:ind w:left="720" w:hanging="36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7" w15:restartNumberingAfterBreak="0">
    <w:nsid w:val="613752D8"/>
    <w:multiLevelType w:val="hybridMultilevel"/>
    <w:tmpl w:val="608A0304"/>
    <w:lvl w:ilvl="0" w:tplc="F13874BA">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8" w15:restartNumberingAfterBreak="0">
    <w:nsid w:val="662904B2"/>
    <w:multiLevelType w:val="hybridMultilevel"/>
    <w:tmpl w:val="7648353A"/>
    <w:lvl w:ilvl="0" w:tplc="ED2072F4">
      <w:start w:val="2"/>
      <w:numFmt w:val="decimalZero"/>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9" w15:restartNumberingAfterBreak="0">
    <w:nsid w:val="67B54C6A"/>
    <w:multiLevelType w:val="hybridMultilevel"/>
    <w:tmpl w:val="6E1EE12A"/>
    <w:lvl w:ilvl="0" w:tplc="F30CDA6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0" w15:restartNumberingAfterBreak="0">
    <w:nsid w:val="6909576C"/>
    <w:multiLevelType w:val="hybridMultilevel"/>
    <w:tmpl w:val="25C0ACFA"/>
    <w:lvl w:ilvl="0" w:tplc="37482F2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1" w15:restartNumberingAfterBreak="0">
    <w:nsid w:val="6A2C5D23"/>
    <w:multiLevelType w:val="hybridMultilevel"/>
    <w:tmpl w:val="605AE470"/>
    <w:lvl w:ilvl="0" w:tplc="37482F2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2" w15:restartNumberingAfterBreak="0">
    <w:nsid w:val="6EE33D68"/>
    <w:multiLevelType w:val="hybridMultilevel"/>
    <w:tmpl w:val="65E2FD5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3" w15:restartNumberingAfterBreak="0">
    <w:nsid w:val="6F4D2130"/>
    <w:multiLevelType w:val="hybridMultilevel"/>
    <w:tmpl w:val="1A00C374"/>
    <w:lvl w:ilvl="0" w:tplc="DC6A6A0C">
      <w:start w:val="1"/>
      <w:numFmt w:val="lowerRoman"/>
      <w:lvlText w:val="%1."/>
      <w:lvlJc w:val="left"/>
      <w:pPr>
        <w:ind w:left="1080" w:hanging="72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4" w15:restartNumberingAfterBreak="0">
    <w:nsid w:val="729B04B5"/>
    <w:multiLevelType w:val="hybridMultilevel"/>
    <w:tmpl w:val="0D46AE78"/>
    <w:lvl w:ilvl="0" w:tplc="DF880946">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5" w15:restartNumberingAfterBreak="0">
    <w:nsid w:val="736E242D"/>
    <w:multiLevelType w:val="hybridMultilevel"/>
    <w:tmpl w:val="2178640C"/>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6" w15:restartNumberingAfterBreak="0">
    <w:nsid w:val="7469228B"/>
    <w:multiLevelType w:val="hybridMultilevel"/>
    <w:tmpl w:val="1598F0DA"/>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7" w15:restartNumberingAfterBreak="0">
    <w:nsid w:val="7A55603E"/>
    <w:multiLevelType w:val="hybridMultilevel"/>
    <w:tmpl w:val="DB620046"/>
    <w:lvl w:ilvl="0" w:tplc="C6CC34A4">
      <w:start w:val="1"/>
      <w:numFmt w:val="bullet"/>
      <w:lvlText w:val=""/>
      <w:lvlJc w:val="left"/>
      <w:pPr>
        <w:ind w:left="720" w:hanging="360"/>
      </w:pPr>
      <w:rPr>
        <w:rFonts w:ascii="Symbol" w:hAnsi="Symbol"/>
      </w:rPr>
    </w:lvl>
    <w:lvl w:ilvl="1" w:tplc="F7A638CE">
      <w:start w:val="1"/>
      <w:numFmt w:val="bullet"/>
      <w:lvlText w:val=""/>
      <w:lvlJc w:val="left"/>
      <w:pPr>
        <w:ind w:left="720" w:hanging="360"/>
      </w:pPr>
      <w:rPr>
        <w:rFonts w:ascii="Symbol" w:hAnsi="Symbol"/>
      </w:rPr>
    </w:lvl>
    <w:lvl w:ilvl="2" w:tplc="AB50C80A">
      <w:start w:val="1"/>
      <w:numFmt w:val="bullet"/>
      <w:lvlText w:val=""/>
      <w:lvlJc w:val="left"/>
      <w:pPr>
        <w:ind w:left="720" w:hanging="360"/>
      </w:pPr>
      <w:rPr>
        <w:rFonts w:ascii="Symbol" w:hAnsi="Symbol"/>
      </w:rPr>
    </w:lvl>
    <w:lvl w:ilvl="3" w:tplc="D99602FA">
      <w:start w:val="1"/>
      <w:numFmt w:val="bullet"/>
      <w:lvlText w:val=""/>
      <w:lvlJc w:val="left"/>
      <w:pPr>
        <w:ind w:left="720" w:hanging="360"/>
      </w:pPr>
      <w:rPr>
        <w:rFonts w:ascii="Symbol" w:hAnsi="Symbol"/>
      </w:rPr>
    </w:lvl>
    <w:lvl w:ilvl="4" w:tplc="80E42658">
      <w:start w:val="1"/>
      <w:numFmt w:val="bullet"/>
      <w:lvlText w:val=""/>
      <w:lvlJc w:val="left"/>
      <w:pPr>
        <w:ind w:left="720" w:hanging="360"/>
      </w:pPr>
      <w:rPr>
        <w:rFonts w:ascii="Symbol" w:hAnsi="Symbol"/>
      </w:rPr>
    </w:lvl>
    <w:lvl w:ilvl="5" w:tplc="4E602666">
      <w:start w:val="1"/>
      <w:numFmt w:val="bullet"/>
      <w:lvlText w:val=""/>
      <w:lvlJc w:val="left"/>
      <w:pPr>
        <w:ind w:left="720" w:hanging="360"/>
      </w:pPr>
      <w:rPr>
        <w:rFonts w:ascii="Symbol" w:hAnsi="Symbol"/>
      </w:rPr>
    </w:lvl>
    <w:lvl w:ilvl="6" w:tplc="9ED8390C">
      <w:start w:val="1"/>
      <w:numFmt w:val="bullet"/>
      <w:lvlText w:val=""/>
      <w:lvlJc w:val="left"/>
      <w:pPr>
        <w:ind w:left="720" w:hanging="360"/>
      </w:pPr>
      <w:rPr>
        <w:rFonts w:ascii="Symbol" w:hAnsi="Symbol"/>
      </w:rPr>
    </w:lvl>
    <w:lvl w:ilvl="7" w:tplc="09F4565A">
      <w:start w:val="1"/>
      <w:numFmt w:val="bullet"/>
      <w:lvlText w:val=""/>
      <w:lvlJc w:val="left"/>
      <w:pPr>
        <w:ind w:left="720" w:hanging="360"/>
      </w:pPr>
      <w:rPr>
        <w:rFonts w:ascii="Symbol" w:hAnsi="Symbol"/>
      </w:rPr>
    </w:lvl>
    <w:lvl w:ilvl="8" w:tplc="2C3EB7B6">
      <w:start w:val="1"/>
      <w:numFmt w:val="bullet"/>
      <w:lvlText w:val=""/>
      <w:lvlJc w:val="left"/>
      <w:pPr>
        <w:ind w:left="720" w:hanging="360"/>
      </w:pPr>
      <w:rPr>
        <w:rFonts w:ascii="Symbol" w:hAnsi="Symbol"/>
      </w:rPr>
    </w:lvl>
  </w:abstractNum>
  <w:abstractNum w:abstractNumId="38" w15:restartNumberingAfterBreak="0">
    <w:nsid w:val="7A9B5ABF"/>
    <w:multiLevelType w:val="hybridMultilevel"/>
    <w:tmpl w:val="79923E7A"/>
    <w:lvl w:ilvl="0" w:tplc="DA8254AA">
      <w:start w:val="3"/>
      <w:numFmt w:val="decimalZero"/>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9" w15:restartNumberingAfterBreak="0">
    <w:nsid w:val="7B5D0048"/>
    <w:multiLevelType w:val="hybridMultilevel"/>
    <w:tmpl w:val="D5662E86"/>
    <w:lvl w:ilvl="0" w:tplc="31B8F04E">
      <w:start w:val="1"/>
      <w:numFmt w:val="decimal"/>
      <w:lvlText w:val="%1."/>
      <w:lvlJc w:val="left"/>
      <w:pPr>
        <w:ind w:left="720" w:hanging="360"/>
      </w:pPr>
      <w:rPr>
        <w:rFonts w:hint="default"/>
        <w:b w:val="0"/>
        <w:bCs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0" w15:restartNumberingAfterBreak="0">
    <w:nsid w:val="7C01792A"/>
    <w:multiLevelType w:val="hybridMultilevel"/>
    <w:tmpl w:val="29B455CC"/>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1" w15:restartNumberingAfterBreak="0">
    <w:nsid w:val="7C255A1A"/>
    <w:multiLevelType w:val="hybridMultilevel"/>
    <w:tmpl w:val="40F42166"/>
    <w:lvl w:ilvl="0" w:tplc="37482F22">
      <w:start w:val="1"/>
      <w:numFmt w:val="low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2" w15:restartNumberingAfterBreak="0">
    <w:nsid w:val="7E526D25"/>
    <w:multiLevelType w:val="hybridMultilevel"/>
    <w:tmpl w:val="F738AAE4"/>
    <w:lvl w:ilvl="0" w:tplc="8C42587E">
      <w:start w:val="1"/>
      <w:numFmt w:val="bullet"/>
      <w:lvlText w:val=""/>
      <w:lvlJc w:val="left"/>
      <w:pPr>
        <w:ind w:left="720" w:hanging="360"/>
      </w:pPr>
      <w:rPr>
        <w:rFonts w:ascii="Symbol" w:hAnsi="Symbol"/>
      </w:rPr>
    </w:lvl>
    <w:lvl w:ilvl="1" w:tplc="7212BF40">
      <w:start w:val="1"/>
      <w:numFmt w:val="bullet"/>
      <w:lvlText w:val=""/>
      <w:lvlJc w:val="left"/>
      <w:pPr>
        <w:ind w:left="720" w:hanging="360"/>
      </w:pPr>
      <w:rPr>
        <w:rFonts w:ascii="Symbol" w:hAnsi="Symbol"/>
      </w:rPr>
    </w:lvl>
    <w:lvl w:ilvl="2" w:tplc="ADBC921C">
      <w:start w:val="1"/>
      <w:numFmt w:val="bullet"/>
      <w:lvlText w:val=""/>
      <w:lvlJc w:val="left"/>
      <w:pPr>
        <w:ind w:left="720" w:hanging="360"/>
      </w:pPr>
      <w:rPr>
        <w:rFonts w:ascii="Symbol" w:hAnsi="Symbol"/>
      </w:rPr>
    </w:lvl>
    <w:lvl w:ilvl="3" w:tplc="DEB2E6E0">
      <w:start w:val="1"/>
      <w:numFmt w:val="bullet"/>
      <w:lvlText w:val=""/>
      <w:lvlJc w:val="left"/>
      <w:pPr>
        <w:ind w:left="720" w:hanging="360"/>
      </w:pPr>
      <w:rPr>
        <w:rFonts w:ascii="Symbol" w:hAnsi="Symbol"/>
      </w:rPr>
    </w:lvl>
    <w:lvl w:ilvl="4" w:tplc="AC605D64">
      <w:start w:val="1"/>
      <w:numFmt w:val="bullet"/>
      <w:lvlText w:val=""/>
      <w:lvlJc w:val="left"/>
      <w:pPr>
        <w:ind w:left="720" w:hanging="360"/>
      </w:pPr>
      <w:rPr>
        <w:rFonts w:ascii="Symbol" w:hAnsi="Symbol"/>
      </w:rPr>
    </w:lvl>
    <w:lvl w:ilvl="5" w:tplc="5A6A28A0">
      <w:start w:val="1"/>
      <w:numFmt w:val="bullet"/>
      <w:lvlText w:val=""/>
      <w:lvlJc w:val="left"/>
      <w:pPr>
        <w:ind w:left="720" w:hanging="360"/>
      </w:pPr>
      <w:rPr>
        <w:rFonts w:ascii="Symbol" w:hAnsi="Symbol"/>
      </w:rPr>
    </w:lvl>
    <w:lvl w:ilvl="6" w:tplc="DC6C97FC">
      <w:start w:val="1"/>
      <w:numFmt w:val="bullet"/>
      <w:lvlText w:val=""/>
      <w:lvlJc w:val="left"/>
      <w:pPr>
        <w:ind w:left="720" w:hanging="360"/>
      </w:pPr>
      <w:rPr>
        <w:rFonts w:ascii="Symbol" w:hAnsi="Symbol"/>
      </w:rPr>
    </w:lvl>
    <w:lvl w:ilvl="7" w:tplc="16CCE8AE">
      <w:start w:val="1"/>
      <w:numFmt w:val="bullet"/>
      <w:lvlText w:val=""/>
      <w:lvlJc w:val="left"/>
      <w:pPr>
        <w:ind w:left="720" w:hanging="360"/>
      </w:pPr>
      <w:rPr>
        <w:rFonts w:ascii="Symbol" w:hAnsi="Symbol"/>
      </w:rPr>
    </w:lvl>
    <w:lvl w:ilvl="8" w:tplc="1E16B340">
      <w:start w:val="1"/>
      <w:numFmt w:val="bullet"/>
      <w:lvlText w:val=""/>
      <w:lvlJc w:val="left"/>
      <w:pPr>
        <w:ind w:left="720" w:hanging="360"/>
      </w:pPr>
      <w:rPr>
        <w:rFonts w:ascii="Symbol" w:hAnsi="Symbol"/>
      </w:rPr>
    </w:lvl>
  </w:abstractNum>
  <w:abstractNum w:abstractNumId="43" w15:restartNumberingAfterBreak="0">
    <w:nsid w:val="7E611C73"/>
    <w:multiLevelType w:val="hybridMultilevel"/>
    <w:tmpl w:val="35B270D8"/>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16cid:durableId="96950839">
    <w:abstractNumId w:val="18"/>
  </w:num>
  <w:num w:numId="2" w16cid:durableId="286741763">
    <w:abstractNumId w:val="4"/>
  </w:num>
  <w:num w:numId="3" w16cid:durableId="1990086687">
    <w:abstractNumId w:val="27"/>
  </w:num>
  <w:num w:numId="4" w16cid:durableId="1493837318">
    <w:abstractNumId w:val="29"/>
  </w:num>
  <w:num w:numId="5" w16cid:durableId="1042827024">
    <w:abstractNumId w:val="3"/>
  </w:num>
  <w:num w:numId="6" w16cid:durableId="1070300901">
    <w:abstractNumId w:val="35"/>
  </w:num>
  <w:num w:numId="7" w16cid:durableId="581262524">
    <w:abstractNumId w:val="38"/>
  </w:num>
  <w:num w:numId="8" w16cid:durableId="283929489">
    <w:abstractNumId w:val="26"/>
  </w:num>
  <w:num w:numId="9" w16cid:durableId="1216160884">
    <w:abstractNumId w:val="23"/>
  </w:num>
  <w:num w:numId="10" w16cid:durableId="849416226">
    <w:abstractNumId w:val="25"/>
  </w:num>
  <w:num w:numId="11" w16cid:durableId="1788239032">
    <w:abstractNumId w:val="19"/>
  </w:num>
  <w:num w:numId="12" w16cid:durableId="1800878362">
    <w:abstractNumId w:val="16"/>
  </w:num>
  <w:num w:numId="13" w16cid:durableId="1661235047">
    <w:abstractNumId w:val="13"/>
  </w:num>
  <w:num w:numId="14" w16cid:durableId="346173939">
    <w:abstractNumId w:val="34"/>
  </w:num>
  <w:num w:numId="15" w16cid:durableId="1587223762">
    <w:abstractNumId w:val="7"/>
  </w:num>
  <w:num w:numId="16" w16cid:durableId="1027292968">
    <w:abstractNumId w:val="20"/>
  </w:num>
  <w:num w:numId="17" w16cid:durableId="1249801535">
    <w:abstractNumId w:val="31"/>
  </w:num>
  <w:num w:numId="18" w16cid:durableId="1971157930">
    <w:abstractNumId w:val="1"/>
  </w:num>
  <w:num w:numId="19" w16cid:durableId="1768384722">
    <w:abstractNumId w:val="24"/>
  </w:num>
  <w:num w:numId="20" w16cid:durableId="2023849649">
    <w:abstractNumId w:val="41"/>
  </w:num>
  <w:num w:numId="21" w16cid:durableId="861169849">
    <w:abstractNumId w:val="9"/>
  </w:num>
  <w:num w:numId="22" w16cid:durableId="1590045688">
    <w:abstractNumId w:val="30"/>
  </w:num>
  <w:num w:numId="23" w16cid:durableId="1933078664">
    <w:abstractNumId w:val="2"/>
  </w:num>
  <w:num w:numId="24" w16cid:durableId="828179776">
    <w:abstractNumId w:val="33"/>
  </w:num>
  <w:num w:numId="25" w16cid:durableId="1597210586">
    <w:abstractNumId w:val="5"/>
  </w:num>
  <w:num w:numId="26" w16cid:durableId="930429461">
    <w:abstractNumId w:val="37"/>
  </w:num>
  <w:num w:numId="27" w16cid:durableId="1152480262">
    <w:abstractNumId w:val="14"/>
  </w:num>
  <w:num w:numId="28" w16cid:durableId="176431339">
    <w:abstractNumId w:val="40"/>
  </w:num>
  <w:num w:numId="29" w16cid:durableId="1354572733">
    <w:abstractNumId w:val="0"/>
  </w:num>
  <w:num w:numId="30" w16cid:durableId="2036424372">
    <w:abstractNumId w:val="8"/>
  </w:num>
  <w:num w:numId="31" w16cid:durableId="835221866">
    <w:abstractNumId w:val="43"/>
  </w:num>
  <w:num w:numId="32" w16cid:durableId="514536937">
    <w:abstractNumId w:val="28"/>
  </w:num>
  <w:num w:numId="33" w16cid:durableId="144900757">
    <w:abstractNumId w:val="32"/>
  </w:num>
  <w:num w:numId="34" w16cid:durableId="1709866696">
    <w:abstractNumId w:val="10"/>
  </w:num>
  <w:num w:numId="35" w16cid:durableId="283195381">
    <w:abstractNumId w:val="21"/>
  </w:num>
  <w:num w:numId="36" w16cid:durableId="1506362967">
    <w:abstractNumId w:val="39"/>
  </w:num>
  <w:num w:numId="37" w16cid:durableId="1422335262">
    <w:abstractNumId w:val="15"/>
  </w:num>
  <w:num w:numId="38" w16cid:durableId="1828860145">
    <w:abstractNumId w:val="17"/>
  </w:num>
  <w:num w:numId="39" w16cid:durableId="11424186">
    <w:abstractNumId w:val="22"/>
  </w:num>
  <w:num w:numId="40" w16cid:durableId="1418551420">
    <w:abstractNumId w:val="12"/>
  </w:num>
  <w:num w:numId="41" w16cid:durableId="556746673">
    <w:abstractNumId w:val="36"/>
  </w:num>
  <w:num w:numId="42" w16cid:durableId="471098991">
    <w:abstractNumId w:val="6"/>
  </w:num>
  <w:num w:numId="43" w16cid:durableId="253510928">
    <w:abstractNumId w:val="42"/>
  </w:num>
  <w:num w:numId="44" w16cid:durableId="229484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E6D"/>
    <w:rsid w:val="0001443F"/>
    <w:rsid w:val="00043BA2"/>
    <w:rsid w:val="00086FFF"/>
    <w:rsid w:val="000A0EA9"/>
    <w:rsid w:val="000D24F2"/>
    <w:rsid w:val="000D7F09"/>
    <w:rsid w:val="000E036E"/>
    <w:rsid w:val="000F10D1"/>
    <w:rsid w:val="000F2A5F"/>
    <w:rsid w:val="00105F32"/>
    <w:rsid w:val="00110C6B"/>
    <w:rsid w:val="001353DA"/>
    <w:rsid w:val="00156298"/>
    <w:rsid w:val="00175565"/>
    <w:rsid w:val="0017757C"/>
    <w:rsid w:val="001815A4"/>
    <w:rsid w:val="00185D63"/>
    <w:rsid w:val="00186AF9"/>
    <w:rsid w:val="001A19F3"/>
    <w:rsid w:val="001F1601"/>
    <w:rsid w:val="001F7129"/>
    <w:rsid w:val="002127FF"/>
    <w:rsid w:val="00221F37"/>
    <w:rsid w:val="00227A95"/>
    <w:rsid w:val="00232DCD"/>
    <w:rsid w:val="00261774"/>
    <w:rsid w:val="00280506"/>
    <w:rsid w:val="002955F9"/>
    <w:rsid w:val="002B6608"/>
    <w:rsid w:val="002D2E6D"/>
    <w:rsid w:val="002E72C8"/>
    <w:rsid w:val="003202AD"/>
    <w:rsid w:val="00324638"/>
    <w:rsid w:val="00326A51"/>
    <w:rsid w:val="00340C33"/>
    <w:rsid w:val="0034270F"/>
    <w:rsid w:val="0034382C"/>
    <w:rsid w:val="00362F1A"/>
    <w:rsid w:val="00406980"/>
    <w:rsid w:val="00406D17"/>
    <w:rsid w:val="00407F6A"/>
    <w:rsid w:val="004447BB"/>
    <w:rsid w:val="004A715A"/>
    <w:rsid w:val="004C1121"/>
    <w:rsid w:val="004E29F5"/>
    <w:rsid w:val="004E4F85"/>
    <w:rsid w:val="004F7BF2"/>
    <w:rsid w:val="00501277"/>
    <w:rsid w:val="00513BCA"/>
    <w:rsid w:val="005200C2"/>
    <w:rsid w:val="005262D8"/>
    <w:rsid w:val="00540F67"/>
    <w:rsid w:val="00544FB5"/>
    <w:rsid w:val="00547AE2"/>
    <w:rsid w:val="00565288"/>
    <w:rsid w:val="005818DB"/>
    <w:rsid w:val="005B1217"/>
    <w:rsid w:val="005B5AF4"/>
    <w:rsid w:val="005E1B09"/>
    <w:rsid w:val="00615B41"/>
    <w:rsid w:val="00634EA3"/>
    <w:rsid w:val="00637D7F"/>
    <w:rsid w:val="00686B43"/>
    <w:rsid w:val="00690E98"/>
    <w:rsid w:val="006B37B2"/>
    <w:rsid w:val="006C4793"/>
    <w:rsid w:val="006F39CF"/>
    <w:rsid w:val="007144A0"/>
    <w:rsid w:val="00766D85"/>
    <w:rsid w:val="007A2C09"/>
    <w:rsid w:val="007B1035"/>
    <w:rsid w:val="007B27D4"/>
    <w:rsid w:val="007C5AC1"/>
    <w:rsid w:val="007F1D0D"/>
    <w:rsid w:val="007F4E3D"/>
    <w:rsid w:val="00826B88"/>
    <w:rsid w:val="0083068F"/>
    <w:rsid w:val="00834AE2"/>
    <w:rsid w:val="008546FF"/>
    <w:rsid w:val="0086085D"/>
    <w:rsid w:val="00892741"/>
    <w:rsid w:val="008C1C28"/>
    <w:rsid w:val="008C5519"/>
    <w:rsid w:val="008E481F"/>
    <w:rsid w:val="008F4CBF"/>
    <w:rsid w:val="00913BC7"/>
    <w:rsid w:val="00925ADE"/>
    <w:rsid w:val="009A176B"/>
    <w:rsid w:val="009E52B4"/>
    <w:rsid w:val="009F32E4"/>
    <w:rsid w:val="009F72AE"/>
    <w:rsid w:val="00A001CA"/>
    <w:rsid w:val="00A25123"/>
    <w:rsid w:val="00A403CF"/>
    <w:rsid w:val="00A54F65"/>
    <w:rsid w:val="00A57D03"/>
    <w:rsid w:val="00A709B7"/>
    <w:rsid w:val="00A80C60"/>
    <w:rsid w:val="00A85073"/>
    <w:rsid w:val="00AA4E64"/>
    <w:rsid w:val="00AA6966"/>
    <w:rsid w:val="00AF2E14"/>
    <w:rsid w:val="00AF525A"/>
    <w:rsid w:val="00B108BF"/>
    <w:rsid w:val="00B16B29"/>
    <w:rsid w:val="00B23959"/>
    <w:rsid w:val="00B64AE3"/>
    <w:rsid w:val="00B76361"/>
    <w:rsid w:val="00B820BB"/>
    <w:rsid w:val="00B87572"/>
    <w:rsid w:val="00B969E8"/>
    <w:rsid w:val="00B97C73"/>
    <w:rsid w:val="00BD4D52"/>
    <w:rsid w:val="00BF3406"/>
    <w:rsid w:val="00C10901"/>
    <w:rsid w:val="00C4785E"/>
    <w:rsid w:val="00C50DB4"/>
    <w:rsid w:val="00C5125B"/>
    <w:rsid w:val="00C81641"/>
    <w:rsid w:val="00C81D59"/>
    <w:rsid w:val="00C83644"/>
    <w:rsid w:val="00CB4791"/>
    <w:rsid w:val="00CB76CA"/>
    <w:rsid w:val="00D16F33"/>
    <w:rsid w:val="00D22441"/>
    <w:rsid w:val="00D360F3"/>
    <w:rsid w:val="00D84770"/>
    <w:rsid w:val="00DE1911"/>
    <w:rsid w:val="00DE7F74"/>
    <w:rsid w:val="00DF5E6B"/>
    <w:rsid w:val="00E02A33"/>
    <w:rsid w:val="00E06559"/>
    <w:rsid w:val="00E148AE"/>
    <w:rsid w:val="00E470D4"/>
    <w:rsid w:val="00E77B55"/>
    <w:rsid w:val="00E8340F"/>
    <w:rsid w:val="00E91B17"/>
    <w:rsid w:val="00EB0729"/>
    <w:rsid w:val="00EB451E"/>
    <w:rsid w:val="00EC25DD"/>
    <w:rsid w:val="00EE040C"/>
    <w:rsid w:val="00EE6D5C"/>
    <w:rsid w:val="00EF3D29"/>
    <w:rsid w:val="00F01622"/>
    <w:rsid w:val="00F11DD5"/>
    <w:rsid w:val="00F21D89"/>
    <w:rsid w:val="00F40CE4"/>
    <w:rsid w:val="00F42320"/>
    <w:rsid w:val="00F4739A"/>
    <w:rsid w:val="00F51013"/>
    <w:rsid w:val="00F61038"/>
    <w:rsid w:val="00F83708"/>
    <w:rsid w:val="00F8563A"/>
    <w:rsid w:val="00F900AC"/>
    <w:rsid w:val="00F95EA9"/>
    <w:rsid w:val="00F97FF2"/>
    <w:rsid w:val="00FB0B08"/>
    <w:rsid w:val="00FB5AC7"/>
    <w:rsid w:val="00FD262F"/>
  </w:rsids>
  <m:mathPr>
    <m:mathFont m:val="Cambria Math"/>
    <m:brkBin m:val="before"/>
    <m:brkBinSub m:val="--"/>
    <m:smallFrac m:val="0"/>
    <m:dispDef/>
    <m:lMargin m:val="0"/>
    <m:rMargin m:val="0"/>
    <m:defJc m:val="centerGroup"/>
    <m:wrapIndent m:val="1440"/>
    <m:intLim m:val="subSup"/>
    <m:naryLim m:val="undOvr"/>
  </m:mathPr>
  <w:themeFontLang w:val="el-C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F5EB5"/>
  <w15:chartTrackingRefBased/>
  <w15:docId w15:val="{BC500108-CA5B-49CE-9B28-B48097E32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C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2D2E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2D2E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2D2E6D"/>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2D2E6D"/>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2D2E6D"/>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2D2E6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D2E6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D2E6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D2E6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D2E6D"/>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2D2E6D"/>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2D2E6D"/>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2D2E6D"/>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2D2E6D"/>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2D2E6D"/>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D2E6D"/>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D2E6D"/>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D2E6D"/>
    <w:rPr>
      <w:rFonts w:eastAsiaTheme="majorEastAsia" w:cstheme="majorBidi"/>
      <w:color w:val="272727" w:themeColor="text1" w:themeTint="D8"/>
    </w:rPr>
  </w:style>
  <w:style w:type="paragraph" w:styleId="a3">
    <w:name w:val="Title"/>
    <w:basedOn w:val="a"/>
    <w:next w:val="a"/>
    <w:link w:val="Char"/>
    <w:uiPriority w:val="10"/>
    <w:qFormat/>
    <w:rsid w:val="002D2E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D2E6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D2E6D"/>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D2E6D"/>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D2E6D"/>
    <w:pPr>
      <w:spacing w:before="160"/>
      <w:jc w:val="center"/>
    </w:pPr>
    <w:rPr>
      <w:i/>
      <w:iCs/>
      <w:color w:val="404040" w:themeColor="text1" w:themeTint="BF"/>
    </w:rPr>
  </w:style>
  <w:style w:type="character" w:customStyle="1" w:styleId="Char1">
    <w:name w:val="Απόσπασμα Char"/>
    <w:basedOn w:val="a0"/>
    <w:link w:val="a5"/>
    <w:uiPriority w:val="29"/>
    <w:rsid w:val="002D2E6D"/>
    <w:rPr>
      <w:i/>
      <w:iCs/>
      <w:color w:val="404040" w:themeColor="text1" w:themeTint="BF"/>
    </w:rPr>
  </w:style>
  <w:style w:type="paragraph" w:styleId="a6">
    <w:name w:val="List Paragraph"/>
    <w:basedOn w:val="a"/>
    <w:uiPriority w:val="34"/>
    <w:qFormat/>
    <w:rsid w:val="002D2E6D"/>
    <w:pPr>
      <w:ind w:left="720"/>
      <w:contextualSpacing/>
    </w:pPr>
  </w:style>
  <w:style w:type="character" w:styleId="a7">
    <w:name w:val="Intense Emphasis"/>
    <w:basedOn w:val="a0"/>
    <w:uiPriority w:val="21"/>
    <w:qFormat/>
    <w:rsid w:val="002D2E6D"/>
    <w:rPr>
      <w:i/>
      <w:iCs/>
      <w:color w:val="2F5496" w:themeColor="accent1" w:themeShade="BF"/>
    </w:rPr>
  </w:style>
  <w:style w:type="paragraph" w:styleId="a8">
    <w:name w:val="Intense Quote"/>
    <w:basedOn w:val="a"/>
    <w:next w:val="a"/>
    <w:link w:val="Char2"/>
    <w:uiPriority w:val="30"/>
    <w:qFormat/>
    <w:rsid w:val="002D2E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2D2E6D"/>
    <w:rPr>
      <w:i/>
      <w:iCs/>
      <w:color w:val="2F5496" w:themeColor="accent1" w:themeShade="BF"/>
    </w:rPr>
  </w:style>
  <w:style w:type="character" w:styleId="a9">
    <w:name w:val="Intense Reference"/>
    <w:basedOn w:val="a0"/>
    <w:uiPriority w:val="32"/>
    <w:qFormat/>
    <w:rsid w:val="002D2E6D"/>
    <w:rPr>
      <w:b/>
      <w:bCs/>
      <w:smallCaps/>
      <w:color w:val="2F5496" w:themeColor="accent1" w:themeShade="BF"/>
      <w:spacing w:val="5"/>
    </w:rPr>
  </w:style>
  <w:style w:type="table" w:styleId="aa">
    <w:name w:val="Table Grid"/>
    <w:basedOn w:val="a1"/>
    <w:uiPriority w:val="39"/>
    <w:rsid w:val="002D2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834AE2"/>
    <w:rPr>
      <w:sz w:val="16"/>
      <w:szCs w:val="16"/>
    </w:rPr>
  </w:style>
  <w:style w:type="paragraph" w:styleId="ac">
    <w:name w:val="annotation text"/>
    <w:basedOn w:val="a"/>
    <w:link w:val="Char3"/>
    <w:uiPriority w:val="99"/>
    <w:unhideWhenUsed/>
    <w:rsid w:val="00834AE2"/>
    <w:pPr>
      <w:spacing w:line="240" w:lineRule="auto"/>
    </w:pPr>
    <w:rPr>
      <w:sz w:val="20"/>
      <w:szCs w:val="20"/>
    </w:rPr>
  </w:style>
  <w:style w:type="character" w:customStyle="1" w:styleId="Char3">
    <w:name w:val="Κείμενο σχολίου Char"/>
    <w:basedOn w:val="a0"/>
    <w:link w:val="ac"/>
    <w:uiPriority w:val="99"/>
    <w:rsid w:val="00834AE2"/>
    <w:rPr>
      <w:sz w:val="20"/>
      <w:szCs w:val="20"/>
    </w:rPr>
  </w:style>
  <w:style w:type="paragraph" w:styleId="ad">
    <w:name w:val="annotation subject"/>
    <w:basedOn w:val="ac"/>
    <w:next w:val="ac"/>
    <w:link w:val="Char4"/>
    <w:uiPriority w:val="99"/>
    <w:semiHidden/>
    <w:unhideWhenUsed/>
    <w:rsid w:val="00834AE2"/>
    <w:rPr>
      <w:b/>
      <w:bCs/>
    </w:rPr>
  </w:style>
  <w:style w:type="character" w:customStyle="1" w:styleId="Char4">
    <w:name w:val="Θέμα σχολίου Char"/>
    <w:basedOn w:val="Char3"/>
    <w:link w:val="ad"/>
    <w:uiPriority w:val="99"/>
    <w:semiHidden/>
    <w:rsid w:val="00834AE2"/>
    <w:rPr>
      <w:b/>
      <w:bCs/>
      <w:sz w:val="20"/>
      <w:szCs w:val="20"/>
    </w:rPr>
  </w:style>
  <w:style w:type="paragraph" w:customStyle="1" w:styleId="pf0">
    <w:name w:val="pf0"/>
    <w:basedOn w:val="a"/>
    <w:rsid w:val="007F4E3D"/>
    <w:pPr>
      <w:spacing w:before="100" w:beforeAutospacing="1" w:after="100" w:afterAutospacing="1" w:line="240" w:lineRule="auto"/>
    </w:pPr>
    <w:rPr>
      <w:rFonts w:ascii="Times New Roman" w:eastAsia="Times New Roman" w:hAnsi="Times New Roman" w:cs="Times New Roman"/>
      <w:kern w:val="0"/>
      <w:sz w:val="24"/>
      <w:szCs w:val="24"/>
      <w:lang w:eastAsia="el-CY"/>
      <w14:ligatures w14:val="none"/>
    </w:rPr>
  </w:style>
  <w:style w:type="character" w:customStyle="1" w:styleId="cf01">
    <w:name w:val="cf01"/>
    <w:basedOn w:val="a0"/>
    <w:rsid w:val="007F4E3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A8059-4B74-4854-A50F-B3A213AF2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7047</Words>
  <Characters>40171</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Social Welfare</dc:creator>
  <cp:keywords/>
  <dc:description/>
  <cp:lastModifiedBy>Stavroula Georgiou</cp:lastModifiedBy>
  <cp:revision>2</cp:revision>
  <cp:lastPrinted>2025-10-29T09:54:00Z</cp:lastPrinted>
  <dcterms:created xsi:type="dcterms:W3CDTF">2025-11-17T07:43:00Z</dcterms:created>
  <dcterms:modified xsi:type="dcterms:W3CDTF">2025-11-17T07:43:00Z</dcterms:modified>
</cp:coreProperties>
</file>