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BF614C" w14:textId="17F97BB3" w:rsidR="003B1868" w:rsidRPr="003B1868" w:rsidRDefault="003B1868" w:rsidP="003B1868">
      <w:pPr>
        <w:pStyle w:val="BodyText"/>
        <w:spacing w:before="79" w:line="364" w:lineRule="auto"/>
        <w:ind w:left="2161" w:right="306" w:hanging="1767"/>
        <w:jc w:val="center"/>
        <w:rPr>
          <w:rFonts w:ascii="Arial" w:hAnsi="Arial" w:cs="Arial"/>
          <w:b/>
          <w:bCs/>
        </w:rPr>
      </w:pPr>
      <w:r w:rsidRPr="003B1868">
        <w:rPr>
          <w:rFonts w:ascii="Arial" w:hAnsi="Arial" w:cs="Arial"/>
          <w:b/>
          <w:bCs/>
        </w:rPr>
        <w:t>ΝΟΜΟΣΧΕΔΙΟ ΜΕ ΤΙΤΛΟ</w:t>
      </w:r>
    </w:p>
    <w:p w14:paraId="30BB12C6" w14:textId="509E58FE" w:rsidR="00016146" w:rsidRPr="003B1868" w:rsidRDefault="003B1868" w:rsidP="003B1868">
      <w:pPr>
        <w:pStyle w:val="BodyText"/>
        <w:spacing w:before="79" w:line="364" w:lineRule="auto"/>
        <w:ind w:left="2161" w:right="306" w:hanging="1767"/>
        <w:jc w:val="center"/>
        <w:rPr>
          <w:rFonts w:ascii="Arial" w:hAnsi="Arial" w:cs="Arial"/>
          <w:b/>
          <w:bCs/>
        </w:rPr>
      </w:pPr>
      <w:r>
        <w:rPr>
          <w:rFonts w:ascii="Arial" w:hAnsi="Arial" w:cs="Arial"/>
          <w:b/>
          <w:bCs/>
        </w:rPr>
        <w:t>«</w:t>
      </w:r>
      <w:r w:rsidR="00016146" w:rsidRPr="003B1868">
        <w:rPr>
          <w:rFonts w:ascii="Arial" w:hAnsi="Arial" w:cs="Arial"/>
          <w:b/>
          <w:bCs/>
        </w:rPr>
        <w:t>ΝΟΜΟΣ ΠΟΥ ΤΡΟΠΟΠΟΙΕΙ ΤΟ</w:t>
      </w:r>
      <w:r w:rsidR="001F79C9" w:rsidRPr="003B1868">
        <w:rPr>
          <w:rFonts w:ascii="Arial" w:hAnsi="Arial" w:cs="Arial"/>
          <w:b/>
          <w:bCs/>
        </w:rPr>
        <w:t>ΥΣ</w:t>
      </w:r>
      <w:r w:rsidR="00016146" w:rsidRPr="003B1868">
        <w:rPr>
          <w:rFonts w:ascii="Arial" w:hAnsi="Arial" w:cs="Arial"/>
          <w:b/>
          <w:bCs/>
        </w:rPr>
        <w:t xml:space="preserve"> </w:t>
      </w:r>
      <w:r w:rsidR="00202CE8" w:rsidRPr="003B1868">
        <w:rPr>
          <w:rFonts w:ascii="Arial" w:hAnsi="Arial" w:cs="Arial"/>
          <w:b/>
          <w:bCs/>
        </w:rPr>
        <w:t>ΠΕΡΙ ΦΟΡΟΛΟΓΙΑΣ ΚΕΦΑΛΑΙΟΥΧΙΚΩΝ</w:t>
      </w:r>
      <w:r w:rsidR="008C17D5" w:rsidRPr="003B1868">
        <w:rPr>
          <w:rFonts w:ascii="Arial" w:hAnsi="Arial" w:cs="Arial"/>
          <w:b/>
          <w:bCs/>
        </w:rPr>
        <w:t xml:space="preserve"> </w:t>
      </w:r>
      <w:r w:rsidR="00202CE8" w:rsidRPr="003B1868">
        <w:rPr>
          <w:rFonts w:ascii="Arial" w:hAnsi="Arial" w:cs="Arial"/>
          <w:b/>
          <w:bCs/>
        </w:rPr>
        <w:t xml:space="preserve">ΚΕΡΔΩΝ ΝΟΜΟΥΣ ΤΟΥ 1980 </w:t>
      </w:r>
      <w:r w:rsidR="001F79C9" w:rsidRPr="003B1868">
        <w:rPr>
          <w:rFonts w:ascii="Arial" w:hAnsi="Arial" w:cs="Arial"/>
          <w:b/>
          <w:bCs/>
        </w:rPr>
        <w:t>ΕΩΣ 2025</w:t>
      </w:r>
      <w:r>
        <w:rPr>
          <w:rFonts w:ascii="Arial" w:hAnsi="Arial" w:cs="Arial"/>
          <w:b/>
          <w:bCs/>
        </w:rPr>
        <w:t>»</w:t>
      </w:r>
    </w:p>
    <w:p w14:paraId="047379B1" w14:textId="77777777" w:rsidR="00016146" w:rsidRPr="00D16C0C" w:rsidRDefault="00016146">
      <w:pPr>
        <w:pStyle w:val="BodyText"/>
        <w:spacing w:before="7"/>
        <w:jc w:val="left"/>
        <w:rPr>
          <w:rFonts w:ascii="Arial" w:hAnsi="Arial" w:cs="Arial"/>
          <w:sz w:val="22"/>
          <w:szCs w:val="22"/>
        </w:rPr>
      </w:pPr>
    </w:p>
    <w:tbl>
      <w:tblPr>
        <w:tblW w:w="9839" w:type="dxa"/>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299"/>
        <w:gridCol w:w="7540"/>
      </w:tblGrid>
      <w:tr w:rsidR="00016146" w:rsidRPr="00D16C0C" w14:paraId="5BE3D7CC" w14:textId="77777777" w:rsidTr="003B1868">
        <w:trPr>
          <w:trHeight w:val="3447"/>
        </w:trPr>
        <w:tc>
          <w:tcPr>
            <w:tcW w:w="2299" w:type="dxa"/>
          </w:tcPr>
          <w:p w14:paraId="3333C4DC" w14:textId="62D96672" w:rsidR="00016146" w:rsidRPr="003B1868" w:rsidRDefault="00277AAC" w:rsidP="003B1868">
            <w:pPr>
              <w:pStyle w:val="BodyText"/>
              <w:tabs>
                <w:tab w:val="left" w:pos="1728"/>
              </w:tabs>
              <w:spacing w:before="96" w:line="364" w:lineRule="auto"/>
              <w:ind w:right="517"/>
              <w:rPr>
                <w:rFonts w:ascii="Arial" w:hAnsi="Arial" w:cs="Arial"/>
                <w:sz w:val="18"/>
                <w:szCs w:val="18"/>
              </w:rPr>
            </w:pPr>
            <w:r w:rsidRPr="003B1868">
              <w:rPr>
                <w:rFonts w:ascii="Arial" w:hAnsi="Arial" w:cs="Arial"/>
                <w:spacing w:val="-1"/>
                <w:sz w:val="18"/>
                <w:szCs w:val="18"/>
              </w:rPr>
              <w:t>Συνοπτικός</w:t>
            </w:r>
            <w:r w:rsidR="007B18CE" w:rsidRPr="003B1868">
              <w:rPr>
                <w:rFonts w:ascii="Arial" w:hAnsi="Arial" w:cs="Arial"/>
                <w:spacing w:val="-1"/>
                <w:sz w:val="18"/>
                <w:szCs w:val="18"/>
              </w:rPr>
              <w:t xml:space="preserve"> </w:t>
            </w:r>
            <w:r w:rsidR="00016146" w:rsidRPr="003B1868">
              <w:rPr>
                <w:rFonts w:ascii="Arial" w:hAnsi="Arial" w:cs="Arial"/>
                <w:spacing w:val="-61"/>
                <w:sz w:val="18"/>
                <w:szCs w:val="18"/>
              </w:rPr>
              <w:t xml:space="preserve"> </w:t>
            </w:r>
            <w:r w:rsidR="00016146" w:rsidRPr="003B1868">
              <w:rPr>
                <w:rFonts w:ascii="Arial" w:hAnsi="Arial" w:cs="Arial"/>
                <w:sz w:val="18"/>
                <w:szCs w:val="18"/>
              </w:rPr>
              <w:t>τίτλος.</w:t>
            </w:r>
          </w:p>
          <w:p w14:paraId="525BB920" w14:textId="77777777" w:rsidR="00202CE8" w:rsidRPr="003B1868" w:rsidRDefault="00202CE8" w:rsidP="003B1868">
            <w:pPr>
              <w:pStyle w:val="BodyText"/>
              <w:tabs>
                <w:tab w:val="left" w:pos="1728"/>
              </w:tabs>
              <w:ind w:right="517"/>
              <w:rPr>
                <w:rFonts w:ascii="Arial" w:hAnsi="Arial" w:cs="Arial"/>
                <w:spacing w:val="-1"/>
                <w:sz w:val="18"/>
                <w:szCs w:val="18"/>
              </w:rPr>
            </w:pPr>
            <w:r w:rsidRPr="003B1868">
              <w:rPr>
                <w:rFonts w:ascii="Arial" w:hAnsi="Arial" w:cs="Arial"/>
                <w:spacing w:val="-1"/>
                <w:sz w:val="18"/>
                <w:szCs w:val="18"/>
              </w:rPr>
              <w:t>52/1980</w:t>
            </w:r>
          </w:p>
          <w:p w14:paraId="23D9F105" w14:textId="77777777" w:rsidR="00202CE8" w:rsidRPr="003B1868" w:rsidRDefault="00202CE8" w:rsidP="003B1868">
            <w:pPr>
              <w:pStyle w:val="BodyText"/>
              <w:tabs>
                <w:tab w:val="left" w:pos="1728"/>
              </w:tabs>
              <w:ind w:right="517"/>
              <w:rPr>
                <w:rFonts w:ascii="Arial" w:hAnsi="Arial" w:cs="Arial"/>
                <w:spacing w:val="-1"/>
                <w:sz w:val="18"/>
                <w:szCs w:val="18"/>
              </w:rPr>
            </w:pPr>
            <w:r w:rsidRPr="003B1868">
              <w:rPr>
                <w:rFonts w:ascii="Arial" w:hAnsi="Arial" w:cs="Arial"/>
                <w:spacing w:val="-1"/>
                <w:sz w:val="18"/>
                <w:szCs w:val="18"/>
              </w:rPr>
              <w:t>135/1990</w:t>
            </w:r>
          </w:p>
          <w:p w14:paraId="7B0011F9" w14:textId="77777777" w:rsidR="00202CE8" w:rsidRPr="003B1868" w:rsidRDefault="00202CE8" w:rsidP="003B1868">
            <w:pPr>
              <w:pStyle w:val="BodyText"/>
              <w:tabs>
                <w:tab w:val="left" w:pos="1728"/>
              </w:tabs>
              <w:ind w:right="517"/>
              <w:rPr>
                <w:rFonts w:ascii="Arial" w:hAnsi="Arial" w:cs="Arial"/>
                <w:spacing w:val="-1"/>
                <w:sz w:val="18"/>
                <w:szCs w:val="18"/>
              </w:rPr>
            </w:pPr>
            <w:r w:rsidRPr="003B1868">
              <w:rPr>
                <w:rFonts w:ascii="Arial" w:hAnsi="Arial" w:cs="Arial"/>
                <w:spacing w:val="-1"/>
                <w:sz w:val="18"/>
                <w:szCs w:val="18"/>
              </w:rPr>
              <w:t>70(Ι)/1994</w:t>
            </w:r>
          </w:p>
          <w:p w14:paraId="4CBE7066" w14:textId="77777777" w:rsidR="00202CE8" w:rsidRPr="003B1868" w:rsidRDefault="00202CE8" w:rsidP="003B1868">
            <w:pPr>
              <w:pStyle w:val="BodyText"/>
              <w:tabs>
                <w:tab w:val="left" w:pos="1728"/>
              </w:tabs>
              <w:ind w:right="517"/>
              <w:rPr>
                <w:rFonts w:ascii="Arial" w:hAnsi="Arial" w:cs="Arial"/>
                <w:spacing w:val="-1"/>
                <w:sz w:val="18"/>
                <w:szCs w:val="18"/>
              </w:rPr>
            </w:pPr>
            <w:r w:rsidRPr="003B1868">
              <w:rPr>
                <w:rFonts w:ascii="Arial" w:hAnsi="Arial" w:cs="Arial"/>
                <w:spacing w:val="-1"/>
                <w:sz w:val="18"/>
                <w:szCs w:val="18"/>
              </w:rPr>
              <w:t>80(Ι)/1997</w:t>
            </w:r>
          </w:p>
          <w:p w14:paraId="40EAC51B" w14:textId="77777777" w:rsidR="00202CE8" w:rsidRPr="003B1868" w:rsidRDefault="00202CE8" w:rsidP="003B1868">
            <w:pPr>
              <w:pStyle w:val="BodyText"/>
              <w:tabs>
                <w:tab w:val="left" w:pos="1728"/>
              </w:tabs>
              <w:ind w:right="517"/>
              <w:rPr>
                <w:rFonts w:ascii="Arial" w:hAnsi="Arial" w:cs="Arial"/>
                <w:spacing w:val="-1"/>
                <w:sz w:val="18"/>
                <w:szCs w:val="18"/>
              </w:rPr>
            </w:pPr>
            <w:r w:rsidRPr="003B1868">
              <w:rPr>
                <w:rFonts w:ascii="Arial" w:hAnsi="Arial" w:cs="Arial"/>
                <w:spacing w:val="-1"/>
                <w:sz w:val="18"/>
                <w:szCs w:val="18"/>
              </w:rPr>
              <w:t>48(Ι)/1999</w:t>
            </w:r>
          </w:p>
          <w:p w14:paraId="099884AA" w14:textId="77777777" w:rsidR="00202CE8" w:rsidRPr="005A7265" w:rsidRDefault="00202CE8" w:rsidP="003B1868">
            <w:pPr>
              <w:pStyle w:val="BodyText"/>
              <w:tabs>
                <w:tab w:val="left" w:pos="1728"/>
              </w:tabs>
              <w:ind w:right="517"/>
              <w:rPr>
                <w:rFonts w:ascii="Arial" w:hAnsi="Arial" w:cs="Arial"/>
                <w:spacing w:val="-1"/>
                <w:sz w:val="18"/>
                <w:szCs w:val="18"/>
              </w:rPr>
            </w:pPr>
            <w:r w:rsidRPr="005A7265">
              <w:rPr>
                <w:rFonts w:ascii="Arial" w:hAnsi="Arial" w:cs="Arial"/>
                <w:spacing w:val="-1"/>
                <w:sz w:val="18"/>
                <w:szCs w:val="18"/>
              </w:rPr>
              <w:t>79(</w:t>
            </w:r>
            <w:r w:rsidRPr="003B1868">
              <w:rPr>
                <w:rFonts w:ascii="Arial" w:hAnsi="Arial" w:cs="Arial"/>
                <w:spacing w:val="-1"/>
                <w:sz w:val="18"/>
                <w:szCs w:val="18"/>
              </w:rPr>
              <w:t>Ι</w:t>
            </w:r>
            <w:r w:rsidRPr="005A7265">
              <w:rPr>
                <w:rFonts w:ascii="Arial" w:hAnsi="Arial" w:cs="Arial"/>
                <w:spacing w:val="-1"/>
                <w:sz w:val="18"/>
                <w:szCs w:val="18"/>
              </w:rPr>
              <w:t>)/1999</w:t>
            </w:r>
          </w:p>
          <w:p w14:paraId="3B2617CB" w14:textId="77777777" w:rsidR="00202CE8" w:rsidRPr="005A7265" w:rsidRDefault="00202CE8" w:rsidP="003B1868">
            <w:pPr>
              <w:pStyle w:val="BodyText"/>
              <w:tabs>
                <w:tab w:val="left" w:pos="1728"/>
              </w:tabs>
              <w:ind w:right="517"/>
              <w:rPr>
                <w:rFonts w:ascii="Arial" w:hAnsi="Arial" w:cs="Arial"/>
                <w:spacing w:val="-1"/>
                <w:sz w:val="18"/>
                <w:szCs w:val="18"/>
              </w:rPr>
            </w:pPr>
            <w:r w:rsidRPr="005A7265">
              <w:rPr>
                <w:rFonts w:ascii="Arial" w:hAnsi="Arial" w:cs="Arial"/>
                <w:spacing w:val="-1"/>
                <w:sz w:val="18"/>
                <w:szCs w:val="18"/>
              </w:rPr>
              <w:t>119(</w:t>
            </w:r>
            <w:r w:rsidRPr="003B1868">
              <w:rPr>
                <w:rFonts w:ascii="Arial" w:hAnsi="Arial" w:cs="Arial"/>
                <w:spacing w:val="-1"/>
                <w:sz w:val="18"/>
                <w:szCs w:val="18"/>
              </w:rPr>
              <w:t>Ι</w:t>
            </w:r>
            <w:r w:rsidRPr="005A7265">
              <w:rPr>
                <w:rFonts w:ascii="Arial" w:hAnsi="Arial" w:cs="Arial"/>
                <w:spacing w:val="-1"/>
                <w:sz w:val="18"/>
                <w:szCs w:val="18"/>
              </w:rPr>
              <w:t>)/2002</w:t>
            </w:r>
          </w:p>
          <w:p w14:paraId="3F6B9CC4" w14:textId="77777777" w:rsidR="00202CE8" w:rsidRPr="00860DD2" w:rsidRDefault="00202CE8" w:rsidP="003B1868">
            <w:pPr>
              <w:pStyle w:val="BodyText"/>
              <w:tabs>
                <w:tab w:val="left" w:pos="1728"/>
              </w:tabs>
              <w:ind w:right="517"/>
              <w:rPr>
                <w:rFonts w:ascii="Arial" w:hAnsi="Arial" w:cs="Arial"/>
                <w:spacing w:val="-1"/>
                <w:sz w:val="18"/>
                <w:szCs w:val="18"/>
              </w:rPr>
            </w:pPr>
            <w:r w:rsidRPr="005A7265">
              <w:rPr>
                <w:rFonts w:ascii="Arial" w:hAnsi="Arial" w:cs="Arial"/>
                <w:spacing w:val="-1"/>
                <w:sz w:val="18"/>
                <w:szCs w:val="18"/>
              </w:rPr>
              <w:t>66(</w:t>
            </w:r>
            <w:r w:rsidRPr="003B1868">
              <w:rPr>
                <w:rFonts w:ascii="Arial" w:hAnsi="Arial" w:cs="Arial"/>
                <w:spacing w:val="-1"/>
                <w:sz w:val="18"/>
                <w:szCs w:val="18"/>
              </w:rPr>
              <w:t>Ι</w:t>
            </w:r>
            <w:r w:rsidRPr="00860DD2">
              <w:rPr>
                <w:rFonts w:ascii="Arial" w:hAnsi="Arial" w:cs="Arial"/>
                <w:spacing w:val="-1"/>
                <w:sz w:val="18"/>
                <w:szCs w:val="18"/>
              </w:rPr>
              <w:t>)/2008</w:t>
            </w:r>
          </w:p>
          <w:p w14:paraId="1E69D2C3" w14:textId="77777777" w:rsidR="00202CE8" w:rsidRPr="00860DD2" w:rsidRDefault="00202CE8" w:rsidP="003B1868">
            <w:pPr>
              <w:pStyle w:val="BodyText"/>
              <w:tabs>
                <w:tab w:val="left" w:pos="1728"/>
              </w:tabs>
              <w:ind w:right="517"/>
              <w:rPr>
                <w:rFonts w:ascii="Arial" w:hAnsi="Arial" w:cs="Arial"/>
                <w:spacing w:val="-1"/>
                <w:sz w:val="18"/>
                <w:szCs w:val="18"/>
              </w:rPr>
            </w:pPr>
            <w:r w:rsidRPr="00860DD2">
              <w:rPr>
                <w:rFonts w:ascii="Arial" w:hAnsi="Arial" w:cs="Arial"/>
                <w:spacing w:val="-1"/>
                <w:sz w:val="18"/>
                <w:szCs w:val="18"/>
              </w:rPr>
              <w:t>135(</w:t>
            </w:r>
            <w:r w:rsidRPr="003B1868">
              <w:rPr>
                <w:rFonts w:ascii="Arial" w:hAnsi="Arial" w:cs="Arial"/>
                <w:spacing w:val="-1"/>
                <w:sz w:val="18"/>
                <w:szCs w:val="18"/>
              </w:rPr>
              <w:t>Ι</w:t>
            </w:r>
            <w:r w:rsidRPr="00860DD2">
              <w:rPr>
                <w:rFonts w:ascii="Arial" w:hAnsi="Arial" w:cs="Arial"/>
                <w:spacing w:val="-1"/>
                <w:sz w:val="18"/>
                <w:szCs w:val="18"/>
              </w:rPr>
              <w:t>)/2010</w:t>
            </w:r>
          </w:p>
          <w:p w14:paraId="5CC74839" w14:textId="77777777" w:rsidR="00202CE8" w:rsidRPr="00860DD2" w:rsidRDefault="00202CE8" w:rsidP="003B1868">
            <w:pPr>
              <w:pStyle w:val="BodyText"/>
              <w:tabs>
                <w:tab w:val="left" w:pos="1728"/>
              </w:tabs>
              <w:ind w:right="517"/>
              <w:rPr>
                <w:rFonts w:ascii="Arial" w:hAnsi="Arial" w:cs="Arial"/>
                <w:spacing w:val="-1"/>
                <w:sz w:val="18"/>
                <w:szCs w:val="18"/>
              </w:rPr>
            </w:pPr>
            <w:r w:rsidRPr="00860DD2">
              <w:rPr>
                <w:rFonts w:ascii="Arial" w:hAnsi="Arial" w:cs="Arial"/>
                <w:spacing w:val="-1"/>
                <w:sz w:val="18"/>
                <w:szCs w:val="18"/>
              </w:rPr>
              <w:t>119(</w:t>
            </w:r>
            <w:r w:rsidRPr="003B1868">
              <w:rPr>
                <w:rFonts w:ascii="Arial" w:hAnsi="Arial" w:cs="Arial"/>
                <w:spacing w:val="-1"/>
                <w:sz w:val="18"/>
                <w:szCs w:val="18"/>
              </w:rPr>
              <w:t>Ι</w:t>
            </w:r>
            <w:r w:rsidRPr="00860DD2">
              <w:rPr>
                <w:rFonts w:ascii="Arial" w:hAnsi="Arial" w:cs="Arial"/>
                <w:spacing w:val="-1"/>
                <w:sz w:val="18"/>
                <w:szCs w:val="18"/>
              </w:rPr>
              <w:t>)/2013</w:t>
            </w:r>
          </w:p>
          <w:p w14:paraId="642A9430" w14:textId="77777777" w:rsidR="00202CE8" w:rsidRPr="00860DD2" w:rsidRDefault="00202CE8" w:rsidP="003B1868">
            <w:pPr>
              <w:pStyle w:val="BodyText"/>
              <w:tabs>
                <w:tab w:val="left" w:pos="1728"/>
              </w:tabs>
              <w:ind w:right="517"/>
              <w:rPr>
                <w:rFonts w:ascii="Arial" w:hAnsi="Arial" w:cs="Arial"/>
                <w:spacing w:val="-1"/>
                <w:sz w:val="18"/>
                <w:szCs w:val="18"/>
              </w:rPr>
            </w:pPr>
            <w:r w:rsidRPr="00860DD2">
              <w:rPr>
                <w:rFonts w:ascii="Arial" w:hAnsi="Arial" w:cs="Arial"/>
                <w:spacing w:val="-1"/>
                <w:sz w:val="18"/>
                <w:szCs w:val="18"/>
              </w:rPr>
              <w:t>120(</w:t>
            </w:r>
            <w:r w:rsidRPr="003B1868">
              <w:rPr>
                <w:rFonts w:ascii="Arial" w:hAnsi="Arial" w:cs="Arial"/>
                <w:spacing w:val="-1"/>
                <w:sz w:val="18"/>
                <w:szCs w:val="18"/>
              </w:rPr>
              <w:t>Ι</w:t>
            </w:r>
            <w:r w:rsidRPr="00860DD2">
              <w:rPr>
                <w:rFonts w:ascii="Arial" w:hAnsi="Arial" w:cs="Arial"/>
                <w:spacing w:val="-1"/>
                <w:sz w:val="18"/>
                <w:szCs w:val="18"/>
              </w:rPr>
              <w:t>)/2013</w:t>
            </w:r>
          </w:p>
          <w:p w14:paraId="5083DB57" w14:textId="77777777" w:rsidR="00202CE8" w:rsidRPr="00860DD2" w:rsidRDefault="00202CE8" w:rsidP="003B1868">
            <w:pPr>
              <w:pStyle w:val="BodyText"/>
              <w:tabs>
                <w:tab w:val="left" w:pos="1728"/>
              </w:tabs>
              <w:ind w:right="517"/>
              <w:rPr>
                <w:rFonts w:ascii="Arial" w:hAnsi="Arial" w:cs="Arial"/>
                <w:spacing w:val="-1"/>
                <w:sz w:val="18"/>
                <w:szCs w:val="18"/>
              </w:rPr>
            </w:pPr>
            <w:r w:rsidRPr="00860DD2">
              <w:rPr>
                <w:rFonts w:ascii="Arial" w:hAnsi="Arial" w:cs="Arial"/>
                <w:spacing w:val="-1"/>
                <w:sz w:val="18"/>
                <w:szCs w:val="18"/>
              </w:rPr>
              <w:t>59(</w:t>
            </w:r>
            <w:r w:rsidRPr="003B1868">
              <w:rPr>
                <w:rFonts w:ascii="Arial" w:hAnsi="Arial" w:cs="Arial"/>
                <w:spacing w:val="-1"/>
                <w:sz w:val="18"/>
                <w:szCs w:val="18"/>
              </w:rPr>
              <w:t>Ι</w:t>
            </w:r>
            <w:r w:rsidRPr="00860DD2">
              <w:rPr>
                <w:rFonts w:ascii="Arial" w:hAnsi="Arial" w:cs="Arial"/>
                <w:spacing w:val="-1"/>
                <w:sz w:val="18"/>
                <w:szCs w:val="18"/>
              </w:rPr>
              <w:t>)/2015</w:t>
            </w:r>
          </w:p>
          <w:p w14:paraId="6D8273A4" w14:textId="77777777" w:rsidR="00202CE8" w:rsidRPr="00860DD2" w:rsidRDefault="00202CE8" w:rsidP="003B1868">
            <w:pPr>
              <w:pStyle w:val="BodyText"/>
              <w:tabs>
                <w:tab w:val="left" w:pos="1728"/>
              </w:tabs>
              <w:ind w:right="517"/>
              <w:rPr>
                <w:rFonts w:ascii="Arial" w:hAnsi="Arial" w:cs="Arial"/>
                <w:spacing w:val="-1"/>
                <w:sz w:val="18"/>
                <w:szCs w:val="18"/>
              </w:rPr>
            </w:pPr>
            <w:r w:rsidRPr="00860DD2">
              <w:rPr>
                <w:rFonts w:ascii="Arial" w:hAnsi="Arial" w:cs="Arial"/>
                <w:spacing w:val="-1"/>
                <w:sz w:val="18"/>
                <w:szCs w:val="18"/>
              </w:rPr>
              <w:t>117(</w:t>
            </w:r>
            <w:r w:rsidRPr="003B1868">
              <w:rPr>
                <w:rFonts w:ascii="Arial" w:hAnsi="Arial" w:cs="Arial"/>
                <w:spacing w:val="-1"/>
                <w:sz w:val="18"/>
                <w:szCs w:val="18"/>
                <w:lang w:val="pt-PT"/>
              </w:rPr>
              <w:t>I</w:t>
            </w:r>
            <w:r w:rsidRPr="00860DD2">
              <w:rPr>
                <w:rFonts w:ascii="Arial" w:hAnsi="Arial" w:cs="Arial"/>
                <w:spacing w:val="-1"/>
                <w:sz w:val="18"/>
                <w:szCs w:val="18"/>
              </w:rPr>
              <w:t>)/2015</w:t>
            </w:r>
          </w:p>
          <w:p w14:paraId="409B4F04" w14:textId="77777777" w:rsidR="00202CE8" w:rsidRPr="00860DD2" w:rsidRDefault="00202CE8" w:rsidP="003B1868">
            <w:pPr>
              <w:pStyle w:val="BodyText"/>
              <w:tabs>
                <w:tab w:val="left" w:pos="1728"/>
              </w:tabs>
              <w:ind w:right="517"/>
              <w:rPr>
                <w:rFonts w:ascii="Arial" w:hAnsi="Arial" w:cs="Arial"/>
                <w:spacing w:val="-1"/>
                <w:sz w:val="18"/>
                <w:szCs w:val="18"/>
              </w:rPr>
            </w:pPr>
            <w:r w:rsidRPr="00860DD2">
              <w:rPr>
                <w:rFonts w:ascii="Arial" w:hAnsi="Arial" w:cs="Arial"/>
                <w:spacing w:val="-1"/>
                <w:sz w:val="18"/>
                <w:szCs w:val="18"/>
              </w:rPr>
              <w:t>189(</w:t>
            </w:r>
            <w:r w:rsidRPr="003B1868">
              <w:rPr>
                <w:rFonts w:ascii="Arial" w:hAnsi="Arial" w:cs="Arial"/>
                <w:spacing w:val="-1"/>
                <w:sz w:val="18"/>
                <w:szCs w:val="18"/>
                <w:lang w:val="pt-PT"/>
              </w:rPr>
              <w:t>I</w:t>
            </w:r>
            <w:r w:rsidRPr="00860DD2">
              <w:rPr>
                <w:rFonts w:ascii="Arial" w:hAnsi="Arial" w:cs="Arial"/>
                <w:spacing w:val="-1"/>
                <w:sz w:val="18"/>
                <w:szCs w:val="18"/>
              </w:rPr>
              <w:t>)/2015</w:t>
            </w:r>
          </w:p>
          <w:p w14:paraId="213330C9" w14:textId="77777777" w:rsidR="00202CE8" w:rsidRPr="00860DD2" w:rsidRDefault="00202CE8" w:rsidP="003B1868">
            <w:pPr>
              <w:pStyle w:val="BodyText"/>
              <w:tabs>
                <w:tab w:val="left" w:pos="1728"/>
              </w:tabs>
              <w:ind w:right="517"/>
              <w:rPr>
                <w:rFonts w:ascii="Arial" w:hAnsi="Arial" w:cs="Arial"/>
                <w:spacing w:val="-1"/>
                <w:sz w:val="18"/>
                <w:szCs w:val="18"/>
              </w:rPr>
            </w:pPr>
            <w:r w:rsidRPr="00860DD2">
              <w:rPr>
                <w:rFonts w:ascii="Arial" w:hAnsi="Arial" w:cs="Arial"/>
                <w:spacing w:val="-1"/>
                <w:sz w:val="18"/>
                <w:szCs w:val="18"/>
              </w:rPr>
              <w:t>213(</w:t>
            </w:r>
            <w:r w:rsidRPr="003B1868">
              <w:rPr>
                <w:rFonts w:ascii="Arial" w:hAnsi="Arial" w:cs="Arial"/>
                <w:spacing w:val="-1"/>
                <w:sz w:val="18"/>
                <w:szCs w:val="18"/>
                <w:lang w:val="pt-PT"/>
              </w:rPr>
              <w:t>I</w:t>
            </w:r>
            <w:r w:rsidRPr="00860DD2">
              <w:rPr>
                <w:rFonts w:ascii="Arial" w:hAnsi="Arial" w:cs="Arial"/>
                <w:spacing w:val="-1"/>
                <w:sz w:val="18"/>
                <w:szCs w:val="18"/>
              </w:rPr>
              <w:t>)/2015</w:t>
            </w:r>
          </w:p>
          <w:p w14:paraId="43E34AD0" w14:textId="77777777" w:rsidR="00202CE8" w:rsidRPr="00860DD2" w:rsidRDefault="00202CE8" w:rsidP="003B1868">
            <w:pPr>
              <w:pStyle w:val="BodyText"/>
              <w:tabs>
                <w:tab w:val="left" w:pos="1728"/>
              </w:tabs>
              <w:ind w:right="517"/>
              <w:rPr>
                <w:rFonts w:ascii="Arial" w:hAnsi="Arial" w:cs="Arial"/>
                <w:spacing w:val="-1"/>
                <w:sz w:val="18"/>
                <w:szCs w:val="18"/>
              </w:rPr>
            </w:pPr>
            <w:r w:rsidRPr="00860DD2">
              <w:rPr>
                <w:rFonts w:ascii="Arial" w:hAnsi="Arial" w:cs="Arial"/>
                <w:spacing w:val="-1"/>
                <w:sz w:val="18"/>
                <w:szCs w:val="18"/>
              </w:rPr>
              <w:t>65(</w:t>
            </w:r>
            <w:r w:rsidRPr="003B1868">
              <w:rPr>
                <w:rFonts w:ascii="Arial" w:hAnsi="Arial" w:cs="Arial"/>
                <w:spacing w:val="-1"/>
                <w:sz w:val="18"/>
                <w:szCs w:val="18"/>
                <w:lang w:val="pt-PT"/>
              </w:rPr>
              <w:t>I</w:t>
            </w:r>
            <w:r w:rsidRPr="00860DD2">
              <w:rPr>
                <w:rFonts w:ascii="Arial" w:hAnsi="Arial" w:cs="Arial"/>
                <w:spacing w:val="-1"/>
                <w:sz w:val="18"/>
                <w:szCs w:val="18"/>
              </w:rPr>
              <w:t>)/2016</w:t>
            </w:r>
          </w:p>
          <w:p w14:paraId="01B9E575" w14:textId="77777777" w:rsidR="00202CE8" w:rsidRPr="00860DD2" w:rsidRDefault="00202CE8" w:rsidP="003B1868">
            <w:pPr>
              <w:pStyle w:val="BodyText"/>
              <w:tabs>
                <w:tab w:val="left" w:pos="1728"/>
              </w:tabs>
              <w:ind w:right="517"/>
              <w:rPr>
                <w:rFonts w:ascii="Arial" w:hAnsi="Arial" w:cs="Arial"/>
                <w:spacing w:val="-1"/>
                <w:sz w:val="18"/>
                <w:szCs w:val="18"/>
              </w:rPr>
            </w:pPr>
            <w:r w:rsidRPr="00860DD2">
              <w:rPr>
                <w:rFonts w:ascii="Arial" w:hAnsi="Arial" w:cs="Arial"/>
                <w:spacing w:val="-1"/>
                <w:sz w:val="18"/>
                <w:szCs w:val="18"/>
              </w:rPr>
              <w:t>116(</w:t>
            </w:r>
            <w:r w:rsidRPr="003B1868">
              <w:rPr>
                <w:rFonts w:ascii="Arial" w:hAnsi="Arial" w:cs="Arial"/>
                <w:spacing w:val="-1"/>
                <w:sz w:val="18"/>
                <w:szCs w:val="18"/>
                <w:lang w:val="pt-PT"/>
              </w:rPr>
              <w:t>I</w:t>
            </w:r>
            <w:r w:rsidRPr="00860DD2">
              <w:rPr>
                <w:rFonts w:ascii="Arial" w:hAnsi="Arial" w:cs="Arial"/>
                <w:spacing w:val="-1"/>
                <w:sz w:val="18"/>
                <w:szCs w:val="18"/>
              </w:rPr>
              <w:t>)/2016</w:t>
            </w:r>
          </w:p>
          <w:p w14:paraId="53A46F74" w14:textId="77777777" w:rsidR="00202CE8" w:rsidRPr="00860DD2" w:rsidRDefault="00202CE8" w:rsidP="003B1868">
            <w:pPr>
              <w:pStyle w:val="BodyText"/>
              <w:tabs>
                <w:tab w:val="left" w:pos="1728"/>
              </w:tabs>
              <w:ind w:right="517"/>
              <w:rPr>
                <w:rFonts w:ascii="Arial" w:hAnsi="Arial" w:cs="Arial"/>
                <w:spacing w:val="-1"/>
                <w:sz w:val="18"/>
                <w:szCs w:val="18"/>
              </w:rPr>
            </w:pPr>
            <w:r w:rsidRPr="00860DD2">
              <w:rPr>
                <w:rFonts w:ascii="Arial" w:hAnsi="Arial" w:cs="Arial"/>
                <w:spacing w:val="-1"/>
                <w:sz w:val="18"/>
                <w:szCs w:val="18"/>
              </w:rPr>
              <w:t>133(</w:t>
            </w:r>
            <w:r w:rsidRPr="003B1868">
              <w:rPr>
                <w:rFonts w:ascii="Arial" w:hAnsi="Arial" w:cs="Arial"/>
                <w:spacing w:val="-1"/>
                <w:sz w:val="18"/>
                <w:szCs w:val="18"/>
                <w:lang w:val="pt-PT"/>
              </w:rPr>
              <w:t>I</w:t>
            </w:r>
            <w:r w:rsidRPr="00860DD2">
              <w:rPr>
                <w:rFonts w:ascii="Arial" w:hAnsi="Arial" w:cs="Arial"/>
                <w:spacing w:val="-1"/>
                <w:sz w:val="18"/>
                <w:szCs w:val="18"/>
              </w:rPr>
              <w:t>)/2017</w:t>
            </w:r>
          </w:p>
          <w:p w14:paraId="66548697" w14:textId="77777777" w:rsidR="00202CE8" w:rsidRPr="00860DD2" w:rsidRDefault="00202CE8" w:rsidP="003B1868">
            <w:pPr>
              <w:pStyle w:val="BodyText"/>
              <w:tabs>
                <w:tab w:val="left" w:pos="1728"/>
              </w:tabs>
              <w:ind w:right="517"/>
              <w:rPr>
                <w:rFonts w:ascii="Arial" w:hAnsi="Arial" w:cs="Arial"/>
                <w:spacing w:val="-1"/>
                <w:sz w:val="18"/>
                <w:szCs w:val="18"/>
              </w:rPr>
            </w:pPr>
            <w:r w:rsidRPr="00860DD2">
              <w:rPr>
                <w:rFonts w:ascii="Arial" w:hAnsi="Arial" w:cs="Arial"/>
                <w:spacing w:val="-1"/>
                <w:sz w:val="18"/>
                <w:szCs w:val="18"/>
              </w:rPr>
              <w:t>100(</w:t>
            </w:r>
            <w:r w:rsidRPr="003B1868">
              <w:rPr>
                <w:rFonts w:ascii="Arial" w:hAnsi="Arial" w:cs="Arial"/>
                <w:spacing w:val="-1"/>
                <w:sz w:val="18"/>
                <w:szCs w:val="18"/>
                <w:lang w:val="pt-PT"/>
              </w:rPr>
              <w:t>I</w:t>
            </w:r>
            <w:r w:rsidRPr="00860DD2">
              <w:rPr>
                <w:rFonts w:ascii="Arial" w:hAnsi="Arial" w:cs="Arial"/>
                <w:spacing w:val="-1"/>
                <w:sz w:val="18"/>
                <w:szCs w:val="18"/>
              </w:rPr>
              <w:t>)/2018</w:t>
            </w:r>
          </w:p>
          <w:p w14:paraId="53BC2A58" w14:textId="77777777" w:rsidR="00202CE8" w:rsidRPr="00860DD2" w:rsidRDefault="00202CE8" w:rsidP="003B1868">
            <w:pPr>
              <w:pStyle w:val="BodyText"/>
              <w:tabs>
                <w:tab w:val="left" w:pos="1728"/>
              </w:tabs>
              <w:ind w:right="517"/>
              <w:rPr>
                <w:rFonts w:ascii="Arial" w:hAnsi="Arial" w:cs="Arial"/>
                <w:spacing w:val="-1"/>
                <w:sz w:val="18"/>
                <w:szCs w:val="18"/>
              </w:rPr>
            </w:pPr>
            <w:r w:rsidRPr="00860DD2">
              <w:rPr>
                <w:rFonts w:ascii="Arial" w:hAnsi="Arial" w:cs="Arial"/>
                <w:spacing w:val="-1"/>
                <w:sz w:val="18"/>
                <w:szCs w:val="18"/>
              </w:rPr>
              <w:t>120(</w:t>
            </w:r>
            <w:r w:rsidRPr="003B1868">
              <w:rPr>
                <w:rFonts w:ascii="Arial" w:hAnsi="Arial" w:cs="Arial"/>
                <w:spacing w:val="-1"/>
                <w:sz w:val="18"/>
                <w:szCs w:val="18"/>
                <w:lang w:val="pt-PT"/>
              </w:rPr>
              <w:t>I</w:t>
            </w:r>
            <w:r w:rsidRPr="00860DD2">
              <w:rPr>
                <w:rFonts w:ascii="Arial" w:hAnsi="Arial" w:cs="Arial"/>
                <w:spacing w:val="-1"/>
                <w:sz w:val="18"/>
                <w:szCs w:val="18"/>
              </w:rPr>
              <w:t>)/2018</w:t>
            </w:r>
          </w:p>
          <w:p w14:paraId="74B1437D" w14:textId="77777777" w:rsidR="00202CE8" w:rsidRPr="00860DD2" w:rsidRDefault="00202CE8" w:rsidP="003B1868">
            <w:pPr>
              <w:pStyle w:val="BodyText"/>
              <w:tabs>
                <w:tab w:val="left" w:pos="1728"/>
              </w:tabs>
              <w:ind w:right="517"/>
              <w:rPr>
                <w:rFonts w:ascii="Arial" w:hAnsi="Arial" w:cs="Arial"/>
                <w:spacing w:val="-1"/>
                <w:sz w:val="18"/>
                <w:szCs w:val="18"/>
              </w:rPr>
            </w:pPr>
            <w:r w:rsidRPr="00860DD2">
              <w:rPr>
                <w:rFonts w:ascii="Arial" w:hAnsi="Arial" w:cs="Arial"/>
                <w:spacing w:val="-1"/>
                <w:sz w:val="18"/>
                <w:szCs w:val="18"/>
              </w:rPr>
              <w:t>23(</w:t>
            </w:r>
            <w:r w:rsidRPr="003B1868">
              <w:rPr>
                <w:rFonts w:ascii="Arial" w:hAnsi="Arial" w:cs="Arial"/>
                <w:spacing w:val="-1"/>
                <w:sz w:val="18"/>
                <w:szCs w:val="18"/>
                <w:lang w:val="pt-PT"/>
              </w:rPr>
              <w:t>I</w:t>
            </w:r>
            <w:r w:rsidRPr="00860DD2">
              <w:rPr>
                <w:rFonts w:ascii="Arial" w:hAnsi="Arial" w:cs="Arial"/>
                <w:spacing w:val="-1"/>
                <w:sz w:val="18"/>
                <w:szCs w:val="18"/>
              </w:rPr>
              <w:t>)/2019</w:t>
            </w:r>
          </w:p>
          <w:p w14:paraId="4F77043A" w14:textId="77777777" w:rsidR="00202CE8" w:rsidRPr="00860DD2" w:rsidRDefault="00202CE8" w:rsidP="003B1868">
            <w:pPr>
              <w:pStyle w:val="BodyText"/>
              <w:tabs>
                <w:tab w:val="left" w:pos="1728"/>
              </w:tabs>
              <w:ind w:right="517"/>
              <w:rPr>
                <w:rFonts w:ascii="Arial" w:hAnsi="Arial" w:cs="Arial"/>
                <w:spacing w:val="-1"/>
                <w:sz w:val="18"/>
                <w:szCs w:val="18"/>
              </w:rPr>
            </w:pPr>
            <w:r w:rsidRPr="00860DD2">
              <w:rPr>
                <w:rFonts w:ascii="Arial" w:hAnsi="Arial" w:cs="Arial"/>
                <w:spacing w:val="-1"/>
                <w:sz w:val="18"/>
                <w:szCs w:val="18"/>
              </w:rPr>
              <w:t>157(</w:t>
            </w:r>
            <w:r w:rsidRPr="003B1868">
              <w:rPr>
                <w:rFonts w:ascii="Arial" w:hAnsi="Arial" w:cs="Arial"/>
                <w:spacing w:val="-1"/>
                <w:sz w:val="18"/>
                <w:szCs w:val="18"/>
                <w:lang w:val="pt-PT"/>
              </w:rPr>
              <w:t>I</w:t>
            </w:r>
            <w:r w:rsidRPr="00860DD2">
              <w:rPr>
                <w:rFonts w:ascii="Arial" w:hAnsi="Arial" w:cs="Arial"/>
                <w:spacing w:val="-1"/>
                <w:sz w:val="18"/>
                <w:szCs w:val="18"/>
              </w:rPr>
              <w:t>)/2019</w:t>
            </w:r>
          </w:p>
          <w:p w14:paraId="23E9FB9D" w14:textId="77777777" w:rsidR="00202CE8" w:rsidRPr="00860DD2" w:rsidRDefault="00202CE8" w:rsidP="003B1868">
            <w:pPr>
              <w:pStyle w:val="BodyText"/>
              <w:tabs>
                <w:tab w:val="left" w:pos="1728"/>
              </w:tabs>
              <w:ind w:right="517"/>
              <w:rPr>
                <w:rFonts w:ascii="Arial" w:hAnsi="Arial" w:cs="Arial"/>
                <w:spacing w:val="-1"/>
                <w:sz w:val="18"/>
                <w:szCs w:val="18"/>
              </w:rPr>
            </w:pPr>
            <w:r w:rsidRPr="00860DD2">
              <w:rPr>
                <w:rFonts w:ascii="Arial" w:hAnsi="Arial" w:cs="Arial"/>
                <w:spacing w:val="-1"/>
                <w:sz w:val="18"/>
                <w:szCs w:val="18"/>
              </w:rPr>
              <w:t>93(</w:t>
            </w:r>
            <w:r w:rsidRPr="003B1868">
              <w:rPr>
                <w:rFonts w:ascii="Arial" w:hAnsi="Arial" w:cs="Arial"/>
                <w:spacing w:val="-1"/>
                <w:sz w:val="18"/>
                <w:szCs w:val="18"/>
                <w:lang w:val="pt-PT"/>
              </w:rPr>
              <w:t>I</w:t>
            </w:r>
            <w:r w:rsidRPr="00860DD2">
              <w:rPr>
                <w:rFonts w:ascii="Arial" w:hAnsi="Arial" w:cs="Arial"/>
                <w:spacing w:val="-1"/>
                <w:sz w:val="18"/>
                <w:szCs w:val="18"/>
              </w:rPr>
              <w:t>)/2020</w:t>
            </w:r>
          </w:p>
          <w:p w14:paraId="62668801" w14:textId="77777777" w:rsidR="00202CE8" w:rsidRPr="00860DD2" w:rsidRDefault="00202CE8" w:rsidP="003B1868">
            <w:pPr>
              <w:pStyle w:val="BodyText"/>
              <w:tabs>
                <w:tab w:val="left" w:pos="1728"/>
              </w:tabs>
              <w:ind w:right="517"/>
              <w:rPr>
                <w:rFonts w:ascii="Arial" w:hAnsi="Arial" w:cs="Arial"/>
                <w:spacing w:val="-1"/>
                <w:sz w:val="18"/>
                <w:szCs w:val="18"/>
              </w:rPr>
            </w:pPr>
            <w:r w:rsidRPr="00860DD2">
              <w:rPr>
                <w:rFonts w:ascii="Arial" w:hAnsi="Arial" w:cs="Arial"/>
                <w:spacing w:val="-1"/>
                <w:sz w:val="18"/>
                <w:szCs w:val="18"/>
              </w:rPr>
              <w:t>181(</w:t>
            </w:r>
            <w:r w:rsidRPr="003B1868">
              <w:rPr>
                <w:rFonts w:ascii="Arial" w:hAnsi="Arial" w:cs="Arial"/>
                <w:spacing w:val="-1"/>
                <w:sz w:val="18"/>
                <w:szCs w:val="18"/>
                <w:lang w:val="pt-PT"/>
              </w:rPr>
              <w:t>I</w:t>
            </w:r>
            <w:r w:rsidRPr="00860DD2">
              <w:rPr>
                <w:rFonts w:ascii="Arial" w:hAnsi="Arial" w:cs="Arial"/>
                <w:spacing w:val="-1"/>
                <w:sz w:val="18"/>
                <w:szCs w:val="18"/>
              </w:rPr>
              <w:t>)/2020</w:t>
            </w:r>
          </w:p>
          <w:p w14:paraId="127C83A1" w14:textId="77777777" w:rsidR="00202CE8" w:rsidRPr="00860DD2" w:rsidRDefault="00202CE8" w:rsidP="003B1868">
            <w:pPr>
              <w:pStyle w:val="BodyText"/>
              <w:tabs>
                <w:tab w:val="left" w:pos="1728"/>
              </w:tabs>
              <w:ind w:right="517"/>
              <w:rPr>
                <w:rFonts w:ascii="Arial" w:hAnsi="Arial" w:cs="Arial"/>
                <w:spacing w:val="-1"/>
                <w:sz w:val="18"/>
                <w:szCs w:val="18"/>
              </w:rPr>
            </w:pPr>
            <w:r w:rsidRPr="00860DD2">
              <w:rPr>
                <w:rFonts w:ascii="Arial" w:hAnsi="Arial" w:cs="Arial"/>
                <w:spacing w:val="-1"/>
                <w:sz w:val="18"/>
                <w:szCs w:val="18"/>
              </w:rPr>
              <w:t>206(</w:t>
            </w:r>
            <w:r w:rsidRPr="003B1868">
              <w:rPr>
                <w:rFonts w:ascii="Arial" w:hAnsi="Arial" w:cs="Arial"/>
                <w:spacing w:val="-1"/>
                <w:sz w:val="18"/>
                <w:szCs w:val="18"/>
                <w:lang w:val="pt-PT"/>
              </w:rPr>
              <w:t>I</w:t>
            </w:r>
            <w:r w:rsidRPr="00860DD2">
              <w:rPr>
                <w:rFonts w:ascii="Arial" w:hAnsi="Arial" w:cs="Arial"/>
                <w:spacing w:val="-1"/>
                <w:sz w:val="18"/>
                <w:szCs w:val="18"/>
              </w:rPr>
              <w:t>)/2020</w:t>
            </w:r>
          </w:p>
          <w:p w14:paraId="4DD2753B" w14:textId="77777777" w:rsidR="00202CE8" w:rsidRPr="003B1868" w:rsidRDefault="00202CE8" w:rsidP="003B1868">
            <w:pPr>
              <w:pStyle w:val="BodyText"/>
              <w:tabs>
                <w:tab w:val="left" w:pos="1728"/>
              </w:tabs>
              <w:ind w:right="517"/>
              <w:rPr>
                <w:rFonts w:ascii="Arial" w:hAnsi="Arial" w:cs="Arial"/>
                <w:spacing w:val="-1"/>
                <w:sz w:val="18"/>
                <w:szCs w:val="18"/>
              </w:rPr>
            </w:pPr>
            <w:r w:rsidRPr="003B1868">
              <w:rPr>
                <w:rFonts w:ascii="Arial" w:hAnsi="Arial" w:cs="Arial"/>
                <w:spacing w:val="-1"/>
                <w:sz w:val="18"/>
                <w:szCs w:val="18"/>
              </w:rPr>
              <w:t>176(I)/2021</w:t>
            </w:r>
          </w:p>
          <w:p w14:paraId="1DE825B0" w14:textId="77777777" w:rsidR="00202CE8" w:rsidRPr="003B1868" w:rsidRDefault="00202CE8" w:rsidP="003B1868">
            <w:pPr>
              <w:pStyle w:val="BodyText"/>
              <w:tabs>
                <w:tab w:val="left" w:pos="1728"/>
              </w:tabs>
              <w:ind w:right="517"/>
              <w:rPr>
                <w:rFonts w:ascii="Arial" w:hAnsi="Arial" w:cs="Arial"/>
                <w:spacing w:val="-1"/>
                <w:sz w:val="18"/>
                <w:szCs w:val="18"/>
              </w:rPr>
            </w:pPr>
            <w:r w:rsidRPr="003B1868">
              <w:rPr>
                <w:rFonts w:ascii="Arial" w:hAnsi="Arial" w:cs="Arial"/>
                <w:spacing w:val="-1"/>
                <w:sz w:val="18"/>
                <w:szCs w:val="18"/>
              </w:rPr>
              <w:t>197(I)/2022</w:t>
            </w:r>
          </w:p>
          <w:p w14:paraId="6DFA8ED3" w14:textId="77777777" w:rsidR="00202CE8" w:rsidRPr="003B1868" w:rsidRDefault="00202CE8" w:rsidP="003B1868">
            <w:pPr>
              <w:pStyle w:val="BodyText"/>
              <w:tabs>
                <w:tab w:val="left" w:pos="1728"/>
              </w:tabs>
              <w:ind w:right="517"/>
              <w:rPr>
                <w:rFonts w:ascii="Arial" w:hAnsi="Arial" w:cs="Arial"/>
                <w:spacing w:val="-1"/>
                <w:sz w:val="18"/>
                <w:szCs w:val="18"/>
              </w:rPr>
            </w:pPr>
            <w:r w:rsidRPr="003B1868">
              <w:rPr>
                <w:rFonts w:ascii="Arial" w:hAnsi="Arial" w:cs="Arial"/>
                <w:spacing w:val="-1"/>
                <w:sz w:val="18"/>
                <w:szCs w:val="18"/>
              </w:rPr>
              <w:t>136(I)/2023</w:t>
            </w:r>
          </w:p>
          <w:p w14:paraId="40463634" w14:textId="77777777" w:rsidR="00202CE8" w:rsidRPr="003B1868" w:rsidRDefault="00202CE8" w:rsidP="003B1868">
            <w:pPr>
              <w:pStyle w:val="BodyText"/>
              <w:tabs>
                <w:tab w:val="left" w:pos="1728"/>
              </w:tabs>
              <w:ind w:right="517"/>
              <w:rPr>
                <w:rFonts w:ascii="Arial" w:hAnsi="Arial" w:cs="Arial"/>
                <w:spacing w:val="-1"/>
                <w:sz w:val="18"/>
                <w:szCs w:val="18"/>
              </w:rPr>
            </w:pPr>
            <w:r w:rsidRPr="003B1868">
              <w:rPr>
                <w:rFonts w:ascii="Arial" w:hAnsi="Arial" w:cs="Arial"/>
                <w:spacing w:val="-1"/>
                <w:sz w:val="18"/>
                <w:szCs w:val="18"/>
              </w:rPr>
              <w:t>159(I)/2023</w:t>
            </w:r>
          </w:p>
          <w:p w14:paraId="609A44FA" w14:textId="77777777" w:rsidR="00202CE8" w:rsidRPr="003B1868" w:rsidRDefault="00202CE8" w:rsidP="003B1868">
            <w:pPr>
              <w:pStyle w:val="BodyText"/>
              <w:tabs>
                <w:tab w:val="left" w:pos="1728"/>
              </w:tabs>
              <w:ind w:right="517"/>
              <w:rPr>
                <w:rFonts w:ascii="Arial" w:hAnsi="Arial" w:cs="Arial"/>
                <w:spacing w:val="-1"/>
                <w:sz w:val="18"/>
                <w:szCs w:val="18"/>
              </w:rPr>
            </w:pPr>
            <w:r w:rsidRPr="003B1868">
              <w:rPr>
                <w:rFonts w:ascii="Arial" w:hAnsi="Arial" w:cs="Arial"/>
                <w:spacing w:val="-1"/>
                <w:sz w:val="18"/>
                <w:szCs w:val="18"/>
              </w:rPr>
              <w:t>169(I)/2024</w:t>
            </w:r>
          </w:p>
          <w:p w14:paraId="084339F0" w14:textId="671D4CFB" w:rsidR="00016146" w:rsidRPr="003B1868" w:rsidRDefault="00202CE8" w:rsidP="003B1868">
            <w:pPr>
              <w:pStyle w:val="BodyText"/>
              <w:tabs>
                <w:tab w:val="left" w:pos="1728"/>
              </w:tabs>
              <w:ind w:right="517"/>
              <w:rPr>
                <w:rFonts w:ascii="Arial" w:hAnsi="Arial" w:cs="Arial"/>
                <w:color w:val="FF0000"/>
                <w:spacing w:val="-1"/>
                <w:sz w:val="18"/>
                <w:szCs w:val="18"/>
              </w:rPr>
            </w:pPr>
            <w:r w:rsidRPr="003B1868">
              <w:rPr>
                <w:rFonts w:ascii="Arial" w:hAnsi="Arial" w:cs="Arial"/>
                <w:spacing w:val="-1"/>
                <w:sz w:val="18"/>
                <w:szCs w:val="18"/>
              </w:rPr>
              <w:t>50(I)/2025</w:t>
            </w:r>
          </w:p>
        </w:tc>
        <w:tc>
          <w:tcPr>
            <w:tcW w:w="7540" w:type="dxa"/>
          </w:tcPr>
          <w:p w14:paraId="7E945071" w14:textId="1ADEE8ED" w:rsidR="003B1868" w:rsidRPr="003B1868" w:rsidRDefault="003B1868" w:rsidP="003B1868">
            <w:pPr>
              <w:pStyle w:val="BodyText"/>
              <w:spacing w:before="96" w:line="364" w:lineRule="auto"/>
              <w:ind w:left="147" w:right="501"/>
              <w:jc w:val="both"/>
              <w:rPr>
                <w:rFonts w:ascii="Arial" w:hAnsi="Arial" w:cs="Arial"/>
                <w:sz w:val="22"/>
                <w:szCs w:val="22"/>
              </w:rPr>
            </w:pPr>
            <w:r w:rsidRPr="003B1868">
              <w:rPr>
                <w:rFonts w:ascii="Arial" w:hAnsi="Arial" w:cs="Arial"/>
                <w:sz w:val="22"/>
                <w:szCs w:val="22"/>
              </w:rPr>
              <w:t>Η</w:t>
            </w:r>
            <w:r w:rsidRPr="003B1868">
              <w:rPr>
                <w:rFonts w:ascii="Arial" w:hAnsi="Arial" w:cs="Arial"/>
                <w:spacing w:val="-2"/>
                <w:sz w:val="22"/>
                <w:szCs w:val="22"/>
              </w:rPr>
              <w:t xml:space="preserve"> </w:t>
            </w:r>
            <w:r w:rsidRPr="003B1868">
              <w:rPr>
                <w:rFonts w:ascii="Arial" w:hAnsi="Arial" w:cs="Arial"/>
                <w:sz w:val="22"/>
                <w:szCs w:val="22"/>
              </w:rPr>
              <w:t>Βουλή</w:t>
            </w:r>
            <w:r w:rsidRPr="003B1868">
              <w:rPr>
                <w:rFonts w:ascii="Arial" w:hAnsi="Arial" w:cs="Arial"/>
                <w:spacing w:val="-3"/>
                <w:sz w:val="22"/>
                <w:szCs w:val="22"/>
              </w:rPr>
              <w:t xml:space="preserve"> </w:t>
            </w:r>
            <w:r w:rsidRPr="003B1868">
              <w:rPr>
                <w:rFonts w:ascii="Arial" w:hAnsi="Arial" w:cs="Arial"/>
                <w:sz w:val="22"/>
                <w:szCs w:val="22"/>
              </w:rPr>
              <w:t>των</w:t>
            </w:r>
            <w:r w:rsidRPr="003B1868">
              <w:rPr>
                <w:rFonts w:ascii="Arial" w:hAnsi="Arial" w:cs="Arial"/>
                <w:spacing w:val="-4"/>
                <w:sz w:val="22"/>
                <w:szCs w:val="22"/>
              </w:rPr>
              <w:t xml:space="preserve"> </w:t>
            </w:r>
            <w:r w:rsidRPr="003B1868">
              <w:rPr>
                <w:rFonts w:ascii="Arial" w:hAnsi="Arial" w:cs="Arial"/>
                <w:sz w:val="22"/>
                <w:szCs w:val="22"/>
              </w:rPr>
              <w:t>Αντιπροσώπων</w:t>
            </w:r>
            <w:r w:rsidRPr="003B1868">
              <w:rPr>
                <w:rFonts w:ascii="Arial" w:hAnsi="Arial" w:cs="Arial"/>
                <w:spacing w:val="-4"/>
                <w:sz w:val="22"/>
                <w:szCs w:val="22"/>
              </w:rPr>
              <w:t xml:space="preserve"> </w:t>
            </w:r>
            <w:r w:rsidRPr="003B1868">
              <w:rPr>
                <w:rFonts w:ascii="Arial" w:hAnsi="Arial" w:cs="Arial"/>
                <w:sz w:val="22"/>
                <w:szCs w:val="22"/>
              </w:rPr>
              <w:t>ψηφίζει</w:t>
            </w:r>
            <w:r w:rsidRPr="003B1868">
              <w:rPr>
                <w:rFonts w:ascii="Arial" w:hAnsi="Arial" w:cs="Arial"/>
                <w:spacing w:val="-1"/>
                <w:sz w:val="22"/>
                <w:szCs w:val="22"/>
              </w:rPr>
              <w:t xml:space="preserve"> </w:t>
            </w:r>
            <w:r w:rsidRPr="003B1868">
              <w:rPr>
                <w:rFonts w:ascii="Arial" w:hAnsi="Arial" w:cs="Arial"/>
                <w:sz w:val="22"/>
                <w:szCs w:val="22"/>
              </w:rPr>
              <w:t>ως</w:t>
            </w:r>
            <w:r w:rsidRPr="003B1868">
              <w:rPr>
                <w:rFonts w:ascii="Arial" w:hAnsi="Arial" w:cs="Arial"/>
                <w:spacing w:val="-1"/>
                <w:sz w:val="22"/>
                <w:szCs w:val="22"/>
              </w:rPr>
              <w:t xml:space="preserve"> </w:t>
            </w:r>
            <w:r w:rsidRPr="003B1868">
              <w:rPr>
                <w:rFonts w:ascii="Arial" w:hAnsi="Arial" w:cs="Arial"/>
                <w:sz w:val="22"/>
                <w:szCs w:val="22"/>
              </w:rPr>
              <w:t>ακολούθως:</w:t>
            </w:r>
          </w:p>
          <w:p w14:paraId="16126CC7" w14:textId="20C57E53" w:rsidR="00977B1F" w:rsidRPr="003B1868" w:rsidRDefault="00016146" w:rsidP="003B1868">
            <w:pPr>
              <w:pStyle w:val="BodyText"/>
              <w:spacing w:before="96" w:line="364" w:lineRule="auto"/>
              <w:ind w:left="147" w:right="501"/>
              <w:jc w:val="both"/>
              <w:rPr>
                <w:rFonts w:ascii="Arial" w:hAnsi="Arial" w:cs="Arial"/>
                <w:sz w:val="22"/>
                <w:szCs w:val="22"/>
              </w:rPr>
            </w:pPr>
            <w:r w:rsidRPr="003E6C20">
              <w:rPr>
                <w:rFonts w:ascii="Arial" w:hAnsi="Arial" w:cs="Arial"/>
                <w:b/>
                <w:bCs/>
                <w:sz w:val="22"/>
                <w:szCs w:val="22"/>
              </w:rPr>
              <w:t>1.</w:t>
            </w:r>
            <w:r w:rsidRPr="003B1868">
              <w:rPr>
                <w:rFonts w:ascii="Arial" w:hAnsi="Arial" w:cs="Arial"/>
                <w:sz w:val="22"/>
                <w:szCs w:val="22"/>
              </w:rPr>
              <w:t xml:space="preserve"> Ο</w:t>
            </w:r>
            <w:r w:rsidRPr="003B1868">
              <w:rPr>
                <w:rFonts w:ascii="Arial" w:hAnsi="Arial" w:cs="Arial"/>
                <w:spacing w:val="1"/>
                <w:sz w:val="22"/>
                <w:szCs w:val="22"/>
              </w:rPr>
              <w:t xml:space="preserve"> </w:t>
            </w:r>
            <w:r w:rsidRPr="003B1868">
              <w:rPr>
                <w:rFonts w:ascii="Arial" w:hAnsi="Arial" w:cs="Arial"/>
                <w:sz w:val="22"/>
                <w:szCs w:val="22"/>
              </w:rPr>
              <w:t>παρών Νόμος θα</w:t>
            </w:r>
            <w:r w:rsidRPr="003B1868">
              <w:rPr>
                <w:rFonts w:ascii="Arial" w:hAnsi="Arial" w:cs="Arial"/>
                <w:spacing w:val="1"/>
                <w:sz w:val="22"/>
                <w:szCs w:val="22"/>
              </w:rPr>
              <w:t xml:space="preserve"> </w:t>
            </w:r>
            <w:r w:rsidRPr="003B1868">
              <w:rPr>
                <w:rFonts w:ascii="Arial" w:hAnsi="Arial" w:cs="Arial"/>
                <w:sz w:val="22"/>
                <w:szCs w:val="22"/>
              </w:rPr>
              <w:t>αναφέρεται</w:t>
            </w:r>
            <w:r w:rsidRPr="003B1868">
              <w:rPr>
                <w:rFonts w:ascii="Arial" w:hAnsi="Arial" w:cs="Arial"/>
                <w:spacing w:val="1"/>
                <w:sz w:val="22"/>
                <w:szCs w:val="22"/>
              </w:rPr>
              <w:t xml:space="preserve"> </w:t>
            </w:r>
            <w:r w:rsidRPr="003B1868">
              <w:rPr>
                <w:rFonts w:ascii="Arial" w:hAnsi="Arial" w:cs="Arial"/>
                <w:sz w:val="22"/>
                <w:szCs w:val="22"/>
              </w:rPr>
              <w:t xml:space="preserve">ως ο </w:t>
            </w:r>
            <w:r w:rsidR="002857ED" w:rsidRPr="003B1868">
              <w:rPr>
                <w:rFonts w:ascii="Arial" w:hAnsi="Arial" w:cs="Arial"/>
                <w:sz w:val="22"/>
                <w:szCs w:val="22"/>
              </w:rPr>
              <w:t>Περί Φορολογίας Κεφαλαιουχικών Κερδών (Τροποποιητικός)</w:t>
            </w:r>
            <w:r w:rsidR="002857ED" w:rsidRPr="003B1868">
              <w:rPr>
                <w:rFonts w:ascii="Arial" w:hAnsi="Arial" w:cs="Arial"/>
                <w:spacing w:val="1"/>
                <w:sz w:val="22"/>
                <w:szCs w:val="22"/>
              </w:rPr>
              <w:t xml:space="preserve"> </w:t>
            </w:r>
            <w:r w:rsidR="00AF4C5F" w:rsidRPr="003B1868">
              <w:rPr>
                <w:rFonts w:ascii="Arial" w:hAnsi="Arial" w:cs="Arial"/>
                <w:spacing w:val="1"/>
                <w:sz w:val="22"/>
                <w:szCs w:val="22"/>
              </w:rPr>
              <w:t>(</w:t>
            </w:r>
            <w:proofErr w:type="spellStart"/>
            <w:r w:rsidR="00AF4C5F" w:rsidRPr="003B1868">
              <w:rPr>
                <w:rFonts w:ascii="Arial" w:hAnsi="Arial" w:cs="Arial"/>
                <w:spacing w:val="1"/>
                <w:sz w:val="22"/>
                <w:szCs w:val="22"/>
              </w:rPr>
              <w:t>Αρ</w:t>
            </w:r>
            <w:proofErr w:type="spellEnd"/>
            <w:r w:rsidR="00AF4C5F" w:rsidRPr="003B1868">
              <w:rPr>
                <w:rFonts w:ascii="Arial" w:hAnsi="Arial" w:cs="Arial"/>
                <w:spacing w:val="1"/>
                <w:sz w:val="22"/>
                <w:szCs w:val="22"/>
              </w:rPr>
              <w:t xml:space="preserve">. 2) </w:t>
            </w:r>
            <w:r w:rsidR="002857ED" w:rsidRPr="003B1868">
              <w:rPr>
                <w:rFonts w:ascii="Arial" w:hAnsi="Arial" w:cs="Arial"/>
                <w:sz w:val="22"/>
                <w:szCs w:val="22"/>
              </w:rPr>
              <w:t xml:space="preserve">Νόμος του 2025 </w:t>
            </w:r>
            <w:r w:rsidRPr="003B1868">
              <w:rPr>
                <w:rFonts w:ascii="Arial" w:hAnsi="Arial" w:cs="Arial"/>
                <w:sz w:val="22"/>
                <w:szCs w:val="22"/>
              </w:rPr>
              <w:t>και</w:t>
            </w:r>
            <w:r w:rsidRPr="003B1868">
              <w:rPr>
                <w:rFonts w:ascii="Arial" w:hAnsi="Arial" w:cs="Arial"/>
                <w:spacing w:val="1"/>
                <w:sz w:val="22"/>
                <w:szCs w:val="22"/>
              </w:rPr>
              <w:t xml:space="preserve"> </w:t>
            </w:r>
            <w:r w:rsidRPr="003B1868">
              <w:rPr>
                <w:rFonts w:ascii="Arial" w:hAnsi="Arial" w:cs="Arial"/>
                <w:sz w:val="22"/>
                <w:szCs w:val="22"/>
              </w:rPr>
              <w:t>θα</w:t>
            </w:r>
            <w:r w:rsidR="002968C6" w:rsidRPr="003B1868">
              <w:rPr>
                <w:rFonts w:ascii="Arial" w:hAnsi="Arial" w:cs="Arial"/>
                <w:sz w:val="22"/>
                <w:szCs w:val="22"/>
              </w:rPr>
              <w:t xml:space="preserve"> </w:t>
            </w:r>
            <w:r w:rsidRPr="003B1868">
              <w:rPr>
                <w:rFonts w:ascii="Arial" w:hAnsi="Arial" w:cs="Arial"/>
                <w:spacing w:val="-61"/>
                <w:sz w:val="22"/>
                <w:szCs w:val="22"/>
              </w:rPr>
              <w:t xml:space="preserve"> </w:t>
            </w:r>
            <w:r w:rsidRPr="003B1868">
              <w:rPr>
                <w:rFonts w:ascii="Arial" w:hAnsi="Arial" w:cs="Arial"/>
                <w:sz w:val="22"/>
                <w:szCs w:val="22"/>
              </w:rPr>
              <w:t xml:space="preserve">διαβάζεται μαζί με τους </w:t>
            </w:r>
            <w:r w:rsidR="002857ED" w:rsidRPr="003B1868">
              <w:rPr>
                <w:rFonts w:ascii="Arial" w:hAnsi="Arial" w:cs="Arial"/>
                <w:sz w:val="22"/>
                <w:szCs w:val="22"/>
              </w:rPr>
              <w:t xml:space="preserve">Περί Φορολογίας Κεφαλαιουχικών Κερδών </w:t>
            </w:r>
            <w:r w:rsidR="001F79C9" w:rsidRPr="003B1868">
              <w:rPr>
                <w:rFonts w:ascii="Arial" w:hAnsi="Arial" w:cs="Arial"/>
                <w:sz w:val="22"/>
                <w:szCs w:val="22"/>
              </w:rPr>
              <w:t>Νόμους</w:t>
            </w:r>
            <w:r w:rsidRPr="003B1868">
              <w:rPr>
                <w:rFonts w:ascii="Arial" w:hAnsi="Arial" w:cs="Arial"/>
                <w:spacing w:val="1"/>
                <w:sz w:val="22"/>
                <w:szCs w:val="22"/>
              </w:rPr>
              <w:t xml:space="preserve"> </w:t>
            </w:r>
            <w:r w:rsidRPr="003B1868">
              <w:rPr>
                <w:rFonts w:ascii="Arial" w:hAnsi="Arial" w:cs="Arial"/>
                <w:sz w:val="22"/>
                <w:szCs w:val="22"/>
              </w:rPr>
              <w:t>του</w:t>
            </w:r>
            <w:r w:rsidRPr="003B1868">
              <w:rPr>
                <w:rFonts w:ascii="Arial" w:hAnsi="Arial" w:cs="Arial"/>
                <w:spacing w:val="1"/>
                <w:sz w:val="22"/>
                <w:szCs w:val="22"/>
              </w:rPr>
              <w:t xml:space="preserve"> </w:t>
            </w:r>
            <w:r w:rsidR="002857ED" w:rsidRPr="003B1868">
              <w:rPr>
                <w:rFonts w:ascii="Arial" w:hAnsi="Arial" w:cs="Arial"/>
                <w:sz w:val="22"/>
                <w:szCs w:val="22"/>
              </w:rPr>
              <w:t>1980</w:t>
            </w:r>
            <w:r w:rsidRPr="003B1868">
              <w:rPr>
                <w:rFonts w:ascii="Arial" w:hAnsi="Arial" w:cs="Arial"/>
                <w:spacing w:val="1"/>
                <w:sz w:val="22"/>
                <w:szCs w:val="22"/>
              </w:rPr>
              <w:t xml:space="preserve"> </w:t>
            </w:r>
            <w:r w:rsidRPr="003B1868">
              <w:rPr>
                <w:rFonts w:ascii="Arial" w:hAnsi="Arial" w:cs="Arial"/>
                <w:sz w:val="22"/>
                <w:szCs w:val="22"/>
              </w:rPr>
              <w:t>έως</w:t>
            </w:r>
            <w:r w:rsidR="002968C6" w:rsidRPr="003B1868">
              <w:rPr>
                <w:rFonts w:ascii="Arial" w:hAnsi="Arial" w:cs="Arial"/>
                <w:spacing w:val="1"/>
                <w:sz w:val="22"/>
                <w:szCs w:val="22"/>
              </w:rPr>
              <w:t xml:space="preserve"> </w:t>
            </w:r>
            <w:r w:rsidR="00AF4C5F" w:rsidRPr="003B1868">
              <w:rPr>
                <w:rFonts w:ascii="Arial" w:hAnsi="Arial" w:cs="Arial"/>
                <w:spacing w:val="1"/>
                <w:sz w:val="22"/>
                <w:szCs w:val="22"/>
              </w:rPr>
              <w:t>(</w:t>
            </w:r>
            <w:proofErr w:type="spellStart"/>
            <w:r w:rsidR="00AF4C5F" w:rsidRPr="003B1868">
              <w:rPr>
                <w:rFonts w:ascii="Arial" w:hAnsi="Arial" w:cs="Arial"/>
                <w:spacing w:val="1"/>
                <w:sz w:val="22"/>
                <w:szCs w:val="22"/>
              </w:rPr>
              <w:t>Αρ</w:t>
            </w:r>
            <w:proofErr w:type="spellEnd"/>
            <w:r w:rsidR="00AF4C5F" w:rsidRPr="003B1868">
              <w:rPr>
                <w:rFonts w:ascii="Arial" w:hAnsi="Arial" w:cs="Arial"/>
                <w:spacing w:val="1"/>
                <w:sz w:val="22"/>
                <w:szCs w:val="22"/>
              </w:rPr>
              <w:t xml:space="preserve">. 1) του </w:t>
            </w:r>
            <w:r w:rsidRPr="003B1868">
              <w:rPr>
                <w:rFonts w:ascii="Arial" w:hAnsi="Arial" w:cs="Arial"/>
                <w:sz w:val="22"/>
                <w:szCs w:val="22"/>
              </w:rPr>
              <w:t>202</w:t>
            </w:r>
            <w:r w:rsidR="001F79C9" w:rsidRPr="003B1868">
              <w:rPr>
                <w:rFonts w:ascii="Arial" w:hAnsi="Arial" w:cs="Arial"/>
                <w:sz w:val="22"/>
                <w:szCs w:val="22"/>
              </w:rPr>
              <w:t>5</w:t>
            </w:r>
            <w:r w:rsidRPr="003B1868">
              <w:rPr>
                <w:rFonts w:ascii="Arial" w:hAnsi="Arial" w:cs="Arial"/>
                <w:spacing w:val="1"/>
                <w:sz w:val="22"/>
                <w:szCs w:val="22"/>
              </w:rPr>
              <w:t xml:space="preserve"> </w:t>
            </w:r>
            <w:r w:rsidRPr="003B1868">
              <w:rPr>
                <w:rFonts w:ascii="Arial" w:hAnsi="Arial" w:cs="Arial"/>
                <w:sz w:val="22"/>
                <w:szCs w:val="22"/>
              </w:rPr>
              <w:t>(που</w:t>
            </w:r>
            <w:r w:rsidRPr="003B1868">
              <w:rPr>
                <w:rFonts w:ascii="Arial" w:hAnsi="Arial" w:cs="Arial"/>
                <w:spacing w:val="1"/>
                <w:sz w:val="22"/>
                <w:szCs w:val="22"/>
              </w:rPr>
              <w:t xml:space="preserve"> </w:t>
            </w:r>
            <w:r w:rsidRPr="003B1868">
              <w:rPr>
                <w:rFonts w:ascii="Arial" w:hAnsi="Arial" w:cs="Arial"/>
                <w:sz w:val="22"/>
                <w:szCs w:val="22"/>
              </w:rPr>
              <w:t>στο</w:t>
            </w:r>
            <w:r w:rsidRPr="003B1868">
              <w:rPr>
                <w:rFonts w:ascii="Arial" w:hAnsi="Arial" w:cs="Arial"/>
                <w:spacing w:val="1"/>
                <w:sz w:val="22"/>
                <w:szCs w:val="22"/>
              </w:rPr>
              <w:t xml:space="preserve"> </w:t>
            </w:r>
            <w:r w:rsidRPr="003B1868">
              <w:rPr>
                <w:rFonts w:ascii="Arial" w:hAnsi="Arial" w:cs="Arial"/>
                <w:sz w:val="22"/>
                <w:szCs w:val="22"/>
              </w:rPr>
              <w:t>εξής</w:t>
            </w:r>
            <w:r w:rsidRPr="003B1868">
              <w:rPr>
                <w:rFonts w:ascii="Arial" w:hAnsi="Arial" w:cs="Arial"/>
                <w:spacing w:val="1"/>
                <w:sz w:val="22"/>
                <w:szCs w:val="22"/>
              </w:rPr>
              <w:t xml:space="preserve"> </w:t>
            </w:r>
            <w:r w:rsidRPr="003B1868">
              <w:rPr>
                <w:rFonts w:ascii="Arial" w:hAnsi="Arial" w:cs="Arial"/>
                <w:sz w:val="22"/>
                <w:szCs w:val="22"/>
              </w:rPr>
              <w:t>θα</w:t>
            </w:r>
            <w:r w:rsidRPr="003B1868">
              <w:rPr>
                <w:rFonts w:ascii="Arial" w:hAnsi="Arial" w:cs="Arial"/>
                <w:spacing w:val="1"/>
                <w:sz w:val="22"/>
                <w:szCs w:val="22"/>
              </w:rPr>
              <w:t xml:space="preserve"> </w:t>
            </w:r>
            <w:r w:rsidRPr="003B1868">
              <w:rPr>
                <w:rFonts w:ascii="Arial" w:hAnsi="Arial" w:cs="Arial"/>
                <w:sz w:val="22"/>
                <w:szCs w:val="22"/>
              </w:rPr>
              <w:t>αναφέρονται ως «ο βασικός νόμος») και ο βασικός νόμος και ο</w:t>
            </w:r>
            <w:r w:rsidRPr="003B1868">
              <w:rPr>
                <w:rFonts w:ascii="Arial" w:hAnsi="Arial" w:cs="Arial"/>
                <w:spacing w:val="1"/>
                <w:sz w:val="22"/>
                <w:szCs w:val="22"/>
              </w:rPr>
              <w:t xml:space="preserve"> </w:t>
            </w:r>
            <w:r w:rsidRPr="003B1868">
              <w:rPr>
                <w:rFonts w:ascii="Arial" w:hAnsi="Arial" w:cs="Arial"/>
                <w:sz w:val="22"/>
                <w:szCs w:val="22"/>
              </w:rPr>
              <w:t xml:space="preserve">παρών Νόμος θα αναφέρονται μαζί ως οι </w:t>
            </w:r>
            <w:r w:rsidR="002857ED" w:rsidRPr="003B1868">
              <w:rPr>
                <w:rFonts w:ascii="Arial" w:hAnsi="Arial" w:cs="Arial"/>
                <w:sz w:val="22"/>
                <w:szCs w:val="22"/>
              </w:rPr>
              <w:t xml:space="preserve">Περί Φορολογίας Κεφαλαιουχικών Κερδών </w:t>
            </w:r>
            <w:r w:rsidR="001F79C9" w:rsidRPr="003B1868">
              <w:rPr>
                <w:rFonts w:ascii="Arial" w:hAnsi="Arial" w:cs="Arial"/>
                <w:sz w:val="22"/>
                <w:szCs w:val="22"/>
              </w:rPr>
              <w:t xml:space="preserve">Νόμοι του </w:t>
            </w:r>
            <w:r w:rsidR="002857ED" w:rsidRPr="003B1868">
              <w:rPr>
                <w:rFonts w:ascii="Arial" w:hAnsi="Arial" w:cs="Arial"/>
                <w:sz w:val="22"/>
                <w:szCs w:val="22"/>
              </w:rPr>
              <w:t>1980 έως</w:t>
            </w:r>
            <w:r w:rsidR="001F79C9" w:rsidRPr="003B1868">
              <w:rPr>
                <w:rFonts w:ascii="Arial" w:hAnsi="Arial" w:cs="Arial"/>
                <w:spacing w:val="2"/>
                <w:sz w:val="22"/>
                <w:szCs w:val="22"/>
              </w:rPr>
              <w:t xml:space="preserve"> </w:t>
            </w:r>
            <w:r w:rsidR="00AF4C5F" w:rsidRPr="003B1868">
              <w:rPr>
                <w:rFonts w:ascii="Arial" w:hAnsi="Arial" w:cs="Arial"/>
                <w:spacing w:val="2"/>
                <w:sz w:val="22"/>
                <w:szCs w:val="22"/>
              </w:rPr>
              <w:t>(</w:t>
            </w:r>
            <w:proofErr w:type="spellStart"/>
            <w:r w:rsidR="00AF4C5F" w:rsidRPr="003B1868">
              <w:rPr>
                <w:rFonts w:ascii="Arial" w:hAnsi="Arial" w:cs="Arial"/>
                <w:spacing w:val="2"/>
                <w:sz w:val="22"/>
                <w:szCs w:val="22"/>
              </w:rPr>
              <w:t>Αρ</w:t>
            </w:r>
            <w:proofErr w:type="spellEnd"/>
            <w:r w:rsidR="00AF4C5F" w:rsidRPr="003B1868">
              <w:rPr>
                <w:rFonts w:ascii="Arial" w:hAnsi="Arial" w:cs="Arial"/>
                <w:spacing w:val="2"/>
                <w:sz w:val="22"/>
                <w:szCs w:val="22"/>
              </w:rPr>
              <w:t xml:space="preserve">. 2) του </w:t>
            </w:r>
            <w:r w:rsidRPr="003B1868">
              <w:rPr>
                <w:rFonts w:ascii="Arial" w:hAnsi="Arial" w:cs="Arial"/>
                <w:sz w:val="22"/>
                <w:szCs w:val="22"/>
              </w:rPr>
              <w:t>2025.</w:t>
            </w:r>
          </w:p>
        </w:tc>
      </w:tr>
      <w:tr w:rsidR="007834DD" w:rsidRPr="00D16C0C" w14:paraId="5A5078A5" w14:textId="77777777" w:rsidTr="003B1868">
        <w:trPr>
          <w:trHeight w:val="2071"/>
        </w:trPr>
        <w:tc>
          <w:tcPr>
            <w:tcW w:w="2299" w:type="dxa"/>
          </w:tcPr>
          <w:p w14:paraId="4E41E2CD" w14:textId="31D9348E" w:rsidR="0046232F" w:rsidRPr="003B1868" w:rsidRDefault="0046232F" w:rsidP="003B1868">
            <w:pPr>
              <w:pStyle w:val="TableParagraph"/>
              <w:tabs>
                <w:tab w:val="left" w:pos="1728"/>
              </w:tabs>
              <w:spacing w:before="3"/>
              <w:ind w:right="281"/>
              <w:rPr>
                <w:rFonts w:ascii="Arial" w:hAnsi="Arial" w:cs="Arial"/>
                <w:sz w:val="18"/>
                <w:szCs w:val="18"/>
              </w:rPr>
            </w:pPr>
            <w:r w:rsidRPr="003B1868">
              <w:rPr>
                <w:rFonts w:ascii="Arial" w:hAnsi="Arial" w:cs="Arial"/>
                <w:sz w:val="18"/>
                <w:szCs w:val="18"/>
              </w:rPr>
              <w:lastRenderedPageBreak/>
              <w:t>Τροποποίηση του άρθρου 2 του βασικού νόμου.</w:t>
            </w:r>
          </w:p>
          <w:p w14:paraId="25136BE6" w14:textId="77777777" w:rsidR="0046232F" w:rsidRPr="003B1868" w:rsidRDefault="0046232F" w:rsidP="003B1868">
            <w:pPr>
              <w:pStyle w:val="TableParagraph"/>
              <w:tabs>
                <w:tab w:val="left" w:pos="1728"/>
              </w:tabs>
              <w:spacing w:before="3"/>
              <w:ind w:right="281"/>
              <w:rPr>
                <w:rFonts w:ascii="Arial" w:hAnsi="Arial" w:cs="Arial"/>
                <w:sz w:val="18"/>
                <w:szCs w:val="18"/>
              </w:rPr>
            </w:pPr>
          </w:p>
          <w:p w14:paraId="539D6849" w14:textId="77777777" w:rsidR="00E66933" w:rsidRPr="003B1868" w:rsidRDefault="00E66933" w:rsidP="003B1868">
            <w:pPr>
              <w:pStyle w:val="TableParagraph"/>
              <w:tabs>
                <w:tab w:val="left" w:pos="1728"/>
              </w:tabs>
              <w:spacing w:before="3"/>
              <w:ind w:right="281"/>
              <w:rPr>
                <w:rFonts w:ascii="Arial" w:hAnsi="Arial" w:cs="Arial"/>
                <w:sz w:val="18"/>
                <w:szCs w:val="18"/>
              </w:rPr>
            </w:pPr>
          </w:p>
          <w:p w14:paraId="7353F26A" w14:textId="77777777" w:rsidR="00D174D8" w:rsidRPr="003B1868" w:rsidRDefault="00D174D8" w:rsidP="003B1868">
            <w:pPr>
              <w:pStyle w:val="TableParagraph"/>
              <w:tabs>
                <w:tab w:val="left" w:pos="1728"/>
              </w:tabs>
              <w:spacing w:before="3"/>
              <w:ind w:right="281"/>
              <w:rPr>
                <w:rFonts w:ascii="Arial" w:hAnsi="Arial" w:cs="Arial"/>
                <w:sz w:val="18"/>
                <w:szCs w:val="18"/>
              </w:rPr>
            </w:pPr>
          </w:p>
          <w:p w14:paraId="508C0D78" w14:textId="77777777" w:rsidR="00D174D8" w:rsidRPr="003B1868" w:rsidRDefault="00D174D8" w:rsidP="003B1868">
            <w:pPr>
              <w:pStyle w:val="TableParagraph"/>
              <w:tabs>
                <w:tab w:val="left" w:pos="1728"/>
              </w:tabs>
              <w:spacing w:before="3"/>
              <w:ind w:right="281"/>
              <w:rPr>
                <w:rFonts w:ascii="Arial" w:hAnsi="Arial" w:cs="Arial"/>
                <w:sz w:val="18"/>
                <w:szCs w:val="18"/>
              </w:rPr>
            </w:pPr>
          </w:p>
          <w:p w14:paraId="6207ACC4" w14:textId="77777777" w:rsidR="00D174D8" w:rsidRPr="003B1868" w:rsidRDefault="00D174D8" w:rsidP="003B1868">
            <w:pPr>
              <w:pStyle w:val="TableParagraph"/>
              <w:tabs>
                <w:tab w:val="left" w:pos="1728"/>
              </w:tabs>
              <w:spacing w:before="3"/>
              <w:ind w:right="281"/>
              <w:rPr>
                <w:rFonts w:ascii="Arial" w:hAnsi="Arial" w:cs="Arial"/>
                <w:sz w:val="18"/>
                <w:szCs w:val="18"/>
              </w:rPr>
            </w:pPr>
          </w:p>
          <w:p w14:paraId="37F38998" w14:textId="77777777" w:rsidR="00D174D8" w:rsidRPr="003B1868" w:rsidRDefault="00D174D8" w:rsidP="003B1868">
            <w:pPr>
              <w:pStyle w:val="TableParagraph"/>
              <w:tabs>
                <w:tab w:val="left" w:pos="1728"/>
              </w:tabs>
              <w:spacing w:before="3"/>
              <w:ind w:right="281"/>
              <w:rPr>
                <w:rFonts w:ascii="Arial" w:hAnsi="Arial" w:cs="Arial"/>
                <w:sz w:val="18"/>
                <w:szCs w:val="18"/>
              </w:rPr>
            </w:pPr>
          </w:p>
          <w:p w14:paraId="42D84483" w14:textId="77777777" w:rsidR="00D174D8" w:rsidRPr="003B1868" w:rsidRDefault="00D174D8" w:rsidP="003B1868">
            <w:pPr>
              <w:pStyle w:val="TableParagraph"/>
              <w:tabs>
                <w:tab w:val="left" w:pos="1728"/>
              </w:tabs>
              <w:spacing w:before="3"/>
              <w:ind w:right="281"/>
              <w:rPr>
                <w:rFonts w:ascii="Arial" w:hAnsi="Arial" w:cs="Arial"/>
                <w:sz w:val="18"/>
                <w:szCs w:val="18"/>
              </w:rPr>
            </w:pPr>
          </w:p>
          <w:p w14:paraId="2BFC2BD0" w14:textId="77777777" w:rsidR="00D174D8" w:rsidRPr="00860DD2" w:rsidRDefault="00D174D8" w:rsidP="003B1868">
            <w:pPr>
              <w:pStyle w:val="TableParagraph"/>
              <w:tabs>
                <w:tab w:val="left" w:pos="1728"/>
              </w:tabs>
              <w:spacing w:before="3"/>
              <w:ind w:right="281"/>
              <w:rPr>
                <w:rFonts w:ascii="Arial" w:hAnsi="Arial" w:cs="Arial"/>
                <w:sz w:val="18"/>
                <w:szCs w:val="18"/>
              </w:rPr>
            </w:pPr>
          </w:p>
          <w:p w14:paraId="5F1F6BE1" w14:textId="77777777" w:rsidR="003B1868" w:rsidRPr="00860DD2" w:rsidRDefault="003B1868" w:rsidP="003B1868">
            <w:pPr>
              <w:pStyle w:val="TableParagraph"/>
              <w:tabs>
                <w:tab w:val="left" w:pos="1728"/>
              </w:tabs>
              <w:spacing w:before="3"/>
              <w:ind w:right="281"/>
              <w:rPr>
                <w:rFonts w:ascii="Arial" w:hAnsi="Arial" w:cs="Arial"/>
                <w:sz w:val="18"/>
                <w:szCs w:val="18"/>
              </w:rPr>
            </w:pPr>
          </w:p>
          <w:p w14:paraId="4AD46944" w14:textId="77777777" w:rsidR="00D174D8" w:rsidRPr="003B1868" w:rsidRDefault="00D174D8" w:rsidP="003B1868">
            <w:pPr>
              <w:pStyle w:val="TableParagraph"/>
              <w:tabs>
                <w:tab w:val="left" w:pos="1728"/>
              </w:tabs>
              <w:spacing w:before="3"/>
              <w:ind w:right="281"/>
              <w:rPr>
                <w:rFonts w:ascii="Arial" w:hAnsi="Arial" w:cs="Arial"/>
                <w:sz w:val="18"/>
                <w:szCs w:val="18"/>
              </w:rPr>
            </w:pPr>
          </w:p>
          <w:p w14:paraId="135606F5" w14:textId="77777777" w:rsidR="00D174D8" w:rsidRPr="003B1868" w:rsidRDefault="00D174D8" w:rsidP="003B1868">
            <w:pPr>
              <w:pStyle w:val="TableParagraph"/>
              <w:tabs>
                <w:tab w:val="left" w:pos="1728"/>
              </w:tabs>
              <w:spacing w:before="3"/>
              <w:ind w:right="281"/>
              <w:rPr>
                <w:rFonts w:ascii="Arial" w:hAnsi="Arial" w:cs="Arial"/>
                <w:sz w:val="18"/>
                <w:szCs w:val="18"/>
              </w:rPr>
            </w:pPr>
          </w:p>
          <w:p w14:paraId="75D1049F" w14:textId="25D5BA3A" w:rsidR="007834DD" w:rsidRPr="003B1868" w:rsidRDefault="007834DD" w:rsidP="003B1868">
            <w:pPr>
              <w:pStyle w:val="TableParagraph"/>
              <w:tabs>
                <w:tab w:val="left" w:pos="1728"/>
              </w:tabs>
              <w:spacing w:before="3"/>
              <w:ind w:right="281"/>
              <w:rPr>
                <w:rFonts w:ascii="Arial" w:hAnsi="Arial" w:cs="Arial"/>
                <w:sz w:val="18"/>
                <w:szCs w:val="18"/>
              </w:rPr>
            </w:pPr>
            <w:r w:rsidRPr="003B1868">
              <w:rPr>
                <w:rFonts w:ascii="Arial" w:hAnsi="Arial" w:cs="Arial"/>
                <w:sz w:val="18"/>
                <w:szCs w:val="18"/>
              </w:rPr>
              <w:t xml:space="preserve">Τροποποίηση του άρθρου </w:t>
            </w:r>
            <w:r w:rsidR="002857ED" w:rsidRPr="003B1868">
              <w:rPr>
                <w:rFonts w:ascii="Arial" w:hAnsi="Arial" w:cs="Arial"/>
                <w:sz w:val="18"/>
                <w:szCs w:val="18"/>
              </w:rPr>
              <w:t>5</w:t>
            </w:r>
            <w:r w:rsidRPr="003B1868">
              <w:rPr>
                <w:rFonts w:ascii="Arial" w:hAnsi="Arial" w:cs="Arial"/>
                <w:sz w:val="18"/>
                <w:szCs w:val="18"/>
              </w:rPr>
              <w:t xml:space="preserve"> του βασικού νόμου</w:t>
            </w:r>
            <w:r w:rsidR="00EE4DCD" w:rsidRPr="003B1868">
              <w:rPr>
                <w:rFonts w:ascii="Arial" w:hAnsi="Arial" w:cs="Arial"/>
                <w:sz w:val="18"/>
                <w:szCs w:val="18"/>
              </w:rPr>
              <w:t>.</w:t>
            </w:r>
          </w:p>
          <w:p w14:paraId="3D5ED02F" w14:textId="77777777" w:rsidR="00C73152" w:rsidRPr="003B1868" w:rsidRDefault="00C73152" w:rsidP="003B1868">
            <w:pPr>
              <w:pStyle w:val="TableParagraph"/>
              <w:tabs>
                <w:tab w:val="left" w:pos="1728"/>
              </w:tabs>
              <w:spacing w:before="3" w:line="360" w:lineRule="auto"/>
              <w:ind w:right="281"/>
              <w:rPr>
                <w:rFonts w:ascii="Arial" w:hAnsi="Arial" w:cs="Arial"/>
                <w:color w:val="FF0000"/>
                <w:sz w:val="18"/>
                <w:szCs w:val="18"/>
              </w:rPr>
            </w:pPr>
          </w:p>
          <w:p w14:paraId="422C5EBC" w14:textId="77777777" w:rsidR="00C73152" w:rsidRPr="003B1868" w:rsidRDefault="00C73152" w:rsidP="003B1868">
            <w:pPr>
              <w:pStyle w:val="TableParagraph"/>
              <w:tabs>
                <w:tab w:val="left" w:pos="1728"/>
              </w:tabs>
              <w:spacing w:before="3" w:line="360" w:lineRule="auto"/>
              <w:ind w:right="281"/>
              <w:rPr>
                <w:rFonts w:ascii="Arial" w:hAnsi="Arial" w:cs="Arial"/>
                <w:color w:val="FF0000"/>
                <w:sz w:val="18"/>
                <w:szCs w:val="18"/>
              </w:rPr>
            </w:pPr>
          </w:p>
          <w:p w14:paraId="67EB0E74" w14:textId="77777777" w:rsidR="00C73152" w:rsidRPr="003B1868" w:rsidRDefault="00C73152" w:rsidP="003B1868">
            <w:pPr>
              <w:pStyle w:val="TableParagraph"/>
              <w:tabs>
                <w:tab w:val="left" w:pos="1728"/>
              </w:tabs>
              <w:spacing w:before="3" w:line="360" w:lineRule="auto"/>
              <w:ind w:right="281"/>
              <w:rPr>
                <w:rFonts w:ascii="Arial" w:hAnsi="Arial" w:cs="Arial"/>
                <w:color w:val="FF0000"/>
                <w:sz w:val="18"/>
                <w:szCs w:val="18"/>
              </w:rPr>
            </w:pPr>
          </w:p>
          <w:p w14:paraId="08E46D0B" w14:textId="77777777" w:rsidR="00C73152" w:rsidRPr="003B1868" w:rsidRDefault="00C73152" w:rsidP="003B1868">
            <w:pPr>
              <w:pStyle w:val="TableParagraph"/>
              <w:tabs>
                <w:tab w:val="left" w:pos="1728"/>
              </w:tabs>
              <w:spacing w:before="3" w:line="360" w:lineRule="auto"/>
              <w:ind w:right="281"/>
              <w:rPr>
                <w:rFonts w:ascii="Arial" w:hAnsi="Arial" w:cs="Arial"/>
                <w:color w:val="FF0000"/>
                <w:sz w:val="18"/>
                <w:szCs w:val="18"/>
              </w:rPr>
            </w:pPr>
          </w:p>
          <w:p w14:paraId="03F356E8" w14:textId="77777777" w:rsidR="00C73152" w:rsidRPr="003B1868" w:rsidRDefault="00C73152" w:rsidP="003B1868">
            <w:pPr>
              <w:pStyle w:val="TableParagraph"/>
              <w:tabs>
                <w:tab w:val="left" w:pos="1728"/>
              </w:tabs>
              <w:spacing w:before="3" w:line="360" w:lineRule="auto"/>
              <w:ind w:right="281"/>
              <w:rPr>
                <w:rFonts w:ascii="Arial" w:hAnsi="Arial" w:cs="Arial"/>
                <w:color w:val="FF0000"/>
                <w:sz w:val="18"/>
                <w:szCs w:val="18"/>
              </w:rPr>
            </w:pPr>
          </w:p>
          <w:p w14:paraId="73EECA81" w14:textId="77777777" w:rsidR="00C73152" w:rsidRPr="003B1868" w:rsidRDefault="00C73152" w:rsidP="003B1868">
            <w:pPr>
              <w:pStyle w:val="TableParagraph"/>
              <w:tabs>
                <w:tab w:val="left" w:pos="1728"/>
              </w:tabs>
              <w:spacing w:before="3" w:line="360" w:lineRule="auto"/>
              <w:ind w:right="281"/>
              <w:rPr>
                <w:rFonts w:ascii="Arial" w:hAnsi="Arial" w:cs="Arial"/>
                <w:color w:val="FF0000"/>
                <w:sz w:val="18"/>
                <w:szCs w:val="18"/>
              </w:rPr>
            </w:pPr>
          </w:p>
          <w:p w14:paraId="493BE23C" w14:textId="77777777" w:rsidR="00C73152" w:rsidRPr="003B1868" w:rsidRDefault="00C73152" w:rsidP="003B1868">
            <w:pPr>
              <w:pStyle w:val="TableParagraph"/>
              <w:tabs>
                <w:tab w:val="left" w:pos="1728"/>
              </w:tabs>
              <w:spacing w:before="3" w:line="360" w:lineRule="auto"/>
              <w:ind w:right="281"/>
              <w:rPr>
                <w:rFonts w:ascii="Arial" w:hAnsi="Arial" w:cs="Arial"/>
                <w:color w:val="FF0000"/>
                <w:sz w:val="18"/>
                <w:szCs w:val="18"/>
              </w:rPr>
            </w:pPr>
          </w:p>
          <w:p w14:paraId="034FF23A" w14:textId="77777777" w:rsidR="00C73152" w:rsidRPr="003B1868" w:rsidRDefault="00C73152" w:rsidP="003B1868">
            <w:pPr>
              <w:pStyle w:val="TableParagraph"/>
              <w:tabs>
                <w:tab w:val="left" w:pos="1728"/>
              </w:tabs>
              <w:spacing w:before="3" w:line="360" w:lineRule="auto"/>
              <w:ind w:right="281"/>
              <w:rPr>
                <w:rFonts w:ascii="Arial" w:hAnsi="Arial" w:cs="Arial"/>
                <w:color w:val="FF0000"/>
                <w:sz w:val="18"/>
                <w:szCs w:val="18"/>
              </w:rPr>
            </w:pPr>
          </w:p>
          <w:p w14:paraId="4DA0F1DA" w14:textId="77777777" w:rsidR="00C73152" w:rsidRPr="003B1868" w:rsidRDefault="00C73152" w:rsidP="003B1868">
            <w:pPr>
              <w:pStyle w:val="TableParagraph"/>
              <w:tabs>
                <w:tab w:val="left" w:pos="1728"/>
              </w:tabs>
              <w:spacing w:before="3" w:line="360" w:lineRule="auto"/>
              <w:ind w:right="281"/>
              <w:rPr>
                <w:rFonts w:ascii="Arial" w:hAnsi="Arial" w:cs="Arial"/>
                <w:color w:val="FF0000"/>
                <w:sz w:val="18"/>
                <w:szCs w:val="18"/>
              </w:rPr>
            </w:pPr>
          </w:p>
          <w:p w14:paraId="4F1306CA" w14:textId="77777777" w:rsidR="00C73152" w:rsidRPr="003B1868" w:rsidRDefault="00C73152" w:rsidP="003B1868">
            <w:pPr>
              <w:pStyle w:val="TableParagraph"/>
              <w:tabs>
                <w:tab w:val="left" w:pos="1728"/>
              </w:tabs>
              <w:spacing w:before="3" w:line="360" w:lineRule="auto"/>
              <w:ind w:right="281"/>
              <w:rPr>
                <w:rFonts w:ascii="Arial" w:hAnsi="Arial" w:cs="Arial"/>
                <w:color w:val="FF0000"/>
                <w:sz w:val="18"/>
                <w:szCs w:val="18"/>
              </w:rPr>
            </w:pPr>
          </w:p>
          <w:p w14:paraId="7AA361CA" w14:textId="77777777" w:rsidR="00C73152" w:rsidRPr="003B1868" w:rsidRDefault="00C73152" w:rsidP="003B1868">
            <w:pPr>
              <w:pStyle w:val="TableParagraph"/>
              <w:tabs>
                <w:tab w:val="left" w:pos="1728"/>
              </w:tabs>
              <w:spacing w:before="3" w:line="360" w:lineRule="auto"/>
              <w:ind w:right="281"/>
              <w:rPr>
                <w:rFonts w:ascii="Arial" w:hAnsi="Arial" w:cs="Arial"/>
                <w:color w:val="FF0000"/>
                <w:sz w:val="18"/>
                <w:szCs w:val="18"/>
              </w:rPr>
            </w:pPr>
          </w:p>
          <w:p w14:paraId="2FB83253" w14:textId="77777777" w:rsidR="00C73152" w:rsidRPr="003B1868" w:rsidRDefault="00C73152" w:rsidP="003B1868">
            <w:pPr>
              <w:pStyle w:val="TableParagraph"/>
              <w:tabs>
                <w:tab w:val="left" w:pos="1728"/>
              </w:tabs>
              <w:spacing w:before="3" w:line="360" w:lineRule="auto"/>
              <w:ind w:right="281"/>
              <w:rPr>
                <w:rFonts w:ascii="Arial" w:hAnsi="Arial" w:cs="Arial"/>
                <w:color w:val="FF0000"/>
                <w:sz w:val="18"/>
                <w:szCs w:val="18"/>
              </w:rPr>
            </w:pPr>
          </w:p>
          <w:p w14:paraId="749CA1A5" w14:textId="77777777" w:rsidR="00C73152" w:rsidRPr="003B1868" w:rsidRDefault="00C73152" w:rsidP="003B1868">
            <w:pPr>
              <w:pStyle w:val="TableParagraph"/>
              <w:tabs>
                <w:tab w:val="left" w:pos="1728"/>
              </w:tabs>
              <w:spacing w:before="3" w:line="360" w:lineRule="auto"/>
              <w:ind w:right="281"/>
              <w:rPr>
                <w:rFonts w:ascii="Arial" w:hAnsi="Arial" w:cs="Arial"/>
                <w:color w:val="FF0000"/>
                <w:sz w:val="18"/>
                <w:szCs w:val="18"/>
              </w:rPr>
            </w:pPr>
          </w:p>
          <w:p w14:paraId="5F6318FB" w14:textId="77777777" w:rsidR="00C73152" w:rsidRPr="003B1868" w:rsidRDefault="00C73152" w:rsidP="003B1868">
            <w:pPr>
              <w:pStyle w:val="TableParagraph"/>
              <w:tabs>
                <w:tab w:val="left" w:pos="1728"/>
              </w:tabs>
              <w:spacing w:before="3" w:line="360" w:lineRule="auto"/>
              <w:ind w:right="281"/>
              <w:rPr>
                <w:rFonts w:ascii="Arial" w:hAnsi="Arial" w:cs="Arial"/>
                <w:color w:val="FF0000"/>
                <w:sz w:val="18"/>
                <w:szCs w:val="18"/>
              </w:rPr>
            </w:pPr>
          </w:p>
          <w:p w14:paraId="729DC7CD" w14:textId="77777777" w:rsidR="00C73152" w:rsidRPr="003B1868" w:rsidRDefault="00C73152" w:rsidP="003B1868">
            <w:pPr>
              <w:pStyle w:val="TableParagraph"/>
              <w:tabs>
                <w:tab w:val="left" w:pos="1728"/>
              </w:tabs>
              <w:spacing w:before="3" w:line="360" w:lineRule="auto"/>
              <w:ind w:right="281"/>
              <w:rPr>
                <w:rFonts w:ascii="Arial" w:hAnsi="Arial" w:cs="Arial"/>
                <w:color w:val="FF0000"/>
                <w:sz w:val="18"/>
                <w:szCs w:val="18"/>
              </w:rPr>
            </w:pPr>
          </w:p>
          <w:p w14:paraId="69729D9C" w14:textId="77777777" w:rsidR="00C73152" w:rsidRPr="003B1868" w:rsidRDefault="00C73152" w:rsidP="003B1868">
            <w:pPr>
              <w:pStyle w:val="TableParagraph"/>
              <w:tabs>
                <w:tab w:val="left" w:pos="1728"/>
              </w:tabs>
              <w:spacing w:before="3" w:line="360" w:lineRule="auto"/>
              <w:ind w:right="281"/>
              <w:rPr>
                <w:rFonts w:ascii="Arial" w:hAnsi="Arial" w:cs="Arial"/>
                <w:color w:val="FF0000"/>
                <w:sz w:val="18"/>
                <w:szCs w:val="18"/>
              </w:rPr>
            </w:pPr>
          </w:p>
          <w:p w14:paraId="6891734C" w14:textId="77777777" w:rsidR="00C73152" w:rsidRPr="003B1868" w:rsidRDefault="00C73152" w:rsidP="003B1868">
            <w:pPr>
              <w:pStyle w:val="TableParagraph"/>
              <w:tabs>
                <w:tab w:val="left" w:pos="1728"/>
              </w:tabs>
              <w:spacing w:before="3" w:line="360" w:lineRule="auto"/>
              <w:ind w:right="281"/>
              <w:rPr>
                <w:rFonts w:ascii="Arial" w:hAnsi="Arial" w:cs="Arial"/>
                <w:color w:val="FF0000"/>
                <w:sz w:val="18"/>
                <w:szCs w:val="18"/>
              </w:rPr>
            </w:pPr>
          </w:p>
          <w:p w14:paraId="5702EB34" w14:textId="77777777" w:rsidR="00C73152" w:rsidRPr="003B1868" w:rsidRDefault="00C73152" w:rsidP="003B1868">
            <w:pPr>
              <w:pStyle w:val="TableParagraph"/>
              <w:tabs>
                <w:tab w:val="left" w:pos="1728"/>
              </w:tabs>
              <w:spacing w:before="3" w:line="360" w:lineRule="auto"/>
              <w:ind w:right="281"/>
              <w:rPr>
                <w:rFonts w:ascii="Arial" w:hAnsi="Arial" w:cs="Arial"/>
                <w:color w:val="FF0000"/>
                <w:sz w:val="18"/>
                <w:szCs w:val="18"/>
              </w:rPr>
            </w:pPr>
          </w:p>
          <w:p w14:paraId="52BB0CB9" w14:textId="77777777" w:rsidR="00C73152" w:rsidRPr="003E6C20" w:rsidRDefault="00C73152" w:rsidP="003B1868">
            <w:pPr>
              <w:pStyle w:val="TableParagraph"/>
              <w:tabs>
                <w:tab w:val="left" w:pos="1728"/>
              </w:tabs>
              <w:spacing w:before="3" w:line="360" w:lineRule="auto"/>
              <w:ind w:right="281"/>
              <w:rPr>
                <w:rFonts w:ascii="Arial" w:hAnsi="Arial" w:cs="Arial"/>
                <w:color w:val="FF0000"/>
                <w:sz w:val="18"/>
                <w:szCs w:val="18"/>
              </w:rPr>
            </w:pPr>
          </w:p>
          <w:p w14:paraId="1C0126A5" w14:textId="77777777" w:rsidR="003B1868" w:rsidRPr="003E6C20" w:rsidRDefault="003B1868" w:rsidP="003B1868">
            <w:pPr>
              <w:pStyle w:val="TableParagraph"/>
              <w:tabs>
                <w:tab w:val="left" w:pos="1728"/>
              </w:tabs>
              <w:spacing w:before="3" w:line="360" w:lineRule="auto"/>
              <w:ind w:right="281"/>
              <w:rPr>
                <w:rFonts w:ascii="Arial" w:hAnsi="Arial" w:cs="Arial"/>
                <w:color w:val="FF0000"/>
                <w:sz w:val="18"/>
                <w:szCs w:val="18"/>
              </w:rPr>
            </w:pPr>
          </w:p>
          <w:p w14:paraId="555A3150" w14:textId="69D56F45" w:rsidR="00A07C61" w:rsidRPr="003B1868" w:rsidRDefault="00C73152" w:rsidP="003B1868">
            <w:pPr>
              <w:pStyle w:val="TableParagraph"/>
              <w:tabs>
                <w:tab w:val="left" w:pos="1728"/>
              </w:tabs>
              <w:spacing w:before="3"/>
              <w:ind w:right="281"/>
              <w:rPr>
                <w:rFonts w:ascii="Arial" w:hAnsi="Arial" w:cs="Arial"/>
                <w:sz w:val="18"/>
                <w:szCs w:val="18"/>
              </w:rPr>
            </w:pPr>
            <w:r w:rsidRPr="003B1868">
              <w:rPr>
                <w:rFonts w:ascii="Arial" w:hAnsi="Arial" w:cs="Arial"/>
                <w:sz w:val="18"/>
                <w:szCs w:val="18"/>
              </w:rPr>
              <w:t xml:space="preserve">Τροποποίηση του άρθρου </w:t>
            </w:r>
            <w:r w:rsidR="00E66933" w:rsidRPr="003B1868">
              <w:rPr>
                <w:rFonts w:ascii="Arial" w:hAnsi="Arial" w:cs="Arial"/>
                <w:sz w:val="18"/>
                <w:szCs w:val="18"/>
              </w:rPr>
              <w:t>6</w:t>
            </w:r>
            <w:r w:rsidRPr="003B1868">
              <w:rPr>
                <w:rFonts w:ascii="Arial" w:hAnsi="Arial" w:cs="Arial"/>
                <w:sz w:val="18"/>
                <w:szCs w:val="18"/>
              </w:rPr>
              <w:t xml:space="preserve"> του βασικού νόμου.</w:t>
            </w:r>
          </w:p>
          <w:p w14:paraId="637947F7" w14:textId="77777777" w:rsidR="002D3774" w:rsidRPr="003B1868" w:rsidRDefault="002D3774" w:rsidP="003B1868">
            <w:pPr>
              <w:pStyle w:val="TableParagraph"/>
              <w:tabs>
                <w:tab w:val="left" w:pos="1728"/>
              </w:tabs>
              <w:spacing w:before="3"/>
              <w:ind w:right="281"/>
              <w:rPr>
                <w:rFonts w:ascii="Arial" w:hAnsi="Arial" w:cs="Arial"/>
                <w:color w:val="FF0000"/>
                <w:sz w:val="18"/>
                <w:szCs w:val="18"/>
              </w:rPr>
            </w:pPr>
          </w:p>
          <w:p w14:paraId="374D49B3" w14:textId="77777777" w:rsidR="00047AC8" w:rsidRPr="003B1868" w:rsidRDefault="00047AC8" w:rsidP="003B1868">
            <w:pPr>
              <w:pStyle w:val="TableParagraph"/>
              <w:tabs>
                <w:tab w:val="left" w:pos="1728"/>
              </w:tabs>
              <w:spacing w:before="3"/>
              <w:ind w:right="281"/>
              <w:rPr>
                <w:rFonts w:ascii="Arial" w:hAnsi="Arial" w:cs="Arial"/>
                <w:color w:val="FF0000"/>
                <w:sz w:val="18"/>
                <w:szCs w:val="18"/>
              </w:rPr>
            </w:pPr>
          </w:p>
          <w:p w14:paraId="10D0093F" w14:textId="77777777" w:rsidR="00047AC8" w:rsidRPr="003B1868" w:rsidRDefault="00047AC8" w:rsidP="003B1868">
            <w:pPr>
              <w:pStyle w:val="TableParagraph"/>
              <w:tabs>
                <w:tab w:val="left" w:pos="1728"/>
              </w:tabs>
              <w:spacing w:before="3"/>
              <w:ind w:right="281"/>
              <w:rPr>
                <w:rFonts w:ascii="Arial" w:hAnsi="Arial" w:cs="Arial"/>
                <w:color w:val="FF0000"/>
                <w:sz w:val="18"/>
                <w:szCs w:val="18"/>
              </w:rPr>
            </w:pPr>
          </w:p>
          <w:p w14:paraId="3E87EECA" w14:textId="77777777" w:rsidR="00047AC8" w:rsidRPr="003B1868" w:rsidRDefault="00047AC8" w:rsidP="003B1868">
            <w:pPr>
              <w:pStyle w:val="TableParagraph"/>
              <w:tabs>
                <w:tab w:val="left" w:pos="1728"/>
              </w:tabs>
              <w:spacing w:before="3"/>
              <w:ind w:right="281"/>
              <w:rPr>
                <w:rFonts w:ascii="Arial" w:hAnsi="Arial" w:cs="Arial"/>
                <w:color w:val="FF0000"/>
                <w:sz w:val="18"/>
                <w:szCs w:val="18"/>
              </w:rPr>
            </w:pPr>
          </w:p>
          <w:p w14:paraId="67AF4785" w14:textId="77777777" w:rsidR="00047AC8" w:rsidRPr="003B1868" w:rsidRDefault="00047AC8" w:rsidP="003B1868">
            <w:pPr>
              <w:pStyle w:val="TableParagraph"/>
              <w:tabs>
                <w:tab w:val="left" w:pos="1728"/>
              </w:tabs>
              <w:spacing w:before="3"/>
              <w:ind w:right="281"/>
              <w:rPr>
                <w:rFonts w:ascii="Arial" w:hAnsi="Arial" w:cs="Arial"/>
                <w:color w:val="FF0000"/>
                <w:sz w:val="18"/>
                <w:szCs w:val="18"/>
              </w:rPr>
            </w:pPr>
          </w:p>
          <w:p w14:paraId="21837FDB" w14:textId="77777777" w:rsidR="00047AC8" w:rsidRPr="003B1868" w:rsidRDefault="00047AC8" w:rsidP="003B1868">
            <w:pPr>
              <w:pStyle w:val="TableParagraph"/>
              <w:tabs>
                <w:tab w:val="left" w:pos="1728"/>
              </w:tabs>
              <w:spacing w:before="3"/>
              <w:ind w:right="281"/>
              <w:rPr>
                <w:rFonts w:ascii="Arial" w:hAnsi="Arial" w:cs="Arial"/>
                <w:color w:val="FF0000"/>
                <w:sz w:val="18"/>
                <w:szCs w:val="18"/>
              </w:rPr>
            </w:pPr>
          </w:p>
          <w:p w14:paraId="6268722A" w14:textId="77777777" w:rsidR="00047AC8" w:rsidRPr="003B1868" w:rsidRDefault="00047AC8" w:rsidP="003B1868">
            <w:pPr>
              <w:pStyle w:val="TableParagraph"/>
              <w:tabs>
                <w:tab w:val="left" w:pos="1728"/>
              </w:tabs>
              <w:spacing w:before="3"/>
              <w:ind w:right="281"/>
              <w:rPr>
                <w:rFonts w:ascii="Arial" w:hAnsi="Arial" w:cs="Arial"/>
                <w:color w:val="FF0000"/>
                <w:sz w:val="18"/>
                <w:szCs w:val="18"/>
              </w:rPr>
            </w:pPr>
          </w:p>
          <w:p w14:paraId="38A86CFE" w14:textId="77777777" w:rsidR="00047AC8" w:rsidRPr="003B1868" w:rsidRDefault="00047AC8" w:rsidP="003B1868">
            <w:pPr>
              <w:pStyle w:val="TableParagraph"/>
              <w:tabs>
                <w:tab w:val="left" w:pos="1728"/>
              </w:tabs>
              <w:spacing w:before="3"/>
              <w:ind w:right="281"/>
              <w:rPr>
                <w:rFonts w:ascii="Arial" w:hAnsi="Arial" w:cs="Arial"/>
                <w:color w:val="FF0000"/>
                <w:sz w:val="18"/>
                <w:szCs w:val="18"/>
              </w:rPr>
            </w:pPr>
          </w:p>
          <w:p w14:paraId="73BDB2C6" w14:textId="77777777" w:rsidR="00047AC8" w:rsidRPr="003B1868" w:rsidRDefault="00047AC8" w:rsidP="003B1868">
            <w:pPr>
              <w:pStyle w:val="TableParagraph"/>
              <w:tabs>
                <w:tab w:val="left" w:pos="1728"/>
              </w:tabs>
              <w:spacing w:before="3"/>
              <w:ind w:right="281"/>
              <w:rPr>
                <w:rFonts w:ascii="Arial" w:hAnsi="Arial" w:cs="Arial"/>
                <w:color w:val="FF0000"/>
                <w:sz w:val="18"/>
                <w:szCs w:val="18"/>
              </w:rPr>
            </w:pPr>
          </w:p>
          <w:p w14:paraId="0672CAC3" w14:textId="77777777" w:rsidR="00047AC8" w:rsidRPr="003B1868" w:rsidRDefault="00047AC8" w:rsidP="003B1868">
            <w:pPr>
              <w:pStyle w:val="TableParagraph"/>
              <w:tabs>
                <w:tab w:val="left" w:pos="1728"/>
              </w:tabs>
              <w:spacing w:before="3"/>
              <w:ind w:right="281"/>
              <w:rPr>
                <w:rFonts w:ascii="Arial" w:hAnsi="Arial" w:cs="Arial"/>
                <w:color w:val="FF0000"/>
                <w:sz w:val="18"/>
                <w:szCs w:val="18"/>
              </w:rPr>
            </w:pPr>
          </w:p>
          <w:p w14:paraId="40868528" w14:textId="77777777" w:rsidR="00047AC8" w:rsidRPr="003B1868" w:rsidRDefault="00047AC8" w:rsidP="003B1868">
            <w:pPr>
              <w:pStyle w:val="TableParagraph"/>
              <w:tabs>
                <w:tab w:val="left" w:pos="1728"/>
              </w:tabs>
              <w:spacing w:before="3"/>
              <w:ind w:right="281"/>
              <w:rPr>
                <w:rFonts w:ascii="Arial" w:hAnsi="Arial" w:cs="Arial"/>
                <w:color w:val="FF0000"/>
                <w:sz w:val="18"/>
                <w:szCs w:val="18"/>
              </w:rPr>
            </w:pPr>
          </w:p>
          <w:p w14:paraId="2369A4DB" w14:textId="77777777" w:rsidR="0049283C" w:rsidRPr="003B1868" w:rsidRDefault="0049283C" w:rsidP="003B1868">
            <w:pPr>
              <w:pStyle w:val="TableParagraph"/>
              <w:tabs>
                <w:tab w:val="left" w:pos="1728"/>
              </w:tabs>
              <w:spacing w:before="3"/>
              <w:ind w:right="281"/>
              <w:rPr>
                <w:rFonts w:ascii="Arial" w:hAnsi="Arial" w:cs="Arial"/>
                <w:sz w:val="18"/>
                <w:szCs w:val="18"/>
              </w:rPr>
            </w:pPr>
          </w:p>
          <w:p w14:paraId="65C56FA5" w14:textId="77777777" w:rsidR="0049283C" w:rsidRPr="003E6C20" w:rsidRDefault="0049283C" w:rsidP="003B1868">
            <w:pPr>
              <w:pStyle w:val="TableParagraph"/>
              <w:tabs>
                <w:tab w:val="left" w:pos="1728"/>
              </w:tabs>
              <w:spacing w:before="3"/>
              <w:ind w:right="281"/>
              <w:rPr>
                <w:rFonts w:ascii="Arial" w:hAnsi="Arial" w:cs="Arial"/>
                <w:sz w:val="18"/>
                <w:szCs w:val="18"/>
              </w:rPr>
            </w:pPr>
          </w:p>
          <w:p w14:paraId="39C65C48" w14:textId="77777777" w:rsidR="003B1868" w:rsidRPr="003E6C20" w:rsidRDefault="003B1868" w:rsidP="003B1868">
            <w:pPr>
              <w:pStyle w:val="TableParagraph"/>
              <w:tabs>
                <w:tab w:val="left" w:pos="1728"/>
              </w:tabs>
              <w:spacing w:before="3"/>
              <w:ind w:right="281"/>
              <w:rPr>
                <w:rFonts w:ascii="Arial" w:hAnsi="Arial" w:cs="Arial"/>
                <w:sz w:val="18"/>
                <w:szCs w:val="18"/>
              </w:rPr>
            </w:pPr>
          </w:p>
          <w:p w14:paraId="6424A3A8" w14:textId="77777777" w:rsidR="003B1868" w:rsidRPr="003E6C20" w:rsidRDefault="003B1868" w:rsidP="003B1868">
            <w:pPr>
              <w:pStyle w:val="TableParagraph"/>
              <w:tabs>
                <w:tab w:val="left" w:pos="1728"/>
              </w:tabs>
              <w:spacing w:before="3"/>
              <w:ind w:right="281"/>
              <w:rPr>
                <w:rFonts w:ascii="Arial" w:hAnsi="Arial" w:cs="Arial"/>
                <w:sz w:val="18"/>
                <w:szCs w:val="18"/>
              </w:rPr>
            </w:pPr>
          </w:p>
          <w:p w14:paraId="42ED27D8" w14:textId="26E6227A" w:rsidR="00047AC8" w:rsidRPr="003B1868" w:rsidRDefault="00047AC8" w:rsidP="003B1868">
            <w:pPr>
              <w:pStyle w:val="TableParagraph"/>
              <w:tabs>
                <w:tab w:val="left" w:pos="1728"/>
              </w:tabs>
              <w:spacing w:before="3"/>
              <w:ind w:right="281"/>
              <w:rPr>
                <w:rFonts w:ascii="Arial" w:hAnsi="Arial" w:cs="Arial"/>
                <w:sz w:val="18"/>
                <w:szCs w:val="18"/>
              </w:rPr>
            </w:pPr>
            <w:r w:rsidRPr="003B1868">
              <w:rPr>
                <w:rFonts w:ascii="Arial" w:hAnsi="Arial" w:cs="Arial"/>
                <w:sz w:val="18"/>
                <w:szCs w:val="18"/>
              </w:rPr>
              <w:lastRenderedPageBreak/>
              <w:t>Τροποποίηση του άρθρου 9 του βασικού νόμου.</w:t>
            </w:r>
          </w:p>
          <w:p w14:paraId="3761EDD0" w14:textId="77777777" w:rsidR="00047AC8" w:rsidRPr="003B1868" w:rsidRDefault="00047AC8" w:rsidP="003B1868">
            <w:pPr>
              <w:pStyle w:val="TableParagraph"/>
              <w:tabs>
                <w:tab w:val="left" w:pos="1728"/>
              </w:tabs>
              <w:spacing w:before="3"/>
              <w:ind w:right="281"/>
              <w:rPr>
                <w:rFonts w:ascii="Arial" w:hAnsi="Arial" w:cs="Arial"/>
                <w:color w:val="FF0000"/>
                <w:sz w:val="18"/>
                <w:szCs w:val="18"/>
              </w:rPr>
            </w:pPr>
          </w:p>
          <w:p w14:paraId="4AD453A7" w14:textId="77777777" w:rsidR="00A07C61" w:rsidRPr="003B1868" w:rsidRDefault="00A07C61" w:rsidP="003B1868">
            <w:pPr>
              <w:pStyle w:val="TableParagraph"/>
              <w:tabs>
                <w:tab w:val="left" w:pos="1728"/>
              </w:tabs>
              <w:spacing w:before="3"/>
              <w:ind w:right="281"/>
              <w:rPr>
                <w:rFonts w:ascii="Arial" w:hAnsi="Arial" w:cs="Arial"/>
                <w:color w:val="FF0000"/>
                <w:sz w:val="18"/>
                <w:szCs w:val="18"/>
              </w:rPr>
            </w:pPr>
          </w:p>
          <w:p w14:paraId="05305106" w14:textId="77777777" w:rsidR="00A07C61" w:rsidRPr="003B1868" w:rsidRDefault="00A07C61" w:rsidP="003B1868">
            <w:pPr>
              <w:pStyle w:val="TableParagraph"/>
              <w:tabs>
                <w:tab w:val="left" w:pos="1728"/>
              </w:tabs>
              <w:spacing w:before="3"/>
              <w:ind w:right="281"/>
              <w:rPr>
                <w:rFonts w:ascii="Arial" w:hAnsi="Arial" w:cs="Arial"/>
                <w:color w:val="FF0000"/>
                <w:sz w:val="18"/>
                <w:szCs w:val="18"/>
              </w:rPr>
            </w:pPr>
          </w:p>
          <w:p w14:paraId="20445B52" w14:textId="77777777" w:rsidR="00A07C61" w:rsidRPr="003B1868" w:rsidRDefault="00A07C61" w:rsidP="003B1868">
            <w:pPr>
              <w:pStyle w:val="TableParagraph"/>
              <w:tabs>
                <w:tab w:val="left" w:pos="1728"/>
              </w:tabs>
              <w:spacing w:before="3"/>
              <w:ind w:right="281"/>
              <w:rPr>
                <w:rFonts w:ascii="Arial" w:hAnsi="Arial" w:cs="Arial"/>
                <w:color w:val="FF0000"/>
                <w:sz w:val="18"/>
                <w:szCs w:val="18"/>
              </w:rPr>
            </w:pPr>
          </w:p>
          <w:p w14:paraId="5B4E35F8" w14:textId="77777777" w:rsidR="00A07C61" w:rsidRPr="003B1868" w:rsidRDefault="00A07C61" w:rsidP="003B1868">
            <w:pPr>
              <w:pStyle w:val="TableParagraph"/>
              <w:tabs>
                <w:tab w:val="left" w:pos="1728"/>
              </w:tabs>
              <w:spacing w:before="3"/>
              <w:ind w:right="281"/>
              <w:rPr>
                <w:rFonts w:ascii="Arial" w:hAnsi="Arial" w:cs="Arial"/>
                <w:color w:val="FF0000"/>
                <w:sz w:val="18"/>
                <w:szCs w:val="18"/>
              </w:rPr>
            </w:pPr>
          </w:p>
          <w:p w14:paraId="6161D5FA" w14:textId="77777777" w:rsidR="00A07C61" w:rsidRPr="003B1868" w:rsidRDefault="00A07C61" w:rsidP="003B1868">
            <w:pPr>
              <w:pStyle w:val="TableParagraph"/>
              <w:tabs>
                <w:tab w:val="left" w:pos="1728"/>
              </w:tabs>
              <w:spacing w:before="3"/>
              <w:ind w:right="281"/>
              <w:rPr>
                <w:rFonts w:ascii="Arial" w:hAnsi="Arial" w:cs="Arial"/>
                <w:color w:val="FF0000"/>
                <w:sz w:val="18"/>
                <w:szCs w:val="18"/>
              </w:rPr>
            </w:pPr>
          </w:p>
          <w:p w14:paraId="12948D15"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414B6165"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641E57FC"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6C021250"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6B35D25D"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0674821E"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11FB07E3"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14635710"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724A4C9C" w14:textId="77777777" w:rsidR="00A07C61" w:rsidRPr="003E6C20" w:rsidRDefault="00A07C61" w:rsidP="003B1868">
            <w:pPr>
              <w:pStyle w:val="TableParagraph"/>
              <w:tabs>
                <w:tab w:val="left" w:pos="1728"/>
              </w:tabs>
              <w:spacing w:before="3" w:line="360" w:lineRule="auto"/>
              <w:ind w:right="281"/>
              <w:rPr>
                <w:rFonts w:ascii="Arial" w:hAnsi="Arial" w:cs="Arial"/>
                <w:color w:val="FF0000"/>
                <w:sz w:val="18"/>
                <w:szCs w:val="18"/>
              </w:rPr>
            </w:pPr>
          </w:p>
          <w:p w14:paraId="3B0FC5D5" w14:textId="77777777" w:rsidR="003B1868" w:rsidRPr="003E6C20" w:rsidRDefault="003B1868" w:rsidP="003B1868">
            <w:pPr>
              <w:pStyle w:val="TableParagraph"/>
              <w:tabs>
                <w:tab w:val="left" w:pos="1728"/>
              </w:tabs>
              <w:spacing w:before="3" w:line="360" w:lineRule="auto"/>
              <w:ind w:right="281"/>
              <w:rPr>
                <w:rFonts w:ascii="Arial" w:hAnsi="Arial" w:cs="Arial"/>
                <w:color w:val="FF0000"/>
                <w:sz w:val="18"/>
                <w:szCs w:val="18"/>
              </w:rPr>
            </w:pPr>
          </w:p>
          <w:p w14:paraId="24F4F321"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3D42C367"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0138A920" w14:textId="74BC9343" w:rsidR="002D3774" w:rsidRPr="003B1868" w:rsidRDefault="002D3774" w:rsidP="003B1868">
            <w:pPr>
              <w:pStyle w:val="TableParagraph"/>
              <w:tabs>
                <w:tab w:val="left" w:pos="1728"/>
              </w:tabs>
              <w:spacing w:before="3"/>
              <w:ind w:right="281"/>
              <w:rPr>
                <w:rFonts w:ascii="Arial" w:hAnsi="Arial" w:cs="Arial"/>
                <w:sz w:val="18"/>
                <w:szCs w:val="18"/>
              </w:rPr>
            </w:pPr>
            <w:r w:rsidRPr="003B1868">
              <w:rPr>
                <w:rFonts w:ascii="Arial" w:hAnsi="Arial" w:cs="Arial"/>
                <w:sz w:val="18"/>
                <w:szCs w:val="18"/>
              </w:rPr>
              <w:t>Τροποποίηση του άρθρου 10 του βασικού νόμου.</w:t>
            </w:r>
          </w:p>
          <w:p w14:paraId="787ACA98" w14:textId="77777777" w:rsidR="00397035" w:rsidRPr="003B1868" w:rsidRDefault="00397035" w:rsidP="003B1868">
            <w:pPr>
              <w:pStyle w:val="TableParagraph"/>
              <w:tabs>
                <w:tab w:val="left" w:pos="1728"/>
              </w:tabs>
              <w:spacing w:before="3"/>
              <w:ind w:right="281"/>
              <w:rPr>
                <w:rFonts w:ascii="Arial" w:hAnsi="Arial" w:cs="Arial"/>
                <w:color w:val="FF0000"/>
                <w:sz w:val="18"/>
                <w:szCs w:val="18"/>
              </w:rPr>
            </w:pPr>
          </w:p>
          <w:p w14:paraId="3D842DA6" w14:textId="77777777" w:rsidR="00397035" w:rsidRPr="003B1868" w:rsidRDefault="00397035" w:rsidP="003B1868">
            <w:pPr>
              <w:pStyle w:val="TableParagraph"/>
              <w:tabs>
                <w:tab w:val="left" w:pos="1728"/>
              </w:tabs>
              <w:spacing w:before="3"/>
              <w:ind w:right="281"/>
              <w:rPr>
                <w:rFonts w:ascii="Arial" w:hAnsi="Arial" w:cs="Arial"/>
                <w:color w:val="FF0000"/>
                <w:sz w:val="18"/>
                <w:szCs w:val="18"/>
              </w:rPr>
            </w:pPr>
          </w:p>
          <w:p w14:paraId="06D35F13" w14:textId="77777777" w:rsidR="00397035" w:rsidRPr="003B1868" w:rsidRDefault="00397035" w:rsidP="003B1868">
            <w:pPr>
              <w:pStyle w:val="TableParagraph"/>
              <w:tabs>
                <w:tab w:val="left" w:pos="1728"/>
              </w:tabs>
              <w:spacing w:before="3"/>
              <w:ind w:right="281"/>
              <w:rPr>
                <w:rFonts w:ascii="Arial" w:hAnsi="Arial" w:cs="Arial"/>
                <w:color w:val="FF0000"/>
                <w:sz w:val="18"/>
                <w:szCs w:val="18"/>
              </w:rPr>
            </w:pPr>
          </w:p>
          <w:p w14:paraId="0779BB3C" w14:textId="77777777" w:rsidR="00397035" w:rsidRPr="003B1868" w:rsidRDefault="00397035" w:rsidP="003B1868">
            <w:pPr>
              <w:pStyle w:val="TableParagraph"/>
              <w:tabs>
                <w:tab w:val="left" w:pos="1728"/>
              </w:tabs>
              <w:spacing w:before="3"/>
              <w:ind w:right="281"/>
              <w:rPr>
                <w:rFonts w:ascii="Arial" w:hAnsi="Arial" w:cs="Arial"/>
                <w:color w:val="FF0000"/>
                <w:sz w:val="18"/>
                <w:szCs w:val="18"/>
              </w:rPr>
            </w:pPr>
          </w:p>
          <w:p w14:paraId="6D31EB7A" w14:textId="77777777" w:rsidR="00397035" w:rsidRPr="003B1868" w:rsidRDefault="00397035" w:rsidP="003B1868">
            <w:pPr>
              <w:pStyle w:val="TableParagraph"/>
              <w:tabs>
                <w:tab w:val="left" w:pos="1728"/>
              </w:tabs>
              <w:spacing w:before="3"/>
              <w:ind w:right="281"/>
              <w:rPr>
                <w:rFonts w:ascii="Arial" w:hAnsi="Arial" w:cs="Arial"/>
                <w:color w:val="FF0000"/>
                <w:sz w:val="18"/>
                <w:szCs w:val="18"/>
              </w:rPr>
            </w:pPr>
          </w:p>
          <w:p w14:paraId="05C1D2B9" w14:textId="77777777" w:rsidR="00397035" w:rsidRPr="003B1868" w:rsidRDefault="00397035" w:rsidP="003B1868">
            <w:pPr>
              <w:pStyle w:val="TableParagraph"/>
              <w:tabs>
                <w:tab w:val="left" w:pos="1728"/>
              </w:tabs>
              <w:spacing w:before="3"/>
              <w:ind w:right="281"/>
              <w:rPr>
                <w:rFonts w:ascii="Arial" w:hAnsi="Arial" w:cs="Arial"/>
                <w:color w:val="FF0000"/>
                <w:sz w:val="18"/>
                <w:szCs w:val="18"/>
              </w:rPr>
            </w:pPr>
          </w:p>
          <w:p w14:paraId="457D7915" w14:textId="77777777" w:rsidR="00397035" w:rsidRPr="003B1868" w:rsidRDefault="00397035" w:rsidP="003B1868">
            <w:pPr>
              <w:pStyle w:val="TableParagraph"/>
              <w:tabs>
                <w:tab w:val="left" w:pos="1728"/>
              </w:tabs>
              <w:spacing w:before="3"/>
              <w:ind w:right="281"/>
              <w:rPr>
                <w:rFonts w:ascii="Arial" w:hAnsi="Arial" w:cs="Arial"/>
                <w:color w:val="FF0000"/>
                <w:sz w:val="18"/>
                <w:szCs w:val="18"/>
              </w:rPr>
            </w:pPr>
          </w:p>
          <w:p w14:paraId="461D8E3C" w14:textId="77777777" w:rsidR="00397035" w:rsidRPr="003B1868" w:rsidRDefault="00397035" w:rsidP="003B1868">
            <w:pPr>
              <w:pStyle w:val="TableParagraph"/>
              <w:tabs>
                <w:tab w:val="left" w:pos="1728"/>
              </w:tabs>
              <w:spacing w:before="3"/>
              <w:ind w:right="281"/>
              <w:rPr>
                <w:rFonts w:ascii="Arial" w:hAnsi="Arial" w:cs="Arial"/>
                <w:color w:val="FF0000"/>
                <w:sz w:val="18"/>
                <w:szCs w:val="18"/>
              </w:rPr>
            </w:pPr>
          </w:p>
          <w:p w14:paraId="01595445" w14:textId="77777777" w:rsidR="00397035" w:rsidRPr="003B1868" w:rsidRDefault="00397035" w:rsidP="003B1868">
            <w:pPr>
              <w:pStyle w:val="TableParagraph"/>
              <w:tabs>
                <w:tab w:val="left" w:pos="1728"/>
              </w:tabs>
              <w:spacing w:before="3"/>
              <w:ind w:right="281"/>
              <w:rPr>
                <w:rFonts w:ascii="Arial" w:hAnsi="Arial" w:cs="Arial"/>
                <w:color w:val="FF0000"/>
                <w:sz w:val="18"/>
                <w:szCs w:val="18"/>
              </w:rPr>
            </w:pPr>
          </w:p>
          <w:p w14:paraId="0C0C3D35" w14:textId="77777777" w:rsidR="00397035" w:rsidRPr="003B1868" w:rsidRDefault="00397035" w:rsidP="003B1868">
            <w:pPr>
              <w:pStyle w:val="TableParagraph"/>
              <w:tabs>
                <w:tab w:val="left" w:pos="1728"/>
              </w:tabs>
              <w:spacing w:before="3"/>
              <w:ind w:right="281"/>
              <w:rPr>
                <w:rFonts w:ascii="Arial" w:hAnsi="Arial" w:cs="Arial"/>
                <w:color w:val="FF0000"/>
                <w:sz w:val="18"/>
                <w:szCs w:val="18"/>
              </w:rPr>
            </w:pPr>
          </w:p>
          <w:p w14:paraId="047CE6E9" w14:textId="77777777" w:rsidR="00397035" w:rsidRPr="003B1868" w:rsidRDefault="00397035" w:rsidP="003B1868">
            <w:pPr>
              <w:pStyle w:val="TableParagraph"/>
              <w:tabs>
                <w:tab w:val="left" w:pos="1728"/>
              </w:tabs>
              <w:spacing w:before="3"/>
              <w:ind w:right="281"/>
              <w:rPr>
                <w:rFonts w:ascii="Arial" w:hAnsi="Arial" w:cs="Arial"/>
                <w:color w:val="FF0000"/>
                <w:sz w:val="18"/>
                <w:szCs w:val="18"/>
              </w:rPr>
            </w:pPr>
          </w:p>
          <w:p w14:paraId="624BD775" w14:textId="77777777" w:rsidR="00397035" w:rsidRPr="003B1868" w:rsidRDefault="00397035" w:rsidP="003B1868">
            <w:pPr>
              <w:pStyle w:val="TableParagraph"/>
              <w:tabs>
                <w:tab w:val="left" w:pos="1728"/>
              </w:tabs>
              <w:spacing w:before="3"/>
              <w:ind w:right="281"/>
              <w:rPr>
                <w:rFonts w:ascii="Arial" w:hAnsi="Arial" w:cs="Arial"/>
                <w:color w:val="FF0000"/>
                <w:sz w:val="18"/>
                <w:szCs w:val="18"/>
              </w:rPr>
            </w:pPr>
          </w:p>
          <w:p w14:paraId="1043591D" w14:textId="77777777" w:rsidR="00397035" w:rsidRPr="003B1868" w:rsidRDefault="00397035" w:rsidP="003B1868">
            <w:pPr>
              <w:pStyle w:val="TableParagraph"/>
              <w:tabs>
                <w:tab w:val="left" w:pos="1728"/>
              </w:tabs>
              <w:spacing w:before="3"/>
              <w:ind w:right="281"/>
              <w:rPr>
                <w:rFonts w:ascii="Arial" w:hAnsi="Arial" w:cs="Arial"/>
                <w:color w:val="FF0000"/>
                <w:sz w:val="18"/>
                <w:szCs w:val="18"/>
              </w:rPr>
            </w:pPr>
          </w:p>
          <w:p w14:paraId="4E4A911C" w14:textId="77777777" w:rsidR="008B28FC" w:rsidRPr="003B1868" w:rsidRDefault="008B28FC" w:rsidP="003B1868">
            <w:pPr>
              <w:pStyle w:val="TableParagraph"/>
              <w:tabs>
                <w:tab w:val="left" w:pos="1728"/>
              </w:tabs>
              <w:spacing w:before="3"/>
              <w:ind w:right="281"/>
              <w:rPr>
                <w:rFonts w:ascii="Arial" w:hAnsi="Arial" w:cs="Arial"/>
                <w:color w:val="FF0000"/>
                <w:sz w:val="18"/>
                <w:szCs w:val="18"/>
              </w:rPr>
            </w:pPr>
          </w:p>
          <w:p w14:paraId="2BE1C24C" w14:textId="77777777" w:rsidR="008B28FC" w:rsidRPr="003B1868" w:rsidRDefault="008B28FC" w:rsidP="003B1868">
            <w:pPr>
              <w:pStyle w:val="TableParagraph"/>
              <w:tabs>
                <w:tab w:val="left" w:pos="1728"/>
              </w:tabs>
              <w:spacing w:before="3"/>
              <w:ind w:right="281"/>
              <w:rPr>
                <w:rFonts w:ascii="Arial" w:hAnsi="Arial" w:cs="Arial"/>
                <w:color w:val="FF0000"/>
                <w:sz w:val="18"/>
                <w:szCs w:val="18"/>
              </w:rPr>
            </w:pPr>
          </w:p>
          <w:p w14:paraId="7AA7A080" w14:textId="77777777" w:rsidR="00773B46" w:rsidRPr="003B1868" w:rsidRDefault="00773B46" w:rsidP="003B1868">
            <w:pPr>
              <w:pStyle w:val="TableParagraph"/>
              <w:tabs>
                <w:tab w:val="left" w:pos="1728"/>
              </w:tabs>
              <w:spacing w:before="3"/>
              <w:ind w:right="281"/>
              <w:rPr>
                <w:rFonts w:ascii="Arial" w:hAnsi="Arial" w:cs="Arial"/>
                <w:sz w:val="18"/>
                <w:szCs w:val="18"/>
              </w:rPr>
            </w:pPr>
          </w:p>
          <w:p w14:paraId="2D492B9E" w14:textId="77777777" w:rsidR="00773B46" w:rsidRPr="003B1868" w:rsidRDefault="00773B46" w:rsidP="003B1868">
            <w:pPr>
              <w:pStyle w:val="TableParagraph"/>
              <w:tabs>
                <w:tab w:val="left" w:pos="1728"/>
              </w:tabs>
              <w:spacing w:before="3"/>
              <w:ind w:right="281"/>
              <w:rPr>
                <w:rFonts w:ascii="Arial" w:hAnsi="Arial" w:cs="Arial"/>
                <w:sz w:val="18"/>
                <w:szCs w:val="18"/>
              </w:rPr>
            </w:pPr>
          </w:p>
          <w:p w14:paraId="0A5E3F8F" w14:textId="395E4F0A" w:rsidR="00397035" w:rsidRPr="003B1868" w:rsidRDefault="00397035" w:rsidP="003B1868">
            <w:pPr>
              <w:pStyle w:val="TableParagraph"/>
              <w:tabs>
                <w:tab w:val="left" w:pos="1728"/>
              </w:tabs>
              <w:spacing w:before="3"/>
              <w:ind w:right="281"/>
              <w:rPr>
                <w:rFonts w:ascii="Arial" w:hAnsi="Arial" w:cs="Arial"/>
                <w:sz w:val="18"/>
                <w:szCs w:val="18"/>
              </w:rPr>
            </w:pPr>
            <w:r w:rsidRPr="003B1868">
              <w:rPr>
                <w:rFonts w:ascii="Arial" w:hAnsi="Arial" w:cs="Arial"/>
                <w:sz w:val="18"/>
                <w:szCs w:val="18"/>
              </w:rPr>
              <w:t>Τροποποίηση του άρθρου 17 του βασικού νόμου.</w:t>
            </w:r>
          </w:p>
          <w:p w14:paraId="241C381C"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7ECC887D" w14:textId="77777777" w:rsidR="008B28FC" w:rsidRPr="003B1868" w:rsidRDefault="008B28FC" w:rsidP="003B1868">
            <w:pPr>
              <w:pStyle w:val="TableParagraph"/>
              <w:tabs>
                <w:tab w:val="left" w:pos="1728"/>
              </w:tabs>
              <w:spacing w:before="3" w:line="360" w:lineRule="auto"/>
              <w:ind w:right="281"/>
              <w:rPr>
                <w:rFonts w:ascii="Arial" w:hAnsi="Arial" w:cs="Arial"/>
                <w:color w:val="FF0000"/>
                <w:sz w:val="18"/>
                <w:szCs w:val="18"/>
              </w:rPr>
            </w:pPr>
          </w:p>
          <w:p w14:paraId="2F023719" w14:textId="77777777" w:rsidR="008B28FC" w:rsidRPr="003B1868" w:rsidRDefault="008B28FC" w:rsidP="003B1868">
            <w:pPr>
              <w:pStyle w:val="TableParagraph"/>
              <w:tabs>
                <w:tab w:val="left" w:pos="1728"/>
              </w:tabs>
              <w:spacing w:before="3" w:line="360" w:lineRule="auto"/>
              <w:ind w:right="281"/>
              <w:rPr>
                <w:rFonts w:ascii="Arial" w:hAnsi="Arial" w:cs="Arial"/>
                <w:color w:val="FF0000"/>
                <w:sz w:val="18"/>
                <w:szCs w:val="18"/>
              </w:rPr>
            </w:pPr>
          </w:p>
          <w:p w14:paraId="7A1FC1EA" w14:textId="77777777" w:rsidR="008B28FC" w:rsidRPr="003B1868" w:rsidRDefault="008B28FC" w:rsidP="003B1868">
            <w:pPr>
              <w:pStyle w:val="TableParagraph"/>
              <w:tabs>
                <w:tab w:val="left" w:pos="1728"/>
              </w:tabs>
              <w:spacing w:before="3" w:line="360" w:lineRule="auto"/>
              <w:ind w:right="281"/>
              <w:rPr>
                <w:rFonts w:ascii="Arial" w:hAnsi="Arial" w:cs="Arial"/>
                <w:color w:val="FF0000"/>
                <w:sz w:val="18"/>
                <w:szCs w:val="18"/>
              </w:rPr>
            </w:pPr>
          </w:p>
          <w:p w14:paraId="6EE4B43D" w14:textId="77777777" w:rsidR="008B28FC" w:rsidRPr="003B1868" w:rsidRDefault="008B28FC" w:rsidP="003B1868">
            <w:pPr>
              <w:pStyle w:val="TableParagraph"/>
              <w:tabs>
                <w:tab w:val="left" w:pos="1728"/>
              </w:tabs>
              <w:spacing w:before="3" w:line="360" w:lineRule="auto"/>
              <w:ind w:right="281"/>
              <w:rPr>
                <w:rFonts w:ascii="Arial" w:hAnsi="Arial" w:cs="Arial"/>
                <w:color w:val="FF0000"/>
                <w:sz w:val="18"/>
                <w:szCs w:val="18"/>
              </w:rPr>
            </w:pPr>
          </w:p>
          <w:p w14:paraId="70805A4A" w14:textId="77777777" w:rsidR="008B28FC" w:rsidRPr="003B1868" w:rsidRDefault="008B28FC" w:rsidP="003B1868">
            <w:pPr>
              <w:pStyle w:val="TableParagraph"/>
              <w:tabs>
                <w:tab w:val="left" w:pos="1728"/>
              </w:tabs>
              <w:spacing w:before="3" w:line="360" w:lineRule="auto"/>
              <w:ind w:right="281"/>
              <w:rPr>
                <w:rFonts w:ascii="Arial" w:hAnsi="Arial" w:cs="Arial"/>
                <w:color w:val="FF0000"/>
                <w:sz w:val="18"/>
                <w:szCs w:val="18"/>
              </w:rPr>
            </w:pPr>
          </w:p>
          <w:p w14:paraId="3EE6F731" w14:textId="77777777" w:rsidR="008B28FC" w:rsidRPr="003B1868" w:rsidRDefault="008B28FC" w:rsidP="003B1868">
            <w:pPr>
              <w:pStyle w:val="TableParagraph"/>
              <w:tabs>
                <w:tab w:val="left" w:pos="1728"/>
              </w:tabs>
              <w:spacing w:before="3" w:line="360" w:lineRule="auto"/>
              <w:ind w:right="281"/>
              <w:rPr>
                <w:rFonts w:ascii="Arial" w:hAnsi="Arial" w:cs="Arial"/>
                <w:color w:val="FF0000"/>
                <w:sz w:val="18"/>
                <w:szCs w:val="18"/>
              </w:rPr>
            </w:pPr>
          </w:p>
          <w:p w14:paraId="08358AC3" w14:textId="77777777" w:rsidR="00773B46" w:rsidRPr="003B1868" w:rsidRDefault="00773B46" w:rsidP="003B1868">
            <w:pPr>
              <w:pStyle w:val="TableParagraph"/>
              <w:tabs>
                <w:tab w:val="left" w:pos="1728"/>
              </w:tabs>
              <w:spacing w:before="3"/>
              <w:ind w:right="281"/>
              <w:rPr>
                <w:rFonts w:ascii="Arial" w:hAnsi="Arial" w:cs="Arial"/>
                <w:sz w:val="18"/>
                <w:szCs w:val="18"/>
              </w:rPr>
            </w:pPr>
          </w:p>
          <w:p w14:paraId="232435A2" w14:textId="77777777" w:rsidR="00773B46" w:rsidRPr="003B1868" w:rsidRDefault="00773B46" w:rsidP="003B1868">
            <w:pPr>
              <w:pStyle w:val="TableParagraph"/>
              <w:tabs>
                <w:tab w:val="left" w:pos="1728"/>
              </w:tabs>
              <w:spacing w:before="3"/>
              <w:ind w:right="281"/>
              <w:rPr>
                <w:rFonts w:ascii="Arial" w:hAnsi="Arial" w:cs="Arial"/>
                <w:sz w:val="18"/>
                <w:szCs w:val="18"/>
              </w:rPr>
            </w:pPr>
          </w:p>
          <w:p w14:paraId="5318CCD7" w14:textId="77777777" w:rsidR="00773B46" w:rsidRPr="003B1868" w:rsidRDefault="00773B46" w:rsidP="003B1868">
            <w:pPr>
              <w:pStyle w:val="TableParagraph"/>
              <w:tabs>
                <w:tab w:val="left" w:pos="1728"/>
              </w:tabs>
              <w:spacing w:before="3"/>
              <w:ind w:right="281"/>
              <w:rPr>
                <w:rFonts w:ascii="Arial" w:hAnsi="Arial" w:cs="Arial"/>
                <w:sz w:val="18"/>
                <w:szCs w:val="18"/>
              </w:rPr>
            </w:pPr>
          </w:p>
          <w:p w14:paraId="6E6F1476" w14:textId="77777777" w:rsidR="00773B46" w:rsidRPr="003B1868" w:rsidRDefault="00773B46" w:rsidP="003B1868">
            <w:pPr>
              <w:pStyle w:val="TableParagraph"/>
              <w:tabs>
                <w:tab w:val="left" w:pos="1728"/>
              </w:tabs>
              <w:spacing w:before="3"/>
              <w:ind w:right="281"/>
              <w:rPr>
                <w:rFonts w:ascii="Arial" w:hAnsi="Arial" w:cs="Arial"/>
                <w:sz w:val="18"/>
                <w:szCs w:val="18"/>
              </w:rPr>
            </w:pPr>
          </w:p>
          <w:p w14:paraId="20A24AB1" w14:textId="79773D14" w:rsidR="008B28FC" w:rsidRPr="003B1868" w:rsidRDefault="008B28FC" w:rsidP="003B1868">
            <w:pPr>
              <w:pStyle w:val="TableParagraph"/>
              <w:tabs>
                <w:tab w:val="left" w:pos="1728"/>
              </w:tabs>
              <w:spacing w:before="3"/>
              <w:ind w:right="281"/>
              <w:rPr>
                <w:rFonts w:ascii="Arial" w:hAnsi="Arial" w:cs="Arial"/>
                <w:sz w:val="18"/>
                <w:szCs w:val="18"/>
              </w:rPr>
            </w:pPr>
            <w:r w:rsidRPr="003B1868">
              <w:rPr>
                <w:rFonts w:ascii="Arial" w:hAnsi="Arial" w:cs="Arial"/>
                <w:sz w:val="18"/>
                <w:szCs w:val="18"/>
              </w:rPr>
              <w:lastRenderedPageBreak/>
              <w:t>Τροποποίηση του άρθρου 18 του βασικού νόμου.</w:t>
            </w:r>
          </w:p>
          <w:p w14:paraId="6B7EA730"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02416F2F" w14:textId="77777777" w:rsidR="00E0432C" w:rsidRPr="003B1868" w:rsidRDefault="00E0432C" w:rsidP="003B1868">
            <w:pPr>
              <w:pStyle w:val="TableParagraph"/>
              <w:tabs>
                <w:tab w:val="left" w:pos="1728"/>
              </w:tabs>
              <w:spacing w:before="3" w:line="360" w:lineRule="auto"/>
              <w:ind w:right="281"/>
              <w:rPr>
                <w:rFonts w:ascii="Arial" w:hAnsi="Arial" w:cs="Arial"/>
                <w:color w:val="FF0000"/>
                <w:sz w:val="18"/>
                <w:szCs w:val="18"/>
              </w:rPr>
            </w:pPr>
          </w:p>
          <w:p w14:paraId="43DDEB05" w14:textId="77777777" w:rsidR="00E0432C" w:rsidRDefault="00E0432C" w:rsidP="003B1868">
            <w:pPr>
              <w:pStyle w:val="TableParagraph"/>
              <w:tabs>
                <w:tab w:val="left" w:pos="1728"/>
              </w:tabs>
              <w:spacing w:before="3" w:line="360" w:lineRule="auto"/>
              <w:ind w:right="281"/>
              <w:rPr>
                <w:rFonts w:ascii="Arial" w:hAnsi="Arial" w:cs="Arial"/>
                <w:color w:val="FF0000"/>
                <w:sz w:val="18"/>
                <w:szCs w:val="18"/>
              </w:rPr>
            </w:pPr>
          </w:p>
          <w:p w14:paraId="3079C12B" w14:textId="77777777" w:rsidR="000F1B02" w:rsidRPr="003B1868" w:rsidRDefault="000F1B02" w:rsidP="003B1868">
            <w:pPr>
              <w:pStyle w:val="TableParagraph"/>
              <w:tabs>
                <w:tab w:val="left" w:pos="1728"/>
              </w:tabs>
              <w:spacing w:before="3" w:line="360" w:lineRule="auto"/>
              <w:ind w:right="281"/>
              <w:rPr>
                <w:rFonts w:ascii="Arial" w:hAnsi="Arial" w:cs="Arial"/>
                <w:color w:val="FF0000"/>
                <w:sz w:val="18"/>
                <w:szCs w:val="18"/>
              </w:rPr>
            </w:pPr>
          </w:p>
          <w:p w14:paraId="7CD6A27A" w14:textId="204A97F5" w:rsidR="00E0432C" w:rsidRPr="003B1868" w:rsidRDefault="00E0432C" w:rsidP="003B1868">
            <w:pPr>
              <w:pStyle w:val="TableParagraph"/>
              <w:tabs>
                <w:tab w:val="left" w:pos="1728"/>
              </w:tabs>
              <w:spacing w:before="3"/>
              <w:ind w:right="281"/>
              <w:rPr>
                <w:rFonts w:ascii="Arial" w:hAnsi="Arial" w:cs="Arial"/>
                <w:sz w:val="18"/>
                <w:szCs w:val="18"/>
              </w:rPr>
            </w:pPr>
            <w:r w:rsidRPr="003B1868">
              <w:rPr>
                <w:rFonts w:ascii="Arial" w:hAnsi="Arial" w:cs="Arial"/>
                <w:sz w:val="18"/>
                <w:szCs w:val="18"/>
              </w:rPr>
              <w:t>Τροποποίηση του άρθρου 23Α του βασικού νόμου.</w:t>
            </w:r>
          </w:p>
          <w:p w14:paraId="59094603" w14:textId="77777777" w:rsidR="00E0432C" w:rsidRPr="003B1868" w:rsidRDefault="00E0432C" w:rsidP="003B1868">
            <w:pPr>
              <w:pStyle w:val="TableParagraph"/>
              <w:tabs>
                <w:tab w:val="left" w:pos="1728"/>
              </w:tabs>
              <w:spacing w:before="3" w:line="360" w:lineRule="auto"/>
              <w:ind w:right="281"/>
              <w:rPr>
                <w:rFonts w:ascii="Arial" w:hAnsi="Arial" w:cs="Arial"/>
                <w:color w:val="FF0000"/>
                <w:sz w:val="18"/>
                <w:szCs w:val="18"/>
              </w:rPr>
            </w:pPr>
          </w:p>
          <w:p w14:paraId="6EEB0F03"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3F69A019"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0A633818"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0AA3CE0E"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2037C08F"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410509AF"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4299B695"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3FFFF767"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2AA69CB8"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5685352A"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1CD580C1"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6A5F7121"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61107871"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4A27FA9E"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2574552E"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13385151"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3BA4D61C"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27C42E86"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3727B97E"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55017F65"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37192544"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4C2DD39E"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736BFFBF"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40388BA4"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659FB9C6"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0A379CA0"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608FDF67"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1095B41C"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49E05509" w14:textId="77777777" w:rsidR="00A07C61" w:rsidRPr="003B1868" w:rsidRDefault="00A07C61" w:rsidP="003B1868">
            <w:pPr>
              <w:pStyle w:val="TableParagraph"/>
              <w:tabs>
                <w:tab w:val="left" w:pos="1728"/>
              </w:tabs>
              <w:spacing w:before="3" w:line="360" w:lineRule="auto"/>
              <w:ind w:right="281"/>
              <w:rPr>
                <w:rFonts w:ascii="Arial" w:hAnsi="Arial" w:cs="Arial"/>
                <w:color w:val="FF0000"/>
                <w:sz w:val="18"/>
                <w:szCs w:val="18"/>
              </w:rPr>
            </w:pPr>
          </w:p>
          <w:p w14:paraId="3789287D" w14:textId="140CBE64" w:rsidR="00977B1F" w:rsidRPr="003B1868" w:rsidRDefault="00977B1F" w:rsidP="003B1868">
            <w:pPr>
              <w:pStyle w:val="TableParagraph"/>
              <w:tabs>
                <w:tab w:val="left" w:pos="1728"/>
              </w:tabs>
              <w:spacing w:before="3" w:line="360" w:lineRule="auto"/>
              <w:rPr>
                <w:rFonts w:ascii="Arial" w:hAnsi="Arial" w:cs="Arial"/>
                <w:color w:val="FF0000"/>
                <w:sz w:val="18"/>
                <w:szCs w:val="18"/>
              </w:rPr>
            </w:pPr>
          </w:p>
        </w:tc>
        <w:tc>
          <w:tcPr>
            <w:tcW w:w="7540" w:type="dxa"/>
          </w:tcPr>
          <w:p w14:paraId="665CF8A8" w14:textId="68D996EE" w:rsidR="00D174D8" w:rsidRPr="003B1868" w:rsidRDefault="0046232F" w:rsidP="003B1868">
            <w:pPr>
              <w:pStyle w:val="TableParagraph"/>
              <w:spacing w:before="3"/>
              <w:ind w:right="501"/>
              <w:rPr>
                <w:rFonts w:ascii="Arial" w:hAnsi="Arial" w:cs="Arial"/>
              </w:rPr>
            </w:pPr>
            <w:r w:rsidRPr="009A31E5">
              <w:rPr>
                <w:rFonts w:ascii="Arial" w:hAnsi="Arial" w:cs="Arial"/>
                <w:b/>
                <w:bCs/>
              </w:rPr>
              <w:lastRenderedPageBreak/>
              <w:t>2.</w:t>
            </w:r>
            <w:r w:rsidRPr="003B1868">
              <w:rPr>
                <w:rFonts w:ascii="Arial" w:hAnsi="Arial" w:cs="Arial"/>
              </w:rPr>
              <w:t xml:space="preserve"> Το άρθρο 2 του βασικού νόμου τροποποιείται με την </w:t>
            </w:r>
            <w:r w:rsidR="00D174D8" w:rsidRPr="003B1868">
              <w:rPr>
                <w:rFonts w:ascii="Arial" w:hAnsi="Arial" w:cs="Arial"/>
              </w:rPr>
              <w:t>τροποποίηση του όρου «ιδιοκτησία» ως ακολούθως:</w:t>
            </w:r>
          </w:p>
          <w:p w14:paraId="27385FD7" w14:textId="7E80066B" w:rsidR="00D174D8" w:rsidRPr="003B1868" w:rsidRDefault="00D174D8" w:rsidP="003B1868">
            <w:pPr>
              <w:pStyle w:val="TableParagraph"/>
              <w:spacing w:before="3"/>
              <w:ind w:right="501"/>
              <w:rPr>
                <w:rFonts w:ascii="Arial" w:hAnsi="Arial" w:cs="Arial"/>
              </w:rPr>
            </w:pPr>
          </w:p>
          <w:p w14:paraId="5BA2A42C" w14:textId="2FA2970B" w:rsidR="0046232F" w:rsidRPr="003B1868" w:rsidRDefault="00D174D8" w:rsidP="003B1868">
            <w:pPr>
              <w:pStyle w:val="TableParagraph"/>
              <w:spacing w:before="3"/>
              <w:ind w:right="501"/>
              <w:rPr>
                <w:rFonts w:ascii="Arial" w:hAnsi="Arial" w:cs="Arial"/>
              </w:rPr>
            </w:pPr>
            <w:r w:rsidRPr="003B1868">
              <w:rPr>
                <w:rFonts w:ascii="Arial" w:hAnsi="Arial" w:cs="Arial"/>
              </w:rPr>
              <w:t xml:space="preserve">(α) με την </w:t>
            </w:r>
            <w:r w:rsidR="0046232F" w:rsidRPr="003B1868">
              <w:rPr>
                <w:rFonts w:ascii="Arial" w:hAnsi="Arial" w:cs="Arial"/>
              </w:rPr>
              <w:t>αντικατάσταση</w:t>
            </w:r>
            <w:r w:rsidRPr="003B1868">
              <w:rPr>
                <w:rFonts w:ascii="Arial" w:hAnsi="Arial" w:cs="Arial"/>
              </w:rPr>
              <w:t xml:space="preserve"> στο σημείο (</w:t>
            </w:r>
            <w:r w:rsidRPr="003B1868">
              <w:rPr>
                <w:rFonts w:ascii="Arial" w:hAnsi="Arial" w:cs="Arial"/>
                <w:lang w:val="en-US"/>
              </w:rPr>
              <w:t>iii</w:t>
            </w:r>
            <w:r w:rsidRPr="003B1868">
              <w:rPr>
                <w:rFonts w:ascii="Arial" w:hAnsi="Arial" w:cs="Arial"/>
              </w:rPr>
              <w:t xml:space="preserve">) αυτού </w:t>
            </w:r>
            <w:r w:rsidR="0046232F" w:rsidRPr="003B1868">
              <w:rPr>
                <w:rFonts w:ascii="Arial" w:hAnsi="Arial" w:cs="Arial"/>
              </w:rPr>
              <w:t>τ</w:t>
            </w:r>
            <w:r w:rsidRPr="003B1868">
              <w:rPr>
                <w:rFonts w:ascii="Arial" w:hAnsi="Arial" w:cs="Arial"/>
              </w:rPr>
              <w:t>ης</w:t>
            </w:r>
            <w:r w:rsidR="0046232F" w:rsidRPr="003B1868">
              <w:rPr>
                <w:rFonts w:ascii="Arial" w:hAnsi="Arial" w:cs="Arial"/>
              </w:rPr>
              <w:t xml:space="preserve"> φράσ</w:t>
            </w:r>
            <w:r w:rsidRPr="003B1868">
              <w:rPr>
                <w:rFonts w:ascii="Arial" w:hAnsi="Arial" w:cs="Arial"/>
              </w:rPr>
              <w:t>ης</w:t>
            </w:r>
            <w:r w:rsidR="0046232F" w:rsidRPr="003B1868">
              <w:rPr>
                <w:rFonts w:ascii="Arial" w:hAnsi="Arial" w:cs="Arial"/>
              </w:rPr>
              <w:t xml:space="preserve"> «πενήντα τοις </w:t>
            </w:r>
            <w:proofErr w:type="spellStart"/>
            <w:r w:rsidR="0046232F" w:rsidRPr="003B1868">
              <w:rPr>
                <w:rFonts w:ascii="Arial" w:hAnsi="Arial" w:cs="Arial"/>
              </w:rPr>
              <w:t>εκατόν</w:t>
            </w:r>
            <w:proofErr w:type="spellEnd"/>
            <w:r w:rsidR="0046232F" w:rsidRPr="003B1868">
              <w:rPr>
                <w:rFonts w:ascii="Arial" w:hAnsi="Arial" w:cs="Arial"/>
              </w:rPr>
              <w:t xml:space="preserve"> (50%)» </w:t>
            </w:r>
            <w:r w:rsidRPr="003B1868">
              <w:rPr>
                <w:rFonts w:ascii="Arial" w:hAnsi="Arial" w:cs="Arial"/>
              </w:rPr>
              <w:t xml:space="preserve">(τέταρτη γραμμή) </w:t>
            </w:r>
            <w:r w:rsidR="0046232F" w:rsidRPr="003B1868">
              <w:rPr>
                <w:rFonts w:ascii="Arial" w:hAnsi="Arial" w:cs="Arial"/>
              </w:rPr>
              <w:t>με τ</w:t>
            </w:r>
            <w:r w:rsidRPr="003B1868">
              <w:rPr>
                <w:rFonts w:ascii="Arial" w:hAnsi="Arial" w:cs="Arial"/>
              </w:rPr>
              <w:t>η</w:t>
            </w:r>
            <w:r w:rsidR="0046232F" w:rsidRPr="003B1868">
              <w:rPr>
                <w:rFonts w:ascii="Arial" w:hAnsi="Arial" w:cs="Arial"/>
              </w:rPr>
              <w:t xml:space="preserve"> φράσ</w:t>
            </w:r>
            <w:r w:rsidRPr="003B1868">
              <w:rPr>
                <w:rFonts w:ascii="Arial" w:hAnsi="Arial" w:cs="Arial"/>
              </w:rPr>
              <w:t>η</w:t>
            </w:r>
            <w:r w:rsidR="0046232F" w:rsidRPr="003B1868">
              <w:rPr>
                <w:rFonts w:ascii="Arial" w:hAnsi="Arial" w:cs="Arial"/>
              </w:rPr>
              <w:t xml:space="preserve"> «είκοσι τοις </w:t>
            </w:r>
            <w:proofErr w:type="spellStart"/>
            <w:r w:rsidR="0046232F" w:rsidRPr="003B1868">
              <w:rPr>
                <w:rFonts w:ascii="Arial" w:hAnsi="Arial" w:cs="Arial"/>
              </w:rPr>
              <w:t>εκατόν</w:t>
            </w:r>
            <w:proofErr w:type="spellEnd"/>
            <w:r w:rsidR="0046232F" w:rsidRPr="003B1868">
              <w:rPr>
                <w:rFonts w:ascii="Arial" w:hAnsi="Arial" w:cs="Arial"/>
              </w:rPr>
              <w:t xml:space="preserve"> (</w:t>
            </w:r>
            <w:r w:rsidR="00E66933" w:rsidRPr="003B1868">
              <w:rPr>
                <w:rFonts w:ascii="Arial" w:hAnsi="Arial" w:cs="Arial"/>
              </w:rPr>
              <w:t>2</w:t>
            </w:r>
            <w:r w:rsidR="0046232F" w:rsidRPr="003B1868">
              <w:rPr>
                <w:rFonts w:ascii="Arial" w:hAnsi="Arial" w:cs="Arial"/>
              </w:rPr>
              <w:t>0%)»</w:t>
            </w:r>
            <w:r w:rsidRPr="003B1868">
              <w:rPr>
                <w:rFonts w:ascii="Arial" w:hAnsi="Arial" w:cs="Arial"/>
              </w:rPr>
              <w:t>·</w:t>
            </w:r>
          </w:p>
          <w:p w14:paraId="4A5ACE5C" w14:textId="0B893FCA" w:rsidR="00D174D8" w:rsidRPr="003B1868" w:rsidRDefault="00D174D8" w:rsidP="003B1868">
            <w:pPr>
              <w:pStyle w:val="TableParagraph"/>
              <w:spacing w:before="3"/>
              <w:ind w:right="501"/>
              <w:rPr>
                <w:rFonts w:ascii="Arial" w:hAnsi="Arial" w:cs="Arial"/>
              </w:rPr>
            </w:pPr>
          </w:p>
          <w:p w14:paraId="03B423E6" w14:textId="3DD096CC" w:rsidR="00D174D8" w:rsidRPr="003B1868" w:rsidRDefault="00D174D8" w:rsidP="003B1868">
            <w:pPr>
              <w:pStyle w:val="TableParagraph"/>
              <w:spacing w:before="3"/>
              <w:ind w:right="501"/>
              <w:jc w:val="both"/>
              <w:rPr>
                <w:rFonts w:ascii="Arial" w:hAnsi="Arial" w:cs="Arial"/>
              </w:rPr>
            </w:pPr>
            <w:r w:rsidRPr="003B1868">
              <w:rPr>
                <w:rFonts w:ascii="Arial" w:hAnsi="Arial" w:cs="Arial"/>
              </w:rPr>
              <w:t xml:space="preserve">(β) με την αντικατάσταση στην επιφύλαξη αυτού της φράσης «πενήντα τοις </w:t>
            </w:r>
            <w:proofErr w:type="spellStart"/>
            <w:r w:rsidRPr="003B1868">
              <w:rPr>
                <w:rFonts w:ascii="Arial" w:hAnsi="Arial" w:cs="Arial"/>
              </w:rPr>
              <w:t>εκατόν</w:t>
            </w:r>
            <w:proofErr w:type="spellEnd"/>
            <w:r w:rsidRPr="003B1868">
              <w:rPr>
                <w:rFonts w:ascii="Arial" w:hAnsi="Arial" w:cs="Arial"/>
              </w:rPr>
              <w:t xml:space="preserve"> (50%)» (τρίτη γραμμή) με τη φράση «είκοσι τοις </w:t>
            </w:r>
            <w:proofErr w:type="spellStart"/>
            <w:r w:rsidRPr="003B1868">
              <w:rPr>
                <w:rFonts w:ascii="Arial" w:hAnsi="Arial" w:cs="Arial"/>
              </w:rPr>
              <w:t>εκατόν</w:t>
            </w:r>
            <w:proofErr w:type="spellEnd"/>
            <w:r w:rsidRPr="003B1868">
              <w:rPr>
                <w:rFonts w:ascii="Arial" w:hAnsi="Arial" w:cs="Arial"/>
              </w:rPr>
              <w:t xml:space="preserve"> (20%)».</w:t>
            </w:r>
          </w:p>
          <w:p w14:paraId="37CFD672" w14:textId="77777777" w:rsidR="00E66933" w:rsidRPr="003B1868" w:rsidRDefault="00E66933" w:rsidP="003B1868">
            <w:pPr>
              <w:pStyle w:val="TableParagraph"/>
              <w:spacing w:before="3" w:line="360" w:lineRule="auto"/>
              <w:ind w:right="501"/>
              <w:rPr>
                <w:rFonts w:ascii="Arial" w:hAnsi="Arial" w:cs="Arial"/>
                <w:color w:val="FF0000"/>
              </w:rPr>
            </w:pPr>
          </w:p>
          <w:p w14:paraId="399F04A9" w14:textId="64BBC0DB" w:rsidR="00F146FE" w:rsidRPr="003B1868" w:rsidRDefault="0046232F" w:rsidP="003B1868">
            <w:pPr>
              <w:pStyle w:val="TableParagraph"/>
              <w:spacing w:before="3"/>
              <w:ind w:right="501"/>
              <w:rPr>
                <w:rFonts w:ascii="Arial" w:hAnsi="Arial" w:cs="Arial"/>
              </w:rPr>
            </w:pPr>
            <w:r w:rsidRPr="003E6C20">
              <w:rPr>
                <w:rFonts w:ascii="Arial" w:hAnsi="Arial" w:cs="Arial"/>
                <w:b/>
                <w:bCs/>
              </w:rPr>
              <w:t>3</w:t>
            </w:r>
            <w:r w:rsidR="00CC1BE1" w:rsidRPr="003B1868">
              <w:rPr>
                <w:rFonts w:ascii="Arial" w:hAnsi="Arial" w:cs="Arial"/>
              </w:rPr>
              <w:t xml:space="preserve">. Το άρθρο </w:t>
            </w:r>
            <w:r w:rsidR="002857ED" w:rsidRPr="003B1868">
              <w:rPr>
                <w:rFonts w:ascii="Arial" w:hAnsi="Arial" w:cs="Arial"/>
              </w:rPr>
              <w:t>5</w:t>
            </w:r>
            <w:r w:rsidR="00CC1BE1" w:rsidRPr="003B1868">
              <w:rPr>
                <w:rFonts w:ascii="Arial" w:hAnsi="Arial" w:cs="Arial"/>
              </w:rPr>
              <w:t xml:space="preserve"> του βασικού νόμου τροποποιείται </w:t>
            </w:r>
            <w:r w:rsidR="00F146FE" w:rsidRPr="003B1868">
              <w:rPr>
                <w:rFonts w:ascii="Arial" w:hAnsi="Arial" w:cs="Arial"/>
              </w:rPr>
              <w:t>ως ακολούθως:</w:t>
            </w:r>
          </w:p>
          <w:p w14:paraId="3F2A6221" w14:textId="77777777" w:rsidR="00F146FE" w:rsidRPr="003B1868" w:rsidRDefault="00F146FE" w:rsidP="003B1868">
            <w:pPr>
              <w:pStyle w:val="TableParagraph"/>
              <w:spacing w:before="3"/>
              <w:ind w:right="501"/>
              <w:rPr>
                <w:rFonts w:ascii="Arial" w:hAnsi="Arial" w:cs="Arial"/>
              </w:rPr>
            </w:pPr>
          </w:p>
          <w:p w14:paraId="1118686B" w14:textId="57B62393" w:rsidR="008D6F03" w:rsidRPr="003B1868" w:rsidRDefault="00F146FE" w:rsidP="003B1868">
            <w:pPr>
              <w:pStyle w:val="TableParagraph"/>
              <w:spacing w:before="3"/>
              <w:ind w:left="285" w:right="501"/>
              <w:rPr>
                <w:rFonts w:ascii="Arial" w:hAnsi="Arial" w:cs="Arial"/>
              </w:rPr>
            </w:pPr>
            <w:r w:rsidRPr="003B1868">
              <w:rPr>
                <w:rFonts w:ascii="Arial" w:hAnsi="Arial" w:cs="Arial"/>
              </w:rPr>
              <w:t xml:space="preserve">(α) </w:t>
            </w:r>
            <w:r w:rsidR="00F6399E" w:rsidRPr="003B1868">
              <w:rPr>
                <w:rFonts w:ascii="Arial" w:hAnsi="Arial" w:cs="Arial"/>
              </w:rPr>
              <w:t xml:space="preserve">με την αντικατάσταση </w:t>
            </w:r>
            <w:r w:rsidR="002857ED" w:rsidRPr="003B1868">
              <w:rPr>
                <w:rFonts w:ascii="Arial" w:hAnsi="Arial" w:cs="Arial"/>
              </w:rPr>
              <w:t xml:space="preserve">στο εδάφιο (1) </w:t>
            </w:r>
            <w:r w:rsidR="00F6399E" w:rsidRPr="003B1868">
              <w:rPr>
                <w:rFonts w:ascii="Arial" w:hAnsi="Arial" w:cs="Arial"/>
              </w:rPr>
              <w:t>αυτού</w:t>
            </w:r>
            <w:r w:rsidR="008D6F03" w:rsidRPr="003B1868">
              <w:rPr>
                <w:rFonts w:ascii="Arial" w:hAnsi="Arial" w:cs="Arial"/>
              </w:rPr>
              <w:t>:</w:t>
            </w:r>
            <w:r w:rsidR="002857ED" w:rsidRPr="003B1868">
              <w:rPr>
                <w:rFonts w:ascii="Arial" w:hAnsi="Arial" w:cs="Arial"/>
              </w:rPr>
              <w:t xml:space="preserve"> </w:t>
            </w:r>
          </w:p>
          <w:p w14:paraId="08F2764F" w14:textId="77777777" w:rsidR="008D6F03" w:rsidRPr="003B1868" w:rsidRDefault="008D6F03" w:rsidP="003B1868">
            <w:pPr>
              <w:pStyle w:val="TableParagraph"/>
              <w:spacing w:before="3"/>
              <w:ind w:left="285" w:right="501"/>
              <w:rPr>
                <w:rFonts w:ascii="Arial" w:hAnsi="Arial" w:cs="Arial"/>
              </w:rPr>
            </w:pPr>
          </w:p>
          <w:p w14:paraId="1E52E568" w14:textId="69285BDA" w:rsidR="00CC1BE1" w:rsidRPr="003B1868" w:rsidRDefault="002857ED" w:rsidP="003B1868">
            <w:pPr>
              <w:pStyle w:val="TableParagraph"/>
              <w:numPr>
                <w:ilvl w:val="0"/>
                <w:numId w:val="25"/>
              </w:numPr>
              <w:spacing w:before="3"/>
              <w:ind w:right="501" w:hanging="369"/>
              <w:jc w:val="both"/>
              <w:rPr>
                <w:rFonts w:ascii="Arial" w:hAnsi="Arial" w:cs="Arial"/>
              </w:rPr>
            </w:pPr>
            <w:r w:rsidRPr="003B1868">
              <w:rPr>
                <w:rFonts w:ascii="Arial" w:hAnsi="Arial" w:cs="Arial"/>
              </w:rPr>
              <w:t xml:space="preserve">της φράσης «δέκα χιλιάδων λιρών» </w:t>
            </w:r>
            <w:r w:rsidR="00F6399E" w:rsidRPr="003B1868">
              <w:rPr>
                <w:rFonts w:ascii="Arial" w:hAnsi="Arial" w:cs="Arial"/>
              </w:rPr>
              <w:t xml:space="preserve">(τέταρτη γραμμή) </w:t>
            </w:r>
            <w:r w:rsidRPr="003B1868">
              <w:rPr>
                <w:rFonts w:ascii="Arial" w:hAnsi="Arial" w:cs="Arial"/>
              </w:rPr>
              <w:t>με τη φράση «είκοσι χιλιάδων ευρώ (€20.000)»</w:t>
            </w:r>
            <w:r w:rsidR="00F6399E" w:rsidRPr="003B1868">
              <w:rPr>
                <w:rFonts w:ascii="Arial" w:hAnsi="Arial" w:cs="Arial"/>
              </w:rPr>
              <w:t>·</w:t>
            </w:r>
          </w:p>
          <w:p w14:paraId="27C8859A" w14:textId="77777777" w:rsidR="008D6F03" w:rsidRPr="003B1868" w:rsidRDefault="008D6F03" w:rsidP="003B1868">
            <w:pPr>
              <w:pStyle w:val="TableParagraph"/>
              <w:spacing w:before="3"/>
              <w:ind w:left="645" w:right="501" w:hanging="369"/>
              <w:jc w:val="both"/>
              <w:rPr>
                <w:rFonts w:ascii="Arial" w:hAnsi="Arial" w:cs="Arial"/>
              </w:rPr>
            </w:pPr>
          </w:p>
          <w:p w14:paraId="084F1426" w14:textId="191CC51F" w:rsidR="008D6F03" w:rsidRPr="003B1868" w:rsidRDefault="008D6F03" w:rsidP="003B1868">
            <w:pPr>
              <w:pStyle w:val="TableParagraph"/>
              <w:numPr>
                <w:ilvl w:val="0"/>
                <w:numId w:val="25"/>
              </w:numPr>
              <w:spacing w:before="3"/>
              <w:ind w:right="501" w:hanging="369"/>
              <w:jc w:val="both"/>
              <w:rPr>
                <w:rFonts w:ascii="Arial" w:hAnsi="Arial" w:cs="Arial"/>
              </w:rPr>
            </w:pPr>
            <w:r w:rsidRPr="003B1868">
              <w:rPr>
                <w:rFonts w:ascii="Arial" w:hAnsi="Arial" w:cs="Arial"/>
              </w:rPr>
              <w:t xml:space="preserve">της φράσης «δεκαπέντε χιλιάδων λιρών» </w:t>
            </w:r>
            <w:r w:rsidR="00F6399E" w:rsidRPr="003B1868">
              <w:rPr>
                <w:rFonts w:ascii="Arial" w:hAnsi="Arial" w:cs="Arial"/>
              </w:rPr>
              <w:t xml:space="preserve">(έβδομη γραμμή) </w:t>
            </w:r>
            <w:r w:rsidRPr="003B1868">
              <w:rPr>
                <w:rFonts w:ascii="Arial" w:hAnsi="Arial" w:cs="Arial"/>
              </w:rPr>
              <w:t>με τη φράση «τριάντα χιλιάδων ευρώ (€30.000)»</w:t>
            </w:r>
            <w:r w:rsidR="00F6399E" w:rsidRPr="003B1868">
              <w:rPr>
                <w:rFonts w:ascii="Arial" w:hAnsi="Arial" w:cs="Arial"/>
              </w:rPr>
              <w:t>·</w:t>
            </w:r>
            <w:r w:rsidRPr="003B1868">
              <w:rPr>
                <w:rFonts w:ascii="Arial" w:hAnsi="Arial" w:cs="Arial"/>
              </w:rPr>
              <w:t xml:space="preserve"> </w:t>
            </w:r>
          </w:p>
          <w:p w14:paraId="7584ACB8" w14:textId="77777777" w:rsidR="008D6F03" w:rsidRPr="003B1868" w:rsidRDefault="008D6F03" w:rsidP="003B1868">
            <w:pPr>
              <w:pStyle w:val="TableParagraph"/>
              <w:spacing w:before="3"/>
              <w:ind w:left="645" w:right="501"/>
              <w:rPr>
                <w:rFonts w:ascii="Arial" w:hAnsi="Arial" w:cs="Arial"/>
              </w:rPr>
            </w:pPr>
          </w:p>
          <w:p w14:paraId="7408B1E7" w14:textId="77777777" w:rsidR="002028FE" w:rsidRPr="003B1868" w:rsidRDefault="008D6F03" w:rsidP="003B1868">
            <w:pPr>
              <w:pStyle w:val="TableParagraph"/>
              <w:spacing w:before="3"/>
              <w:ind w:left="285" w:right="501"/>
              <w:jc w:val="both"/>
              <w:rPr>
                <w:rFonts w:ascii="Arial" w:hAnsi="Arial" w:cs="Arial"/>
              </w:rPr>
            </w:pPr>
            <w:r w:rsidRPr="003B1868">
              <w:rPr>
                <w:rFonts w:ascii="Arial" w:hAnsi="Arial" w:cs="Arial"/>
              </w:rPr>
              <w:t xml:space="preserve">(β) </w:t>
            </w:r>
            <w:r w:rsidR="002028FE" w:rsidRPr="003B1868">
              <w:rPr>
                <w:rFonts w:ascii="Arial" w:hAnsi="Arial" w:cs="Arial"/>
              </w:rPr>
              <w:t>με την τροποποίηση του εδαφίου (2) αυτού ως ακολούθως:</w:t>
            </w:r>
          </w:p>
          <w:p w14:paraId="253CB9F5" w14:textId="77777777" w:rsidR="002028FE" w:rsidRPr="003B1868" w:rsidRDefault="002028FE" w:rsidP="003B1868">
            <w:pPr>
              <w:pStyle w:val="TableParagraph"/>
              <w:spacing w:before="3"/>
              <w:ind w:left="285" w:right="501"/>
              <w:jc w:val="both"/>
              <w:rPr>
                <w:rFonts w:ascii="Arial" w:hAnsi="Arial" w:cs="Arial"/>
              </w:rPr>
            </w:pPr>
          </w:p>
          <w:p w14:paraId="678DC80D" w14:textId="28A80193" w:rsidR="008D6F03" w:rsidRPr="003B1868" w:rsidRDefault="00F6399E" w:rsidP="003B1868">
            <w:pPr>
              <w:pStyle w:val="TableParagraph"/>
              <w:numPr>
                <w:ilvl w:val="0"/>
                <w:numId w:val="28"/>
              </w:numPr>
              <w:spacing w:before="3"/>
              <w:ind w:right="501"/>
              <w:jc w:val="both"/>
              <w:rPr>
                <w:rFonts w:ascii="Arial" w:hAnsi="Arial" w:cs="Arial"/>
              </w:rPr>
            </w:pPr>
            <w:r w:rsidRPr="003B1868">
              <w:rPr>
                <w:rFonts w:ascii="Arial" w:hAnsi="Arial" w:cs="Arial"/>
              </w:rPr>
              <w:t xml:space="preserve">με την αντικατάσταση </w:t>
            </w:r>
            <w:r w:rsidR="008D6F03" w:rsidRPr="003B1868">
              <w:rPr>
                <w:rFonts w:ascii="Arial" w:hAnsi="Arial" w:cs="Arial"/>
              </w:rPr>
              <w:t xml:space="preserve">της φράσης «πενήντα χιλιάδων λιρών» </w:t>
            </w:r>
            <w:r w:rsidRPr="003B1868">
              <w:rPr>
                <w:rFonts w:ascii="Arial" w:hAnsi="Arial" w:cs="Arial"/>
              </w:rPr>
              <w:t xml:space="preserve">(έκτη γραμμή) </w:t>
            </w:r>
            <w:r w:rsidR="008D6F03" w:rsidRPr="003B1868">
              <w:rPr>
                <w:rFonts w:ascii="Arial" w:hAnsi="Arial" w:cs="Arial"/>
              </w:rPr>
              <w:t>με τη φράση «ενενήντα χιλιάδων ευρώ (€90.000)»</w:t>
            </w:r>
            <w:r w:rsidRPr="003B1868">
              <w:rPr>
                <w:rFonts w:ascii="Arial" w:hAnsi="Arial" w:cs="Arial"/>
              </w:rPr>
              <w:t>·</w:t>
            </w:r>
          </w:p>
          <w:p w14:paraId="383D5807" w14:textId="77777777" w:rsidR="009C06FE" w:rsidRPr="003B1868" w:rsidRDefault="009C06FE" w:rsidP="003B1868">
            <w:pPr>
              <w:pStyle w:val="TableParagraph"/>
              <w:spacing w:before="3"/>
              <w:ind w:left="285" w:right="501"/>
              <w:rPr>
                <w:rFonts w:ascii="Arial" w:hAnsi="Arial" w:cs="Arial"/>
              </w:rPr>
            </w:pPr>
          </w:p>
          <w:p w14:paraId="19B0444D" w14:textId="7469043B" w:rsidR="009C06FE" w:rsidRPr="009A31E5" w:rsidRDefault="00F6399E" w:rsidP="003B1868">
            <w:pPr>
              <w:pStyle w:val="TableParagraph"/>
              <w:numPr>
                <w:ilvl w:val="0"/>
                <w:numId w:val="28"/>
              </w:numPr>
              <w:spacing w:before="3"/>
              <w:ind w:right="501"/>
              <w:jc w:val="both"/>
              <w:rPr>
                <w:rFonts w:ascii="Arial" w:hAnsi="Arial" w:cs="Arial"/>
              </w:rPr>
            </w:pPr>
            <w:r w:rsidRPr="003B1868">
              <w:rPr>
                <w:rFonts w:ascii="Arial" w:hAnsi="Arial" w:cs="Arial"/>
              </w:rPr>
              <w:t xml:space="preserve">με την αντικατάσταση </w:t>
            </w:r>
            <w:r w:rsidR="009C06FE" w:rsidRPr="003B1868">
              <w:rPr>
                <w:rFonts w:ascii="Arial" w:hAnsi="Arial" w:cs="Arial"/>
              </w:rPr>
              <w:t>στ</w:t>
            </w:r>
            <w:r w:rsidRPr="003B1868">
              <w:rPr>
                <w:rFonts w:ascii="Arial" w:hAnsi="Arial" w:cs="Arial"/>
              </w:rPr>
              <w:t xml:space="preserve">ο σημείο </w:t>
            </w:r>
            <w:r w:rsidR="009C06FE" w:rsidRPr="003B1868">
              <w:rPr>
                <w:rFonts w:ascii="Arial" w:hAnsi="Arial" w:cs="Arial"/>
              </w:rPr>
              <w:t>(</w:t>
            </w:r>
            <w:r w:rsidR="009C06FE" w:rsidRPr="003B1868">
              <w:rPr>
                <w:rFonts w:ascii="Arial" w:hAnsi="Arial" w:cs="Arial"/>
                <w:lang w:val="en-GB"/>
              </w:rPr>
              <w:t>i</w:t>
            </w:r>
            <w:r w:rsidR="009C06FE" w:rsidRPr="003B1868">
              <w:rPr>
                <w:rFonts w:ascii="Arial" w:hAnsi="Arial" w:cs="Arial"/>
              </w:rPr>
              <w:t xml:space="preserve">) της επιφύλαξης </w:t>
            </w:r>
            <w:proofErr w:type="spellStart"/>
            <w:r w:rsidR="002028FE" w:rsidRPr="003B1868">
              <w:rPr>
                <w:rFonts w:ascii="Arial" w:hAnsi="Arial" w:cs="Arial"/>
              </w:rPr>
              <w:t>αυ</w:t>
            </w:r>
            <w:r w:rsidR="009C06FE" w:rsidRPr="003B1868">
              <w:rPr>
                <w:rFonts w:ascii="Arial" w:hAnsi="Arial" w:cs="Arial"/>
              </w:rPr>
              <w:t>του</w:t>
            </w:r>
            <w:proofErr w:type="spellEnd"/>
            <w:r w:rsidR="009C06FE" w:rsidRPr="003B1868">
              <w:rPr>
                <w:rFonts w:ascii="Arial" w:hAnsi="Arial" w:cs="Arial"/>
              </w:rPr>
              <w:t xml:space="preserve"> τ</w:t>
            </w:r>
            <w:r w:rsidRPr="003B1868">
              <w:rPr>
                <w:rFonts w:ascii="Arial" w:hAnsi="Arial" w:cs="Arial"/>
              </w:rPr>
              <w:t>ης</w:t>
            </w:r>
            <w:r w:rsidR="009C06FE" w:rsidRPr="003B1868">
              <w:rPr>
                <w:rFonts w:ascii="Arial" w:hAnsi="Arial" w:cs="Arial"/>
              </w:rPr>
              <w:t xml:space="preserve"> </w:t>
            </w:r>
            <w:r w:rsidR="009C06FE" w:rsidRPr="009A31E5">
              <w:rPr>
                <w:rFonts w:ascii="Arial" w:hAnsi="Arial" w:cs="Arial"/>
              </w:rPr>
              <w:t>φράσ</w:t>
            </w:r>
            <w:r w:rsidRPr="009A31E5">
              <w:rPr>
                <w:rFonts w:ascii="Arial" w:hAnsi="Arial" w:cs="Arial"/>
              </w:rPr>
              <w:t>ης</w:t>
            </w:r>
            <w:r w:rsidR="009C06FE" w:rsidRPr="009A31E5">
              <w:rPr>
                <w:rFonts w:ascii="Arial" w:hAnsi="Arial" w:cs="Arial"/>
              </w:rPr>
              <w:t xml:space="preserve"> «πενήντα χιλιάδων λιρών»</w:t>
            </w:r>
            <w:r w:rsidRPr="009A31E5">
              <w:rPr>
                <w:rFonts w:ascii="Arial" w:hAnsi="Arial" w:cs="Arial"/>
              </w:rPr>
              <w:t xml:space="preserve"> (δεύτερη και τρίτη γραμμές) </w:t>
            </w:r>
            <w:r w:rsidR="009C06FE" w:rsidRPr="009A31E5">
              <w:rPr>
                <w:rFonts w:ascii="Arial" w:hAnsi="Arial" w:cs="Arial"/>
              </w:rPr>
              <w:t>με τ</w:t>
            </w:r>
            <w:r w:rsidRPr="009A31E5">
              <w:rPr>
                <w:rFonts w:ascii="Arial" w:hAnsi="Arial" w:cs="Arial"/>
              </w:rPr>
              <w:t>η</w:t>
            </w:r>
            <w:r w:rsidR="009C06FE" w:rsidRPr="009A31E5">
              <w:rPr>
                <w:rFonts w:ascii="Arial" w:hAnsi="Arial" w:cs="Arial"/>
              </w:rPr>
              <w:t xml:space="preserve"> φράσ</w:t>
            </w:r>
            <w:r w:rsidRPr="009A31E5">
              <w:rPr>
                <w:rFonts w:ascii="Arial" w:hAnsi="Arial" w:cs="Arial"/>
              </w:rPr>
              <w:t>η</w:t>
            </w:r>
            <w:r w:rsidR="009C06FE" w:rsidRPr="009A31E5">
              <w:rPr>
                <w:rFonts w:ascii="Arial" w:hAnsi="Arial" w:cs="Arial"/>
              </w:rPr>
              <w:t xml:space="preserve"> «ενενήντα χιλιάδων ευρώ (€90.000)»</w:t>
            </w:r>
            <w:r w:rsidRPr="009A31E5">
              <w:rPr>
                <w:rFonts w:ascii="Arial" w:hAnsi="Arial" w:cs="Arial"/>
              </w:rPr>
              <w:t>·</w:t>
            </w:r>
          </w:p>
          <w:p w14:paraId="0338F4A0" w14:textId="77777777" w:rsidR="009C06FE" w:rsidRPr="009A31E5" w:rsidRDefault="009C06FE" w:rsidP="003B1868">
            <w:pPr>
              <w:pStyle w:val="TableParagraph"/>
              <w:spacing w:before="3"/>
              <w:ind w:left="285" w:right="501"/>
              <w:rPr>
                <w:rFonts w:ascii="Arial" w:hAnsi="Arial" w:cs="Arial"/>
              </w:rPr>
            </w:pPr>
          </w:p>
          <w:p w14:paraId="0FBD3225" w14:textId="11BB7990" w:rsidR="00690B32" w:rsidRPr="003B1868" w:rsidRDefault="009C06FE" w:rsidP="003B1868">
            <w:pPr>
              <w:pStyle w:val="TableParagraph"/>
              <w:spacing w:before="3"/>
              <w:ind w:left="285" w:right="501"/>
              <w:jc w:val="both"/>
              <w:rPr>
                <w:rFonts w:ascii="Arial" w:hAnsi="Arial" w:cs="Arial"/>
              </w:rPr>
            </w:pPr>
            <w:r w:rsidRPr="009A31E5">
              <w:rPr>
                <w:rFonts w:ascii="Arial" w:hAnsi="Arial" w:cs="Arial"/>
              </w:rPr>
              <w:t>(</w:t>
            </w:r>
            <w:r w:rsidR="002028FE" w:rsidRPr="009A31E5">
              <w:rPr>
                <w:rFonts w:ascii="Arial" w:hAnsi="Arial" w:cs="Arial"/>
              </w:rPr>
              <w:t>γ</w:t>
            </w:r>
            <w:r w:rsidRPr="009A31E5">
              <w:rPr>
                <w:rFonts w:ascii="Arial" w:hAnsi="Arial" w:cs="Arial"/>
              </w:rPr>
              <w:t xml:space="preserve">) </w:t>
            </w:r>
            <w:r w:rsidR="002028FE" w:rsidRPr="009A31E5">
              <w:rPr>
                <w:rFonts w:ascii="Arial" w:hAnsi="Arial" w:cs="Arial"/>
              </w:rPr>
              <w:t xml:space="preserve">με την αντικατάσταση </w:t>
            </w:r>
            <w:r w:rsidR="00AB0695" w:rsidRPr="009A31E5">
              <w:rPr>
                <w:rFonts w:ascii="Arial" w:hAnsi="Arial" w:cs="Arial"/>
              </w:rPr>
              <w:t xml:space="preserve">στο εδάφιο (3) </w:t>
            </w:r>
            <w:r w:rsidR="002028FE" w:rsidRPr="009A31E5">
              <w:rPr>
                <w:rFonts w:ascii="Arial" w:hAnsi="Arial" w:cs="Arial"/>
              </w:rPr>
              <w:t xml:space="preserve">της </w:t>
            </w:r>
            <w:r w:rsidR="00690B32" w:rsidRPr="009A31E5">
              <w:rPr>
                <w:rFonts w:ascii="Arial" w:hAnsi="Arial" w:cs="Arial"/>
              </w:rPr>
              <w:t>φράσης «</w:t>
            </w:r>
            <w:r w:rsidR="002028FE" w:rsidRPr="009A31E5">
              <w:rPr>
                <w:rFonts w:ascii="Arial" w:hAnsi="Arial" w:cs="Arial"/>
              </w:rPr>
              <w:t>οποιοδήποτε αναγνωρισμένο Χρηματιστήριο Αξιών» με τη φράση «ρυθμιζόμενη αγορά αναγνωρισμένου Χρηματιστήριο Αξιών, όπου ο όρος «ρυθμιζόμενη αγορά» έχει την έννοια που αποδίδεται σε αυτόν σύμφωνα με τον περί Επενδυτικών Υπηρεσιών και Δραστηριοτήτων και Ρυθμιζόμενων Αγορών Νόμο</w:t>
            </w:r>
            <w:r w:rsidR="00690B32" w:rsidRPr="009A31E5">
              <w:rPr>
                <w:rFonts w:ascii="Arial" w:hAnsi="Arial" w:cs="Arial"/>
              </w:rPr>
              <w:t>»</w:t>
            </w:r>
            <w:r w:rsidR="002028FE" w:rsidRPr="009A31E5">
              <w:rPr>
                <w:rFonts w:ascii="Arial" w:hAnsi="Arial" w:cs="Arial"/>
              </w:rPr>
              <w:t>.</w:t>
            </w:r>
            <w:r w:rsidR="00690B32" w:rsidRPr="003B1868">
              <w:rPr>
                <w:rFonts w:ascii="Arial" w:hAnsi="Arial" w:cs="Arial"/>
              </w:rPr>
              <w:t xml:space="preserve"> </w:t>
            </w:r>
          </w:p>
          <w:p w14:paraId="67545DB4" w14:textId="77777777" w:rsidR="008D6F03" w:rsidRPr="005A7265" w:rsidRDefault="008D6F03" w:rsidP="003B1868">
            <w:pPr>
              <w:pStyle w:val="TableParagraph"/>
              <w:spacing w:before="3" w:line="360" w:lineRule="auto"/>
              <w:ind w:left="285" w:right="501"/>
              <w:rPr>
                <w:rFonts w:ascii="Arial" w:hAnsi="Arial" w:cs="Arial"/>
              </w:rPr>
            </w:pPr>
          </w:p>
          <w:p w14:paraId="6D6E7D6A" w14:textId="60BC9615" w:rsidR="007F30C1" w:rsidRPr="003B1868" w:rsidRDefault="00E66933" w:rsidP="003B1868">
            <w:pPr>
              <w:pStyle w:val="TableParagraph"/>
              <w:spacing w:before="3"/>
              <w:ind w:right="501"/>
              <w:rPr>
                <w:rFonts w:ascii="Arial" w:hAnsi="Arial" w:cs="Arial"/>
              </w:rPr>
            </w:pPr>
            <w:r w:rsidRPr="003E6C20">
              <w:rPr>
                <w:rFonts w:ascii="Arial" w:hAnsi="Arial" w:cs="Arial"/>
                <w:b/>
                <w:bCs/>
              </w:rPr>
              <w:t>4.</w:t>
            </w:r>
            <w:r w:rsidRPr="003B1868">
              <w:rPr>
                <w:rFonts w:ascii="Arial" w:hAnsi="Arial" w:cs="Arial"/>
              </w:rPr>
              <w:t xml:space="preserve"> Το άρθρο 6 του βασικού νόμου τροποποιείται </w:t>
            </w:r>
            <w:r w:rsidR="007F30C1" w:rsidRPr="003B1868">
              <w:rPr>
                <w:rFonts w:ascii="Arial" w:hAnsi="Arial" w:cs="Arial"/>
              </w:rPr>
              <w:t>ως ακολούθως:</w:t>
            </w:r>
          </w:p>
          <w:p w14:paraId="7A39508A" w14:textId="77777777" w:rsidR="007F30C1" w:rsidRPr="003B1868" w:rsidRDefault="007F30C1" w:rsidP="003B1868">
            <w:pPr>
              <w:pStyle w:val="TableParagraph"/>
              <w:spacing w:before="3"/>
              <w:ind w:left="285" w:right="501"/>
              <w:rPr>
                <w:rFonts w:ascii="Arial" w:hAnsi="Arial" w:cs="Arial"/>
              </w:rPr>
            </w:pPr>
          </w:p>
          <w:p w14:paraId="3C956A01" w14:textId="77777777" w:rsidR="00CC3703" w:rsidRPr="003B1868" w:rsidRDefault="00CC3703" w:rsidP="003B1868">
            <w:pPr>
              <w:pStyle w:val="TableParagraph"/>
              <w:spacing w:before="3"/>
              <w:ind w:left="285" w:right="501"/>
              <w:jc w:val="both"/>
              <w:rPr>
                <w:rFonts w:ascii="Arial" w:hAnsi="Arial" w:cs="Arial"/>
              </w:rPr>
            </w:pPr>
            <w:r w:rsidRPr="003B1868">
              <w:rPr>
                <w:rFonts w:ascii="Arial" w:hAnsi="Arial" w:cs="Arial"/>
              </w:rPr>
              <w:t xml:space="preserve">(α) με την </w:t>
            </w:r>
            <w:proofErr w:type="spellStart"/>
            <w:r w:rsidRPr="003B1868">
              <w:rPr>
                <w:rFonts w:ascii="Arial" w:hAnsi="Arial" w:cs="Arial"/>
              </w:rPr>
              <w:t>αναρίθμηση</w:t>
            </w:r>
            <w:proofErr w:type="spellEnd"/>
            <w:r w:rsidRPr="003B1868">
              <w:rPr>
                <w:rFonts w:ascii="Arial" w:hAnsi="Arial" w:cs="Arial"/>
              </w:rPr>
              <w:t xml:space="preserve"> του σημείου (</w:t>
            </w:r>
            <w:r w:rsidRPr="003B1868">
              <w:rPr>
                <w:rFonts w:ascii="Arial" w:hAnsi="Arial" w:cs="Arial"/>
                <w:lang w:val="en-GB"/>
              </w:rPr>
              <w:t>ii</w:t>
            </w:r>
            <w:r w:rsidRPr="003B1868">
              <w:rPr>
                <w:rFonts w:ascii="Arial" w:hAnsi="Arial" w:cs="Arial"/>
              </w:rPr>
              <w:t>) της πρώτης επιφύλαξης της παραγράφου (δ) αυτού σε (</w:t>
            </w:r>
            <w:r w:rsidRPr="003B1868">
              <w:rPr>
                <w:rFonts w:ascii="Arial" w:hAnsi="Arial" w:cs="Arial"/>
                <w:lang w:val="en-GB"/>
              </w:rPr>
              <w:t>iii</w:t>
            </w:r>
            <w:r w:rsidRPr="003B1868">
              <w:rPr>
                <w:rFonts w:ascii="Arial" w:hAnsi="Arial" w:cs="Arial"/>
              </w:rPr>
              <w:t xml:space="preserve">) </w:t>
            </w:r>
          </w:p>
          <w:p w14:paraId="54514BB3" w14:textId="77777777" w:rsidR="00CC3703" w:rsidRPr="003B1868" w:rsidRDefault="00CC3703" w:rsidP="003B1868">
            <w:pPr>
              <w:pStyle w:val="TableParagraph"/>
              <w:spacing w:before="3"/>
              <w:ind w:left="285" w:right="501"/>
              <w:jc w:val="both"/>
              <w:rPr>
                <w:rFonts w:ascii="Arial" w:hAnsi="Arial" w:cs="Arial"/>
              </w:rPr>
            </w:pPr>
          </w:p>
          <w:p w14:paraId="43EAB647" w14:textId="091EB7A7" w:rsidR="0076239A" w:rsidRPr="003B1868" w:rsidRDefault="007F30C1" w:rsidP="003B1868">
            <w:pPr>
              <w:pStyle w:val="TableParagraph"/>
              <w:spacing w:before="3"/>
              <w:ind w:left="285" w:right="501"/>
              <w:jc w:val="both"/>
              <w:rPr>
                <w:rFonts w:ascii="Arial" w:hAnsi="Arial" w:cs="Arial"/>
              </w:rPr>
            </w:pPr>
            <w:r w:rsidRPr="003B1868">
              <w:rPr>
                <w:rFonts w:ascii="Arial" w:hAnsi="Arial" w:cs="Arial"/>
              </w:rPr>
              <w:t>(</w:t>
            </w:r>
            <w:r w:rsidR="00CC3703" w:rsidRPr="003B1868">
              <w:rPr>
                <w:rFonts w:ascii="Arial" w:hAnsi="Arial" w:cs="Arial"/>
              </w:rPr>
              <w:t>β</w:t>
            </w:r>
            <w:r w:rsidRPr="003B1868">
              <w:rPr>
                <w:rFonts w:ascii="Arial" w:hAnsi="Arial" w:cs="Arial"/>
              </w:rPr>
              <w:t xml:space="preserve">) </w:t>
            </w:r>
            <w:r w:rsidR="00E66933" w:rsidRPr="003B1868">
              <w:rPr>
                <w:rFonts w:ascii="Arial" w:hAnsi="Arial" w:cs="Arial"/>
              </w:rPr>
              <w:t>με την προσθήκη</w:t>
            </w:r>
            <w:r w:rsidR="0076239A" w:rsidRPr="003B1868">
              <w:rPr>
                <w:rFonts w:ascii="Arial" w:hAnsi="Arial" w:cs="Arial"/>
              </w:rPr>
              <w:t>, αμέσως μετά τ</w:t>
            </w:r>
            <w:r w:rsidR="00CC3703" w:rsidRPr="003B1868">
              <w:rPr>
                <w:rFonts w:ascii="Arial" w:hAnsi="Arial" w:cs="Arial"/>
              </w:rPr>
              <w:t>ο</w:t>
            </w:r>
            <w:r w:rsidR="0076239A" w:rsidRPr="003B1868">
              <w:rPr>
                <w:rFonts w:ascii="Arial" w:hAnsi="Arial" w:cs="Arial"/>
              </w:rPr>
              <w:t xml:space="preserve"> </w:t>
            </w:r>
            <w:r w:rsidR="00CC3703" w:rsidRPr="003B1868">
              <w:rPr>
                <w:rFonts w:ascii="Arial" w:hAnsi="Arial" w:cs="Arial"/>
              </w:rPr>
              <w:t xml:space="preserve">σημείο </w:t>
            </w:r>
            <w:r w:rsidR="0076239A" w:rsidRPr="003B1868">
              <w:rPr>
                <w:rFonts w:ascii="Arial" w:hAnsi="Arial" w:cs="Arial"/>
              </w:rPr>
              <w:t>(</w:t>
            </w:r>
            <w:r w:rsidR="0076239A" w:rsidRPr="003B1868">
              <w:rPr>
                <w:rFonts w:ascii="Arial" w:hAnsi="Arial" w:cs="Arial"/>
                <w:lang w:val="en-GB"/>
              </w:rPr>
              <w:t>i</w:t>
            </w:r>
            <w:r w:rsidR="0076239A" w:rsidRPr="003B1868">
              <w:rPr>
                <w:rFonts w:ascii="Arial" w:hAnsi="Arial" w:cs="Arial"/>
              </w:rPr>
              <w:t xml:space="preserve">) </w:t>
            </w:r>
            <w:r w:rsidR="00CC3703" w:rsidRPr="003B1868">
              <w:rPr>
                <w:rFonts w:ascii="Arial" w:hAnsi="Arial" w:cs="Arial"/>
              </w:rPr>
              <w:t>της πρώτης επιφύλαξης της</w:t>
            </w:r>
            <w:r w:rsidR="0076239A" w:rsidRPr="003B1868">
              <w:rPr>
                <w:rFonts w:ascii="Arial" w:hAnsi="Arial" w:cs="Arial"/>
              </w:rPr>
              <w:t xml:space="preserve"> παραγράφου (δ)</w:t>
            </w:r>
            <w:r w:rsidR="00CC3703" w:rsidRPr="003B1868">
              <w:rPr>
                <w:rFonts w:ascii="Arial" w:hAnsi="Arial" w:cs="Arial"/>
              </w:rPr>
              <w:t xml:space="preserve"> αυτού</w:t>
            </w:r>
            <w:r w:rsidR="0076239A" w:rsidRPr="003B1868">
              <w:rPr>
                <w:rFonts w:ascii="Arial" w:hAnsi="Arial" w:cs="Arial"/>
              </w:rPr>
              <w:t>,</w:t>
            </w:r>
            <w:r w:rsidR="00E66933" w:rsidRPr="003B1868">
              <w:rPr>
                <w:rFonts w:ascii="Arial" w:hAnsi="Arial" w:cs="Arial"/>
              </w:rPr>
              <w:t xml:space="preserve"> </w:t>
            </w:r>
            <w:r w:rsidRPr="003B1868">
              <w:rPr>
                <w:rFonts w:ascii="Arial" w:hAnsi="Arial" w:cs="Arial"/>
              </w:rPr>
              <w:t>τ</w:t>
            </w:r>
            <w:r w:rsidR="00CC3703" w:rsidRPr="003B1868">
              <w:rPr>
                <w:rFonts w:ascii="Arial" w:hAnsi="Arial" w:cs="Arial"/>
              </w:rPr>
              <w:t xml:space="preserve">ου ακόλουθου </w:t>
            </w:r>
            <w:r w:rsidR="0076239A" w:rsidRPr="003B1868">
              <w:rPr>
                <w:rFonts w:ascii="Arial" w:hAnsi="Arial" w:cs="Arial"/>
              </w:rPr>
              <w:t>νέ</w:t>
            </w:r>
            <w:r w:rsidR="00CC3703" w:rsidRPr="003B1868">
              <w:rPr>
                <w:rFonts w:ascii="Arial" w:hAnsi="Arial" w:cs="Arial"/>
              </w:rPr>
              <w:t>ου</w:t>
            </w:r>
            <w:r w:rsidR="0076239A" w:rsidRPr="003B1868">
              <w:rPr>
                <w:rFonts w:ascii="Arial" w:hAnsi="Arial" w:cs="Arial"/>
              </w:rPr>
              <w:t xml:space="preserve"> </w:t>
            </w:r>
            <w:r w:rsidR="00CC3703" w:rsidRPr="003B1868">
              <w:rPr>
                <w:rFonts w:ascii="Arial" w:hAnsi="Arial" w:cs="Arial"/>
              </w:rPr>
              <w:t>σημείου</w:t>
            </w:r>
            <w:r w:rsidRPr="003B1868">
              <w:rPr>
                <w:rFonts w:ascii="Arial" w:hAnsi="Arial" w:cs="Arial"/>
              </w:rPr>
              <w:t xml:space="preserve"> (</w:t>
            </w:r>
            <w:r w:rsidR="0076239A" w:rsidRPr="003B1868">
              <w:rPr>
                <w:rFonts w:ascii="Arial" w:hAnsi="Arial" w:cs="Arial"/>
                <w:lang w:val="en-GB"/>
              </w:rPr>
              <w:t>ii</w:t>
            </w:r>
            <w:r w:rsidRPr="003B1868">
              <w:rPr>
                <w:rFonts w:ascii="Arial" w:hAnsi="Arial" w:cs="Arial"/>
              </w:rPr>
              <w:t>)</w:t>
            </w:r>
            <w:r w:rsidR="0076239A" w:rsidRPr="003B1868">
              <w:rPr>
                <w:rFonts w:ascii="Arial" w:hAnsi="Arial" w:cs="Arial"/>
              </w:rPr>
              <w:t>:</w:t>
            </w:r>
          </w:p>
          <w:p w14:paraId="13F8798A" w14:textId="53E87F13" w:rsidR="0076239A" w:rsidRPr="003B1868" w:rsidRDefault="0076239A" w:rsidP="003B1868">
            <w:pPr>
              <w:widowControl/>
              <w:autoSpaceDE/>
              <w:autoSpaceDN/>
              <w:spacing w:before="100" w:beforeAutospacing="1" w:after="100" w:afterAutospacing="1"/>
              <w:ind w:left="450" w:right="501"/>
              <w:contextualSpacing/>
              <w:jc w:val="both"/>
              <w:rPr>
                <w:rFonts w:ascii="Arial" w:hAnsi="Arial" w:cs="Arial"/>
              </w:rPr>
            </w:pPr>
            <w:r w:rsidRPr="003B1868">
              <w:rPr>
                <w:rFonts w:ascii="Arial" w:hAnsi="Arial" w:cs="Arial"/>
              </w:rPr>
              <w:t>«(</w:t>
            </w:r>
            <w:r w:rsidRPr="003B1868">
              <w:rPr>
                <w:rFonts w:ascii="Arial" w:hAnsi="Arial" w:cs="Arial"/>
                <w:lang w:val="en-GB"/>
              </w:rPr>
              <w:t>ii</w:t>
            </w:r>
            <w:r w:rsidRPr="003B1868">
              <w:rPr>
                <w:rFonts w:ascii="Arial" w:hAnsi="Arial" w:cs="Arial"/>
              </w:rPr>
              <w:t>) διάθεσης μετοχών εταιρείας που άμεσα κατέχει ακίνητη ιδιοκτησία, ή»</w:t>
            </w:r>
          </w:p>
          <w:p w14:paraId="4C6D4EC9" w14:textId="77777777" w:rsidR="00047AC8" w:rsidRPr="003E6C20" w:rsidRDefault="00047AC8" w:rsidP="003B1868">
            <w:pPr>
              <w:pStyle w:val="TableParagraph"/>
              <w:spacing w:before="3"/>
              <w:ind w:left="285" w:right="501"/>
              <w:rPr>
                <w:rFonts w:ascii="Arial" w:hAnsi="Arial" w:cs="Arial"/>
              </w:rPr>
            </w:pPr>
          </w:p>
          <w:p w14:paraId="69E30451" w14:textId="77777777" w:rsidR="003B1868" w:rsidRPr="003E6C20" w:rsidRDefault="003B1868" w:rsidP="003B1868">
            <w:pPr>
              <w:pStyle w:val="TableParagraph"/>
              <w:spacing w:before="3"/>
              <w:ind w:left="285" w:right="501"/>
              <w:rPr>
                <w:rFonts w:ascii="Arial" w:hAnsi="Arial" w:cs="Arial"/>
              </w:rPr>
            </w:pPr>
          </w:p>
          <w:p w14:paraId="16AF9249" w14:textId="7B2CE3F8" w:rsidR="00047AC8" w:rsidRPr="003B1868" w:rsidRDefault="00047AC8" w:rsidP="003B1868">
            <w:pPr>
              <w:pStyle w:val="TableParagraph"/>
              <w:spacing w:before="3"/>
              <w:ind w:right="501"/>
              <w:rPr>
                <w:rFonts w:ascii="Arial" w:hAnsi="Arial" w:cs="Arial"/>
              </w:rPr>
            </w:pPr>
            <w:r w:rsidRPr="003E6C20">
              <w:rPr>
                <w:rFonts w:ascii="Arial" w:hAnsi="Arial" w:cs="Arial"/>
                <w:b/>
                <w:bCs/>
              </w:rPr>
              <w:lastRenderedPageBreak/>
              <w:t>5.</w:t>
            </w:r>
            <w:r w:rsidRPr="003B1868">
              <w:rPr>
                <w:rFonts w:ascii="Arial" w:hAnsi="Arial" w:cs="Arial"/>
              </w:rPr>
              <w:t xml:space="preserve"> </w:t>
            </w:r>
            <w:r w:rsidR="002D3774" w:rsidRPr="003B1868">
              <w:rPr>
                <w:rFonts w:ascii="Arial" w:hAnsi="Arial" w:cs="Arial"/>
              </w:rPr>
              <w:t>Τ</w:t>
            </w:r>
            <w:r w:rsidRPr="003B1868">
              <w:rPr>
                <w:rFonts w:ascii="Arial" w:hAnsi="Arial" w:cs="Arial"/>
              </w:rPr>
              <w:t>ο άρθρο 9 του βασικού νόμου τροποποιείται ως ακολούθως:</w:t>
            </w:r>
          </w:p>
          <w:p w14:paraId="745CC426" w14:textId="77777777" w:rsidR="00047AC8" w:rsidRPr="003B1868" w:rsidRDefault="00047AC8" w:rsidP="003B1868">
            <w:pPr>
              <w:pStyle w:val="TableParagraph"/>
              <w:spacing w:before="3"/>
              <w:ind w:right="501"/>
              <w:jc w:val="both"/>
              <w:rPr>
                <w:rFonts w:ascii="Arial" w:hAnsi="Arial" w:cs="Arial"/>
              </w:rPr>
            </w:pPr>
          </w:p>
          <w:p w14:paraId="4A878EB2" w14:textId="666B386C" w:rsidR="002D3774" w:rsidRPr="003B1868" w:rsidRDefault="00047AC8" w:rsidP="003B1868">
            <w:pPr>
              <w:pStyle w:val="TableParagraph"/>
              <w:spacing w:before="3"/>
              <w:ind w:right="501"/>
              <w:jc w:val="both"/>
              <w:rPr>
                <w:rFonts w:ascii="Arial" w:hAnsi="Arial" w:cs="Arial"/>
              </w:rPr>
            </w:pPr>
            <w:r w:rsidRPr="003B1868">
              <w:rPr>
                <w:rFonts w:ascii="Arial" w:hAnsi="Arial" w:cs="Arial"/>
              </w:rPr>
              <w:t xml:space="preserve">(α) </w:t>
            </w:r>
            <w:r w:rsidR="002D3774" w:rsidRPr="003B1868">
              <w:rPr>
                <w:rFonts w:ascii="Arial" w:hAnsi="Arial" w:cs="Arial"/>
              </w:rPr>
              <w:t>με τη</w:t>
            </w:r>
            <w:r w:rsidR="0049283C" w:rsidRPr="003B1868">
              <w:rPr>
                <w:rFonts w:ascii="Arial" w:hAnsi="Arial" w:cs="Arial"/>
              </w:rPr>
              <w:t>ν αντικατάσταση στην πρώτη επιφύλαξη του ε</w:t>
            </w:r>
            <w:r w:rsidR="002D3774" w:rsidRPr="003B1868">
              <w:rPr>
                <w:rFonts w:ascii="Arial" w:hAnsi="Arial" w:cs="Arial"/>
              </w:rPr>
              <w:t xml:space="preserve">δαφίου (1) </w:t>
            </w:r>
            <w:r w:rsidR="0049283C" w:rsidRPr="003B1868">
              <w:rPr>
                <w:rFonts w:ascii="Arial" w:hAnsi="Arial" w:cs="Arial"/>
              </w:rPr>
              <w:t xml:space="preserve">αυτού </w:t>
            </w:r>
            <w:r w:rsidRPr="003B1868">
              <w:rPr>
                <w:rFonts w:ascii="Arial" w:hAnsi="Arial" w:cs="Arial"/>
              </w:rPr>
              <w:t>της φράσης «, προς 9%»</w:t>
            </w:r>
            <w:r w:rsidR="0049283C" w:rsidRPr="003B1868">
              <w:rPr>
                <w:rFonts w:ascii="Arial" w:hAnsi="Arial" w:cs="Arial"/>
              </w:rPr>
              <w:t xml:space="preserve"> </w:t>
            </w:r>
            <w:r w:rsidR="00D64273" w:rsidRPr="003B1868">
              <w:rPr>
                <w:rFonts w:ascii="Arial" w:hAnsi="Arial" w:cs="Arial"/>
              </w:rPr>
              <w:t xml:space="preserve">(έβδομη γραμμή) </w:t>
            </w:r>
            <w:r w:rsidR="0049283C" w:rsidRPr="003B1868">
              <w:rPr>
                <w:rFonts w:ascii="Arial" w:hAnsi="Arial" w:cs="Arial"/>
              </w:rPr>
              <w:t xml:space="preserve">με τη φράση </w:t>
            </w:r>
            <w:r w:rsidR="002D3774" w:rsidRPr="003B1868">
              <w:rPr>
                <w:rFonts w:ascii="Arial" w:hAnsi="Arial" w:cs="Arial"/>
              </w:rPr>
              <w:t>όπως καθορίζεται δυνάμει του περί του Ενιαίου Δημοσίου Επιτοκίου Υπερημερίας Νόμου,»</w:t>
            </w:r>
            <w:r w:rsidR="0049283C" w:rsidRPr="003B1868">
              <w:rPr>
                <w:rFonts w:ascii="Arial" w:hAnsi="Arial" w:cs="Arial"/>
              </w:rPr>
              <w:t>·</w:t>
            </w:r>
          </w:p>
          <w:p w14:paraId="661AA3B0" w14:textId="77777777" w:rsidR="002D3774" w:rsidRPr="003B1868" w:rsidRDefault="002D3774" w:rsidP="003B1868">
            <w:pPr>
              <w:pStyle w:val="TableParagraph"/>
              <w:spacing w:before="3"/>
              <w:ind w:right="501"/>
              <w:jc w:val="both"/>
              <w:rPr>
                <w:rFonts w:ascii="Arial" w:hAnsi="Arial" w:cs="Arial"/>
              </w:rPr>
            </w:pPr>
          </w:p>
          <w:p w14:paraId="268F94EC" w14:textId="77777777" w:rsidR="00F228CE" w:rsidRPr="003B1868" w:rsidRDefault="002D3774" w:rsidP="003B1868">
            <w:pPr>
              <w:pStyle w:val="TableParagraph"/>
              <w:spacing w:before="3"/>
              <w:ind w:right="501"/>
              <w:jc w:val="both"/>
              <w:rPr>
                <w:rFonts w:ascii="Arial" w:hAnsi="Arial" w:cs="Arial"/>
              </w:rPr>
            </w:pPr>
            <w:r w:rsidRPr="003B1868">
              <w:rPr>
                <w:rFonts w:ascii="Arial" w:hAnsi="Arial" w:cs="Arial"/>
              </w:rPr>
              <w:t>(</w:t>
            </w:r>
            <w:r w:rsidR="00F228CE" w:rsidRPr="003B1868">
              <w:rPr>
                <w:rFonts w:ascii="Arial" w:hAnsi="Arial" w:cs="Arial"/>
              </w:rPr>
              <w:t>β</w:t>
            </w:r>
            <w:r w:rsidRPr="003B1868">
              <w:rPr>
                <w:rFonts w:ascii="Arial" w:hAnsi="Arial" w:cs="Arial"/>
              </w:rPr>
              <w:t xml:space="preserve">) με την </w:t>
            </w:r>
            <w:r w:rsidR="00F228CE" w:rsidRPr="003B1868">
              <w:rPr>
                <w:rFonts w:ascii="Arial" w:hAnsi="Arial" w:cs="Arial"/>
              </w:rPr>
              <w:t>τροποποίηση του</w:t>
            </w:r>
            <w:r w:rsidRPr="003B1868">
              <w:rPr>
                <w:rFonts w:ascii="Arial" w:hAnsi="Arial" w:cs="Arial"/>
              </w:rPr>
              <w:t xml:space="preserve"> εδ</w:t>
            </w:r>
            <w:r w:rsidR="00F228CE" w:rsidRPr="003B1868">
              <w:rPr>
                <w:rFonts w:ascii="Arial" w:hAnsi="Arial" w:cs="Arial"/>
              </w:rPr>
              <w:t>α</w:t>
            </w:r>
            <w:r w:rsidRPr="003B1868">
              <w:rPr>
                <w:rFonts w:ascii="Arial" w:hAnsi="Arial" w:cs="Arial"/>
              </w:rPr>
              <w:t>φ</w:t>
            </w:r>
            <w:r w:rsidR="00F228CE" w:rsidRPr="003B1868">
              <w:rPr>
                <w:rFonts w:ascii="Arial" w:hAnsi="Arial" w:cs="Arial"/>
              </w:rPr>
              <w:t>ί</w:t>
            </w:r>
            <w:r w:rsidRPr="003B1868">
              <w:rPr>
                <w:rFonts w:ascii="Arial" w:hAnsi="Arial" w:cs="Arial"/>
              </w:rPr>
              <w:t>ο</w:t>
            </w:r>
            <w:r w:rsidR="00F228CE" w:rsidRPr="003B1868">
              <w:rPr>
                <w:rFonts w:ascii="Arial" w:hAnsi="Arial" w:cs="Arial"/>
              </w:rPr>
              <w:t>υ</w:t>
            </w:r>
            <w:r w:rsidRPr="003B1868">
              <w:rPr>
                <w:rFonts w:ascii="Arial" w:hAnsi="Arial" w:cs="Arial"/>
              </w:rPr>
              <w:t xml:space="preserve"> (2) </w:t>
            </w:r>
            <w:r w:rsidR="00F228CE" w:rsidRPr="003B1868">
              <w:rPr>
                <w:rFonts w:ascii="Arial" w:hAnsi="Arial" w:cs="Arial"/>
              </w:rPr>
              <w:t>αυτού ως ακολούθως:</w:t>
            </w:r>
          </w:p>
          <w:p w14:paraId="5634CF0F" w14:textId="77777777" w:rsidR="00F228CE" w:rsidRPr="003B1868" w:rsidRDefault="00F228CE" w:rsidP="003B1868">
            <w:pPr>
              <w:pStyle w:val="TableParagraph"/>
              <w:spacing w:before="3"/>
              <w:ind w:right="501"/>
              <w:jc w:val="both"/>
              <w:rPr>
                <w:rFonts w:ascii="Arial" w:hAnsi="Arial" w:cs="Arial"/>
              </w:rPr>
            </w:pPr>
          </w:p>
          <w:p w14:paraId="50B1B14B" w14:textId="77777777" w:rsidR="00F228CE" w:rsidRPr="003B1868" w:rsidRDefault="00F228CE" w:rsidP="003B1868">
            <w:pPr>
              <w:pStyle w:val="TableParagraph"/>
              <w:numPr>
                <w:ilvl w:val="0"/>
                <w:numId w:val="29"/>
              </w:numPr>
              <w:spacing w:before="3"/>
              <w:ind w:right="501"/>
              <w:jc w:val="both"/>
              <w:rPr>
                <w:rFonts w:ascii="Arial" w:hAnsi="Arial" w:cs="Arial"/>
              </w:rPr>
            </w:pPr>
            <w:r w:rsidRPr="003B1868">
              <w:rPr>
                <w:rFonts w:ascii="Arial" w:hAnsi="Arial" w:cs="Arial"/>
              </w:rPr>
              <w:t>με την αντικατάσταση του σημείου της τελείας στο τέλος αυτού με το σημείο της άνω και κάτω τελείας·</w:t>
            </w:r>
          </w:p>
          <w:p w14:paraId="23DDE9F7" w14:textId="77777777" w:rsidR="00F228CE" w:rsidRPr="003B1868" w:rsidRDefault="00F228CE" w:rsidP="003B1868">
            <w:pPr>
              <w:pStyle w:val="TableParagraph"/>
              <w:spacing w:before="3"/>
              <w:ind w:left="720" w:right="501"/>
              <w:jc w:val="both"/>
              <w:rPr>
                <w:rFonts w:ascii="Arial" w:hAnsi="Arial" w:cs="Arial"/>
              </w:rPr>
            </w:pPr>
          </w:p>
          <w:p w14:paraId="4051AF3D" w14:textId="7AF69929" w:rsidR="002D3774" w:rsidRPr="003B1868" w:rsidRDefault="00F228CE" w:rsidP="003B1868">
            <w:pPr>
              <w:pStyle w:val="TableParagraph"/>
              <w:numPr>
                <w:ilvl w:val="0"/>
                <w:numId w:val="29"/>
              </w:numPr>
              <w:spacing w:before="3"/>
              <w:ind w:right="501"/>
              <w:jc w:val="both"/>
              <w:rPr>
                <w:rFonts w:ascii="Arial" w:hAnsi="Arial" w:cs="Arial"/>
              </w:rPr>
            </w:pPr>
            <w:r w:rsidRPr="003B1868">
              <w:rPr>
                <w:rFonts w:ascii="Arial" w:hAnsi="Arial" w:cs="Arial"/>
              </w:rPr>
              <w:t xml:space="preserve">με την προσθήκη της ακόλουθης </w:t>
            </w:r>
            <w:r w:rsidR="002D3774" w:rsidRPr="003B1868">
              <w:rPr>
                <w:rFonts w:ascii="Arial" w:hAnsi="Arial" w:cs="Arial"/>
              </w:rPr>
              <w:t>πρώτης επιφύλαξης:</w:t>
            </w:r>
          </w:p>
          <w:p w14:paraId="44BA6E37" w14:textId="77777777" w:rsidR="002D3774" w:rsidRPr="003B1868" w:rsidRDefault="002D3774" w:rsidP="003B1868">
            <w:pPr>
              <w:pStyle w:val="TableParagraph"/>
              <w:spacing w:before="3"/>
              <w:ind w:right="501"/>
              <w:jc w:val="both"/>
              <w:rPr>
                <w:rFonts w:ascii="Arial" w:hAnsi="Arial" w:cs="Arial"/>
              </w:rPr>
            </w:pPr>
          </w:p>
          <w:p w14:paraId="582EE229" w14:textId="1297C5B0" w:rsidR="002D3774" w:rsidRPr="003B1868" w:rsidRDefault="002D3774" w:rsidP="003B1868">
            <w:pPr>
              <w:pStyle w:val="TableParagraph"/>
              <w:spacing w:before="3"/>
              <w:ind w:right="501"/>
              <w:jc w:val="both"/>
              <w:rPr>
                <w:rFonts w:ascii="Arial" w:hAnsi="Arial" w:cs="Arial"/>
              </w:rPr>
            </w:pPr>
            <w:r w:rsidRPr="003B1868">
              <w:rPr>
                <w:rFonts w:ascii="Arial" w:hAnsi="Arial" w:cs="Arial"/>
              </w:rPr>
              <w:t>«</w:t>
            </w:r>
            <w:r w:rsidR="00F228CE" w:rsidRPr="003B1868">
              <w:rPr>
                <w:rFonts w:ascii="Arial" w:hAnsi="Arial" w:cs="Arial"/>
              </w:rPr>
              <w:t xml:space="preserve">      </w:t>
            </w:r>
            <w:r w:rsidRPr="003B1868">
              <w:rPr>
                <w:rFonts w:ascii="Arial" w:hAnsi="Arial" w:cs="Arial"/>
              </w:rPr>
              <w:t>Νοείται ότι σε περίπτωση που διατίθενται μετοχές εταιρείας, η αγοραία αξία των οποίων αντιπροσωπεύεται και αντλείται ουσιαστικά από την αγοραία αξία της ακίνητης ιδιοκτησίας, το προϊόν διάθεσης της ιδιοκτησίας είναι το ποσό όπως δηλώνεται από τους συμβαλλόμενους σχετικά με την διάθεση των μετοχών, αναπροσαρμοζόμενο με την αγοραία αξία τυχόν άλλων περιουσιακών στοιχείων και υποχρεώσεων.»</w:t>
            </w:r>
          </w:p>
          <w:p w14:paraId="30ABB491" w14:textId="77777777" w:rsidR="007E2D54" w:rsidRPr="003B1868" w:rsidRDefault="007E2D54" w:rsidP="003B1868">
            <w:pPr>
              <w:pStyle w:val="TableParagraph"/>
              <w:spacing w:before="3"/>
              <w:ind w:left="285" w:right="501"/>
              <w:rPr>
                <w:rFonts w:ascii="Arial" w:hAnsi="Arial" w:cs="Arial"/>
              </w:rPr>
            </w:pPr>
          </w:p>
          <w:p w14:paraId="5E965A8C" w14:textId="77777777" w:rsidR="007E2D54" w:rsidRPr="003B1868" w:rsidRDefault="007E2D54" w:rsidP="003B1868">
            <w:pPr>
              <w:pStyle w:val="TableParagraph"/>
              <w:spacing w:before="3"/>
              <w:ind w:left="285" w:right="501"/>
              <w:rPr>
                <w:rFonts w:ascii="Arial" w:hAnsi="Arial" w:cs="Arial"/>
              </w:rPr>
            </w:pPr>
          </w:p>
          <w:p w14:paraId="68B5982F" w14:textId="0E430854" w:rsidR="007E2D54" w:rsidRPr="003B1868" w:rsidRDefault="007E2D54" w:rsidP="003B1868">
            <w:pPr>
              <w:pStyle w:val="TableParagraph"/>
              <w:spacing w:before="3"/>
              <w:ind w:right="501"/>
              <w:rPr>
                <w:rFonts w:ascii="Arial" w:hAnsi="Arial" w:cs="Arial"/>
              </w:rPr>
            </w:pPr>
            <w:r w:rsidRPr="003E6C20">
              <w:rPr>
                <w:rFonts w:ascii="Arial" w:hAnsi="Arial" w:cs="Arial"/>
                <w:b/>
                <w:bCs/>
              </w:rPr>
              <w:t>6</w:t>
            </w:r>
            <w:r w:rsidRPr="003B1868">
              <w:rPr>
                <w:rFonts w:ascii="Arial" w:hAnsi="Arial" w:cs="Arial"/>
              </w:rPr>
              <w:t>. Το άρθρο 10 του βασικού νόμου τροποποιείται ως ακολούθως:</w:t>
            </w:r>
          </w:p>
          <w:p w14:paraId="67920066" w14:textId="77777777" w:rsidR="002D0AFA" w:rsidRPr="003B1868" w:rsidRDefault="002D0AFA" w:rsidP="003B1868">
            <w:pPr>
              <w:pStyle w:val="TableParagraph"/>
              <w:spacing w:before="3"/>
              <w:ind w:right="501"/>
              <w:rPr>
                <w:rFonts w:ascii="Arial" w:hAnsi="Arial" w:cs="Arial"/>
              </w:rPr>
            </w:pPr>
          </w:p>
          <w:p w14:paraId="4253E078" w14:textId="44C0F133" w:rsidR="002D0AFA" w:rsidRPr="003B1868" w:rsidRDefault="002D0AFA" w:rsidP="003B1868">
            <w:pPr>
              <w:pStyle w:val="TableParagraph"/>
              <w:spacing w:before="3"/>
              <w:ind w:right="501"/>
              <w:jc w:val="both"/>
              <w:rPr>
                <w:rFonts w:ascii="Arial" w:hAnsi="Arial" w:cs="Arial"/>
              </w:rPr>
            </w:pPr>
            <w:r w:rsidRPr="003B1868">
              <w:rPr>
                <w:rFonts w:ascii="Arial" w:hAnsi="Arial" w:cs="Arial"/>
              </w:rPr>
              <w:t>(α) με την προσθήκη</w:t>
            </w:r>
            <w:r w:rsidR="00D64273" w:rsidRPr="003B1868">
              <w:rPr>
                <w:rFonts w:ascii="Arial" w:hAnsi="Arial" w:cs="Arial"/>
              </w:rPr>
              <w:t xml:space="preserve"> αμέσως</w:t>
            </w:r>
            <w:r w:rsidRPr="003B1868">
              <w:rPr>
                <w:rFonts w:ascii="Arial" w:hAnsi="Arial" w:cs="Arial"/>
              </w:rPr>
              <w:t xml:space="preserve"> μετά την φράση «δικαιώματος μίσθωσης ιδιοκτησίας</w:t>
            </w:r>
            <w:r w:rsidR="00D64273" w:rsidRPr="003B1868">
              <w:rPr>
                <w:rFonts w:ascii="Arial" w:hAnsi="Arial" w:cs="Arial"/>
              </w:rPr>
              <w:t>,</w:t>
            </w:r>
            <w:r w:rsidR="002756B2" w:rsidRPr="003B1868">
              <w:rPr>
                <w:rFonts w:ascii="Arial" w:hAnsi="Arial" w:cs="Arial"/>
              </w:rPr>
              <w:t>»</w:t>
            </w:r>
            <w:r w:rsidR="00D64273" w:rsidRPr="003B1868">
              <w:rPr>
                <w:rFonts w:ascii="Arial" w:hAnsi="Arial" w:cs="Arial"/>
              </w:rPr>
              <w:t xml:space="preserve"> (δωδέκατη γραμμή)</w:t>
            </w:r>
            <w:r w:rsidRPr="003B1868">
              <w:rPr>
                <w:rFonts w:ascii="Arial" w:hAnsi="Arial" w:cs="Arial"/>
              </w:rPr>
              <w:t xml:space="preserve"> της φράσης «μείωση του ποσοστού συμμετοχής σε ιδιοκτησία ως αποτέλεσμα έκδοσης νέων μετοχών εταιρείας που άμεσα ή έμμεσα κατέχει ακίνητη ιδιοκτησία με ή χωρίς αντίτιμο για τους υφιστάμενους μετόχους,</w:t>
            </w:r>
            <w:r w:rsidR="00397035" w:rsidRPr="003B1868">
              <w:rPr>
                <w:rFonts w:ascii="Arial" w:hAnsi="Arial" w:cs="Arial"/>
              </w:rPr>
              <w:t xml:space="preserve">» </w:t>
            </w:r>
          </w:p>
          <w:p w14:paraId="70A5DCFF" w14:textId="77777777" w:rsidR="00397035" w:rsidRPr="003B1868" w:rsidRDefault="00397035" w:rsidP="003B1868">
            <w:pPr>
              <w:pStyle w:val="TableParagraph"/>
              <w:spacing w:before="3"/>
              <w:ind w:right="501"/>
              <w:rPr>
                <w:rFonts w:ascii="Arial" w:hAnsi="Arial" w:cs="Arial"/>
              </w:rPr>
            </w:pPr>
          </w:p>
          <w:p w14:paraId="77C72D50" w14:textId="7F0D5BFB" w:rsidR="00773B46" w:rsidRPr="003B1868" w:rsidRDefault="00397035" w:rsidP="003B1868">
            <w:pPr>
              <w:pStyle w:val="TableParagraph"/>
              <w:spacing w:before="3"/>
              <w:ind w:right="501"/>
              <w:jc w:val="both"/>
              <w:rPr>
                <w:rFonts w:ascii="Arial" w:hAnsi="Arial" w:cs="Arial"/>
              </w:rPr>
            </w:pPr>
            <w:r w:rsidRPr="003B1868">
              <w:rPr>
                <w:rFonts w:ascii="Arial" w:hAnsi="Arial" w:cs="Arial"/>
              </w:rPr>
              <w:t xml:space="preserve">(β) με την προσθήκη αμέσως μετά την </w:t>
            </w:r>
            <w:r w:rsidR="00D64273" w:rsidRPr="003B1868">
              <w:rPr>
                <w:rFonts w:ascii="Arial" w:hAnsi="Arial" w:cs="Arial"/>
              </w:rPr>
              <w:t>πρώτη επιφύλαξη τ</w:t>
            </w:r>
            <w:r w:rsidRPr="003B1868">
              <w:rPr>
                <w:rFonts w:ascii="Arial" w:hAnsi="Arial" w:cs="Arial"/>
              </w:rPr>
              <w:t xml:space="preserve">ης </w:t>
            </w:r>
            <w:r w:rsidR="00D64273" w:rsidRPr="003B1868">
              <w:rPr>
                <w:rFonts w:ascii="Arial" w:hAnsi="Arial" w:cs="Arial"/>
              </w:rPr>
              <w:t>παραγράφου</w:t>
            </w:r>
            <w:r w:rsidRPr="003B1868">
              <w:rPr>
                <w:rFonts w:ascii="Arial" w:hAnsi="Arial" w:cs="Arial"/>
              </w:rPr>
              <w:t xml:space="preserve"> (γ) </w:t>
            </w:r>
            <w:r w:rsidR="00D64273" w:rsidRPr="003B1868">
              <w:rPr>
                <w:rFonts w:ascii="Arial" w:hAnsi="Arial" w:cs="Arial"/>
              </w:rPr>
              <w:t xml:space="preserve">αυτού, </w:t>
            </w:r>
            <w:r w:rsidRPr="003B1868">
              <w:rPr>
                <w:rFonts w:ascii="Arial" w:hAnsi="Arial" w:cs="Arial"/>
              </w:rPr>
              <w:t xml:space="preserve">της </w:t>
            </w:r>
            <w:r w:rsidR="00D64273" w:rsidRPr="003B1868">
              <w:rPr>
                <w:rFonts w:ascii="Arial" w:hAnsi="Arial" w:cs="Arial"/>
              </w:rPr>
              <w:t xml:space="preserve">ακόλουθης νέας </w:t>
            </w:r>
            <w:r w:rsidR="002756B2" w:rsidRPr="003B1868">
              <w:rPr>
                <w:rFonts w:ascii="Arial" w:hAnsi="Arial" w:cs="Arial"/>
              </w:rPr>
              <w:t>επιφύλαξης</w:t>
            </w:r>
            <w:r w:rsidR="00D64273" w:rsidRPr="003B1868">
              <w:rPr>
                <w:rFonts w:ascii="Arial" w:hAnsi="Arial" w:cs="Arial"/>
              </w:rPr>
              <w:t>:</w:t>
            </w:r>
            <w:r w:rsidRPr="003B1868">
              <w:rPr>
                <w:rFonts w:ascii="Arial" w:hAnsi="Arial" w:cs="Arial"/>
              </w:rPr>
              <w:t xml:space="preserve"> </w:t>
            </w:r>
          </w:p>
          <w:p w14:paraId="506EA1D1" w14:textId="77777777" w:rsidR="00773B46" w:rsidRPr="003B1868" w:rsidRDefault="00773B46" w:rsidP="003B1868">
            <w:pPr>
              <w:pStyle w:val="TableParagraph"/>
              <w:spacing w:before="3"/>
              <w:ind w:right="501"/>
              <w:rPr>
                <w:rFonts w:ascii="Arial" w:hAnsi="Arial" w:cs="Arial"/>
              </w:rPr>
            </w:pPr>
          </w:p>
          <w:p w14:paraId="20A80179" w14:textId="0DB37A0F" w:rsidR="00397035" w:rsidRPr="003B1868" w:rsidRDefault="00397035" w:rsidP="003B1868">
            <w:pPr>
              <w:pStyle w:val="TableParagraph"/>
              <w:spacing w:before="3"/>
              <w:ind w:right="501"/>
              <w:jc w:val="both"/>
              <w:rPr>
                <w:rFonts w:ascii="Arial" w:hAnsi="Arial" w:cs="Arial"/>
              </w:rPr>
            </w:pPr>
            <w:r w:rsidRPr="003B1868">
              <w:rPr>
                <w:rFonts w:ascii="Arial" w:hAnsi="Arial" w:cs="Arial"/>
              </w:rPr>
              <w:t>«</w:t>
            </w:r>
            <w:r w:rsidR="00D64273" w:rsidRPr="003B1868">
              <w:rPr>
                <w:rFonts w:ascii="Arial" w:hAnsi="Arial" w:cs="Arial"/>
              </w:rPr>
              <w:t xml:space="preserve">   </w:t>
            </w:r>
            <w:r w:rsidRPr="003B1868">
              <w:rPr>
                <w:rFonts w:ascii="Arial" w:hAnsi="Arial" w:cs="Arial"/>
              </w:rPr>
              <w:t>Νοείται περαιτέρω ότι, για τους σκοπούς της παρούσας παραγράφου, η «ανταλλαγή» περιλαμβάνει και αντιπαροχ</w:t>
            </w:r>
            <w:r w:rsidR="002756B2" w:rsidRPr="003B1868">
              <w:rPr>
                <w:rFonts w:ascii="Arial" w:hAnsi="Arial" w:cs="Arial"/>
              </w:rPr>
              <w:t>ή</w:t>
            </w:r>
            <w:r w:rsidRPr="003B1868">
              <w:rPr>
                <w:rFonts w:ascii="Arial" w:hAnsi="Arial" w:cs="Arial"/>
              </w:rPr>
              <w:t>.»</w:t>
            </w:r>
            <w:r w:rsidR="00D64273" w:rsidRPr="003B1868">
              <w:rPr>
                <w:rFonts w:ascii="Arial" w:hAnsi="Arial" w:cs="Arial"/>
              </w:rPr>
              <w:t>.</w:t>
            </w:r>
          </w:p>
          <w:p w14:paraId="074DA28A" w14:textId="77777777" w:rsidR="008B28FC" w:rsidRPr="003B1868" w:rsidRDefault="008B28FC" w:rsidP="003B1868">
            <w:pPr>
              <w:pStyle w:val="TableParagraph"/>
              <w:spacing w:before="3"/>
              <w:ind w:right="501"/>
              <w:rPr>
                <w:rFonts w:ascii="Arial" w:hAnsi="Arial" w:cs="Arial"/>
              </w:rPr>
            </w:pPr>
          </w:p>
          <w:p w14:paraId="532D78E1" w14:textId="77777777" w:rsidR="008B28FC" w:rsidRPr="003B1868" w:rsidRDefault="008B28FC" w:rsidP="003B1868">
            <w:pPr>
              <w:pStyle w:val="TableParagraph"/>
              <w:spacing w:before="3"/>
              <w:ind w:right="501"/>
              <w:rPr>
                <w:rFonts w:ascii="Arial" w:hAnsi="Arial" w:cs="Arial"/>
              </w:rPr>
            </w:pPr>
          </w:p>
          <w:p w14:paraId="4FF840BE" w14:textId="77777777" w:rsidR="008B28FC" w:rsidRPr="003B1868" w:rsidRDefault="008B28FC" w:rsidP="003B1868">
            <w:pPr>
              <w:pStyle w:val="TableParagraph"/>
              <w:spacing w:before="3"/>
              <w:ind w:right="501"/>
              <w:rPr>
                <w:rFonts w:ascii="Arial" w:hAnsi="Arial" w:cs="Arial"/>
              </w:rPr>
            </w:pPr>
          </w:p>
          <w:p w14:paraId="0716FA50" w14:textId="0AB37FA8" w:rsidR="00773B46" w:rsidRPr="003B1868" w:rsidRDefault="000F1B02" w:rsidP="003B1868">
            <w:pPr>
              <w:pStyle w:val="TableParagraph"/>
              <w:spacing w:before="3"/>
              <w:ind w:right="501"/>
              <w:rPr>
                <w:rFonts w:ascii="Arial" w:hAnsi="Arial" w:cs="Arial"/>
              </w:rPr>
            </w:pPr>
            <w:r w:rsidRPr="007C493B">
              <w:rPr>
                <w:rFonts w:ascii="Arial" w:hAnsi="Arial" w:cs="Arial"/>
                <w:b/>
                <w:bCs/>
              </w:rPr>
              <w:t xml:space="preserve"> </w:t>
            </w:r>
            <w:r w:rsidR="00397035" w:rsidRPr="007C493B">
              <w:rPr>
                <w:rFonts w:ascii="Arial" w:hAnsi="Arial" w:cs="Arial"/>
                <w:b/>
                <w:bCs/>
              </w:rPr>
              <w:t>7.</w:t>
            </w:r>
            <w:r w:rsidR="00397035" w:rsidRPr="003B1868">
              <w:rPr>
                <w:rFonts w:ascii="Arial" w:hAnsi="Arial" w:cs="Arial"/>
              </w:rPr>
              <w:t xml:space="preserve"> </w:t>
            </w:r>
            <w:r w:rsidR="00773B46" w:rsidRPr="003B1868">
              <w:rPr>
                <w:rFonts w:ascii="Arial" w:hAnsi="Arial" w:cs="Arial"/>
              </w:rPr>
              <w:t>Τ</w:t>
            </w:r>
            <w:r w:rsidR="008B28FC" w:rsidRPr="003B1868">
              <w:rPr>
                <w:rFonts w:ascii="Arial" w:hAnsi="Arial" w:cs="Arial"/>
              </w:rPr>
              <w:t>ο</w:t>
            </w:r>
            <w:r w:rsidR="00397035" w:rsidRPr="003B1868">
              <w:rPr>
                <w:rFonts w:ascii="Arial" w:hAnsi="Arial" w:cs="Arial"/>
              </w:rPr>
              <w:t xml:space="preserve"> άρθρο 17 του βασικού νόμου τροποποιείται</w:t>
            </w:r>
            <w:r w:rsidR="00773B46" w:rsidRPr="003B1868">
              <w:rPr>
                <w:rFonts w:ascii="Arial" w:hAnsi="Arial" w:cs="Arial"/>
              </w:rPr>
              <w:t xml:space="preserve"> ως ακολούθως:</w:t>
            </w:r>
          </w:p>
          <w:p w14:paraId="178D829E" w14:textId="77777777" w:rsidR="00773B46" w:rsidRPr="003B1868" w:rsidRDefault="00773B46" w:rsidP="003B1868">
            <w:pPr>
              <w:pStyle w:val="TableParagraph"/>
              <w:spacing w:before="3"/>
              <w:ind w:right="501"/>
              <w:rPr>
                <w:rFonts w:ascii="Arial" w:hAnsi="Arial" w:cs="Arial"/>
              </w:rPr>
            </w:pPr>
          </w:p>
          <w:p w14:paraId="5392B26E" w14:textId="77777777" w:rsidR="00773B46" w:rsidRPr="003B1868" w:rsidRDefault="00773B46" w:rsidP="003B1868">
            <w:pPr>
              <w:pStyle w:val="TableParagraph"/>
              <w:spacing w:before="3"/>
              <w:ind w:right="501"/>
              <w:rPr>
                <w:rFonts w:ascii="Arial" w:hAnsi="Arial" w:cs="Arial"/>
              </w:rPr>
            </w:pPr>
            <w:r w:rsidRPr="003B1868">
              <w:rPr>
                <w:rFonts w:ascii="Arial" w:hAnsi="Arial" w:cs="Arial"/>
              </w:rPr>
              <w:t>(α) με την αντικατάσταση στην πέμπτη επιφύλαξη</w:t>
            </w:r>
            <w:r w:rsidR="00397035" w:rsidRPr="003B1868">
              <w:rPr>
                <w:rFonts w:ascii="Arial" w:hAnsi="Arial" w:cs="Arial"/>
              </w:rPr>
              <w:t xml:space="preserve"> </w:t>
            </w:r>
            <w:r w:rsidRPr="003B1868">
              <w:rPr>
                <w:rFonts w:ascii="Arial" w:hAnsi="Arial" w:cs="Arial"/>
              </w:rPr>
              <w:t>του εδαφίου (2) αυτού του σημείου της τελείας με το σημείο της άνω και κάτω τελείας·</w:t>
            </w:r>
          </w:p>
          <w:p w14:paraId="0B42538B" w14:textId="77777777" w:rsidR="00773B46" w:rsidRPr="003B1868" w:rsidRDefault="00773B46" w:rsidP="003B1868">
            <w:pPr>
              <w:pStyle w:val="TableParagraph"/>
              <w:spacing w:before="3"/>
              <w:ind w:right="501"/>
              <w:rPr>
                <w:rFonts w:ascii="Arial" w:hAnsi="Arial" w:cs="Arial"/>
              </w:rPr>
            </w:pPr>
          </w:p>
          <w:p w14:paraId="53F41203" w14:textId="223CE606" w:rsidR="00397035" w:rsidRPr="003B1868" w:rsidRDefault="00773B46" w:rsidP="003B1868">
            <w:pPr>
              <w:pStyle w:val="TableParagraph"/>
              <w:spacing w:before="3"/>
              <w:ind w:right="501"/>
              <w:rPr>
                <w:rFonts w:ascii="Arial" w:hAnsi="Arial" w:cs="Arial"/>
              </w:rPr>
            </w:pPr>
            <w:r w:rsidRPr="003B1868">
              <w:rPr>
                <w:rFonts w:ascii="Arial" w:hAnsi="Arial" w:cs="Arial"/>
              </w:rPr>
              <w:t xml:space="preserve">(β) με την προσθήκη της ακόλουθης νέας </w:t>
            </w:r>
            <w:r w:rsidR="00307D0E" w:rsidRPr="003B1868">
              <w:rPr>
                <w:rFonts w:ascii="Arial" w:hAnsi="Arial" w:cs="Arial"/>
              </w:rPr>
              <w:t xml:space="preserve">έκτης </w:t>
            </w:r>
            <w:r w:rsidRPr="003B1868">
              <w:rPr>
                <w:rFonts w:ascii="Arial" w:hAnsi="Arial" w:cs="Arial"/>
              </w:rPr>
              <w:t>επιφύλαξης αμέσως μετά την πέμπτη επιφύλαξη αυτού</w:t>
            </w:r>
            <w:r w:rsidR="00397035" w:rsidRPr="003B1868">
              <w:rPr>
                <w:rFonts w:ascii="Arial" w:hAnsi="Arial" w:cs="Arial"/>
              </w:rPr>
              <w:t>:</w:t>
            </w:r>
          </w:p>
          <w:p w14:paraId="1909F903" w14:textId="77777777" w:rsidR="00397035" w:rsidRPr="003B1868" w:rsidRDefault="00397035" w:rsidP="003B1868">
            <w:pPr>
              <w:pStyle w:val="TableParagraph"/>
              <w:spacing w:before="3"/>
              <w:ind w:right="501"/>
              <w:rPr>
                <w:rFonts w:ascii="Arial" w:hAnsi="Arial" w:cs="Arial"/>
              </w:rPr>
            </w:pPr>
          </w:p>
          <w:p w14:paraId="4647D723" w14:textId="4327C207" w:rsidR="008B28FC" w:rsidRPr="003B1868" w:rsidRDefault="00773B46" w:rsidP="003B1868">
            <w:pPr>
              <w:pStyle w:val="TableParagraph"/>
              <w:spacing w:before="3"/>
              <w:ind w:right="501"/>
              <w:jc w:val="both"/>
              <w:rPr>
                <w:rFonts w:ascii="Arial" w:hAnsi="Arial" w:cs="Arial"/>
              </w:rPr>
            </w:pPr>
            <w:r w:rsidRPr="003B1868">
              <w:rPr>
                <w:rFonts w:ascii="Arial" w:hAnsi="Arial" w:cs="Arial"/>
              </w:rPr>
              <w:t xml:space="preserve">«Νοείται έτι, έτι, έτι </w:t>
            </w:r>
            <w:proofErr w:type="spellStart"/>
            <w:r w:rsidRPr="003B1868">
              <w:rPr>
                <w:rFonts w:ascii="Arial" w:hAnsi="Arial" w:cs="Arial"/>
              </w:rPr>
              <w:t>έτι</w:t>
            </w:r>
            <w:proofErr w:type="spellEnd"/>
            <w:r w:rsidRPr="003B1868">
              <w:rPr>
                <w:rFonts w:ascii="Arial" w:hAnsi="Arial" w:cs="Arial"/>
              </w:rPr>
              <w:t xml:space="preserve"> περαιτέρω ότι, ο Διευθυντής δύναται να μην εκδώσει τη βεβαίωση που ορίζεται στην παράγραφο (γ) του εδαφίου (3) του άρθρου 18 του περί Μεταβιβάσεως και Υποθηκεύσεως Ακινήτων Νόμου σε περίπτωση που είτε ο διαθέτης είτε ο λήπτης της ιδιοκτησίας δεν είναι πλήρως συμμορφωμένος με το σύνολο των φορολογικών του υποχρεώσεων.»</w:t>
            </w:r>
          </w:p>
          <w:p w14:paraId="1A9CEEAA" w14:textId="5563CFCF" w:rsidR="007E2D54" w:rsidRPr="003B1868" w:rsidRDefault="007E2D54" w:rsidP="003B1868">
            <w:pPr>
              <w:pStyle w:val="TableParagraph"/>
              <w:spacing w:before="3"/>
              <w:ind w:right="501"/>
              <w:rPr>
                <w:rFonts w:ascii="Arial" w:hAnsi="Arial" w:cs="Arial"/>
              </w:rPr>
            </w:pPr>
          </w:p>
          <w:p w14:paraId="4482CB48" w14:textId="43219311" w:rsidR="00EC4990" w:rsidRPr="003B1868" w:rsidRDefault="008B28FC" w:rsidP="003B1868">
            <w:pPr>
              <w:pStyle w:val="TableParagraph"/>
              <w:spacing w:before="3"/>
              <w:ind w:right="501"/>
              <w:jc w:val="both"/>
              <w:rPr>
                <w:rFonts w:ascii="Arial" w:hAnsi="Arial" w:cs="Arial"/>
              </w:rPr>
            </w:pPr>
            <w:r w:rsidRPr="003E6C20">
              <w:rPr>
                <w:rFonts w:ascii="Arial" w:hAnsi="Arial" w:cs="Arial"/>
                <w:b/>
                <w:bCs/>
              </w:rPr>
              <w:lastRenderedPageBreak/>
              <w:t>8.</w:t>
            </w:r>
            <w:r w:rsidRPr="003B1868">
              <w:rPr>
                <w:rFonts w:ascii="Arial" w:hAnsi="Arial" w:cs="Arial"/>
              </w:rPr>
              <w:t xml:space="preserve"> </w:t>
            </w:r>
            <w:r w:rsidR="00EC4990" w:rsidRPr="003B1868">
              <w:rPr>
                <w:rFonts w:ascii="Arial" w:hAnsi="Arial" w:cs="Arial"/>
              </w:rPr>
              <w:t xml:space="preserve">Το </w:t>
            </w:r>
            <w:r w:rsidR="002E6E5B" w:rsidRPr="003B1868">
              <w:rPr>
                <w:rFonts w:ascii="Arial" w:hAnsi="Arial" w:cs="Arial"/>
              </w:rPr>
              <w:t xml:space="preserve">άρθρο 18 του βασικού νόμου τροποποιείται με την αντικατάσταση στο </w:t>
            </w:r>
            <w:r w:rsidR="00EC4990" w:rsidRPr="003B1868">
              <w:rPr>
                <w:rFonts w:ascii="Arial" w:hAnsi="Arial" w:cs="Arial"/>
              </w:rPr>
              <w:t xml:space="preserve">εδάφιο (1) </w:t>
            </w:r>
            <w:r w:rsidR="002E6E5B" w:rsidRPr="003B1868">
              <w:rPr>
                <w:rFonts w:ascii="Arial" w:hAnsi="Arial" w:cs="Arial"/>
              </w:rPr>
              <w:t>αυ</w:t>
            </w:r>
            <w:r w:rsidR="00EC4990" w:rsidRPr="003B1868">
              <w:rPr>
                <w:rFonts w:ascii="Arial" w:hAnsi="Arial" w:cs="Arial"/>
              </w:rPr>
              <w:t>το</w:t>
            </w:r>
            <w:r w:rsidR="002E6E5B" w:rsidRPr="003B1868">
              <w:rPr>
                <w:rFonts w:ascii="Arial" w:hAnsi="Arial" w:cs="Arial"/>
              </w:rPr>
              <w:t xml:space="preserve">ύ </w:t>
            </w:r>
            <w:r w:rsidR="00EC4990" w:rsidRPr="003B1868">
              <w:rPr>
                <w:rFonts w:ascii="Arial" w:hAnsi="Arial" w:cs="Arial"/>
              </w:rPr>
              <w:t xml:space="preserve">της </w:t>
            </w:r>
            <w:r w:rsidR="002E6E5B" w:rsidRPr="003B1868">
              <w:rPr>
                <w:rFonts w:ascii="Arial" w:hAnsi="Arial" w:cs="Arial"/>
              </w:rPr>
              <w:t>φράσης</w:t>
            </w:r>
            <w:r w:rsidR="00EC4990" w:rsidRPr="003B1868">
              <w:rPr>
                <w:rFonts w:ascii="Arial" w:hAnsi="Arial" w:cs="Arial"/>
              </w:rPr>
              <w:t xml:space="preserve"> «Απλούς</w:t>
            </w:r>
            <w:r w:rsidR="002E6E5B" w:rsidRPr="003B1868">
              <w:rPr>
                <w:rFonts w:ascii="Arial" w:hAnsi="Arial" w:cs="Arial"/>
              </w:rPr>
              <w:t xml:space="preserve"> τόκος προς εννέα τοις </w:t>
            </w:r>
            <w:proofErr w:type="spellStart"/>
            <w:r w:rsidR="002E6E5B" w:rsidRPr="003B1868">
              <w:rPr>
                <w:rFonts w:ascii="Arial" w:hAnsi="Arial" w:cs="Arial"/>
              </w:rPr>
              <w:t>εκατόν</w:t>
            </w:r>
            <w:proofErr w:type="spellEnd"/>
            <w:r w:rsidR="002E6E5B" w:rsidRPr="003B1868">
              <w:rPr>
                <w:rFonts w:ascii="Arial" w:hAnsi="Arial" w:cs="Arial"/>
              </w:rPr>
              <w:t xml:space="preserve"> κατ' έτος</w:t>
            </w:r>
            <w:r w:rsidR="00EC4990" w:rsidRPr="003B1868">
              <w:rPr>
                <w:rFonts w:ascii="Arial" w:hAnsi="Arial" w:cs="Arial"/>
              </w:rPr>
              <w:t xml:space="preserve">» </w:t>
            </w:r>
            <w:r w:rsidR="002E6E5B" w:rsidRPr="003B1868">
              <w:rPr>
                <w:rFonts w:ascii="Arial" w:hAnsi="Arial" w:cs="Arial"/>
              </w:rPr>
              <w:t xml:space="preserve">(πρώτη γραμμή) </w:t>
            </w:r>
            <w:r w:rsidR="00EC4990" w:rsidRPr="003B1868">
              <w:rPr>
                <w:rFonts w:ascii="Arial" w:hAnsi="Arial" w:cs="Arial"/>
              </w:rPr>
              <w:t xml:space="preserve">με </w:t>
            </w:r>
            <w:r w:rsidR="00E0432C" w:rsidRPr="003B1868">
              <w:rPr>
                <w:rFonts w:ascii="Arial" w:hAnsi="Arial" w:cs="Arial"/>
              </w:rPr>
              <w:t>τη φράση «</w:t>
            </w:r>
            <w:r w:rsidR="002E6E5B" w:rsidRPr="003B1868">
              <w:rPr>
                <w:rFonts w:ascii="Arial" w:hAnsi="Arial" w:cs="Arial"/>
              </w:rPr>
              <w:t xml:space="preserve">Απλός </w:t>
            </w:r>
            <w:r w:rsidR="00E0432C" w:rsidRPr="003B1868">
              <w:rPr>
                <w:rFonts w:ascii="Arial" w:hAnsi="Arial" w:cs="Arial"/>
              </w:rPr>
              <w:t>όπως καθορίζεται δυνάμει του περί του Ενιαίου Δημοσίου Επιτοκίου Υπερημερίας Νόμου,».</w:t>
            </w:r>
          </w:p>
          <w:p w14:paraId="122F4C2B" w14:textId="77777777" w:rsidR="00E0432C" w:rsidRPr="003E6C20" w:rsidRDefault="00E0432C" w:rsidP="003B1868">
            <w:pPr>
              <w:pStyle w:val="TableParagraph"/>
              <w:spacing w:before="3"/>
              <w:ind w:left="285" w:right="501"/>
              <w:rPr>
                <w:rFonts w:ascii="Arial" w:hAnsi="Arial" w:cs="Arial"/>
              </w:rPr>
            </w:pPr>
          </w:p>
          <w:p w14:paraId="05496BEC" w14:textId="77777777" w:rsidR="00452091" w:rsidRPr="003E6C20" w:rsidRDefault="00452091" w:rsidP="003B1868">
            <w:pPr>
              <w:pStyle w:val="TableParagraph"/>
              <w:spacing w:before="3"/>
              <w:ind w:left="285" w:right="501"/>
              <w:rPr>
                <w:rFonts w:ascii="Arial" w:hAnsi="Arial" w:cs="Arial"/>
              </w:rPr>
            </w:pPr>
          </w:p>
          <w:p w14:paraId="30F4F5B5" w14:textId="77777777" w:rsidR="00452091" w:rsidRPr="003E5867" w:rsidRDefault="00452091" w:rsidP="003B1868">
            <w:pPr>
              <w:pStyle w:val="TableParagraph"/>
              <w:spacing w:before="3"/>
              <w:ind w:left="285" w:right="501"/>
              <w:rPr>
                <w:rFonts w:ascii="Arial" w:hAnsi="Arial" w:cs="Arial"/>
              </w:rPr>
            </w:pPr>
          </w:p>
          <w:p w14:paraId="67062BD1" w14:textId="77777777" w:rsidR="00E0432C" w:rsidRPr="003B1868" w:rsidRDefault="00E0432C" w:rsidP="003B1868">
            <w:pPr>
              <w:pStyle w:val="TableParagraph"/>
              <w:spacing w:before="3"/>
              <w:ind w:left="285" w:right="501"/>
              <w:rPr>
                <w:rFonts w:ascii="Arial" w:hAnsi="Arial" w:cs="Arial"/>
              </w:rPr>
            </w:pPr>
          </w:p>
          <w:p w14:paraId="66B2132A" w14:textId="0EA80CF5" w:rsidR="00E0432C" w:rsidRPr="003B1868" w:rsidRDefault="00E0432C" w:rsidP="003B1868">
            <w:pPr>
              <w:pStyle w:val="TableParagraph"/>
              <w:spacing w:before="3"/>
              <w:ind w:right="501"/>
              <w:rPr>
                <w:rFonts w:ascii="Arial" w:hAnsi="Arial" w:cs="Arial"/>
              </w:rPr>
            </w:pPr>
            <w:r w:rsidRPr="003E6C20">
              <w:rPr>
                <w:rFonts w:ascii="Arial" w:hAnsi="Arial" w:cs="Arial"/>
                <w:b/>
                <w:bCs/>
              </w:rPr>
              <w:t>9.</w:t>
            </w:r>
            <w:r w:rsidRPr="003B1868">
              <w:rPr>
                <w:rFonts w:ascii="Arial" w:hAnsi="Arial" w:cs="Arial"/>
              </w:rPr>
              <w:t xml:space="preserve"> Το άρθρο 23Α του βασικού νόμου τροποποιείται ως ακολούθως:</w:t>
            </w:r>
          </w:p>
          <w:p w14:paraId="62D1BB2B" w14:textId="77777777" w:rsidR="00E0432C" w:rsidRPr="003B1868" w:rsidRDefault="00E0432C" w:rsidP="003B1868">
            <w:pPr>
              <w:pStyle w:val="TableParagraph"/>
              <w:spacing w:before="3"/>
              <w:ind w:right="501"/>
              <w:rPr>
                <w:rFonts w:ascii="Arial" w:hAnsi="Arial" w:cs="Arial"/>
              </w:rPr>
            </w:pPr>
          </w:p>
          <w:p w14:paraId="1C608665" w14:textId="7F8195E6" w:rsidR="00015D14" w:rsidRPr="003B1868" w:rsidRDefault="00E0432C" w:rsidP="003B1868">
            <w:pPr>
              <w:pStyle w:val="TableParagraph"/>
              <w:spacing w:before="3"/>
              <w:ind w:right="501"/>
              <w:jc w:val="both"/>
              <w:rPr>
                <w:rFonts w:ascii="Arial" w:hAnsi="Arial" w:cs="Arial"/>
              </w:rPr>
            </w:pPr>
            <w:r w:rsidRPr="003B1868">
              <w:rPr>
                <w:rFonts w:ascii="Arial" w:hAnsi="Arial" w:cs="Arial"/>
              </w:rPr>
              <w:t xml:space="preserve">(α) Με την </w:t>
            </w:r>
            <w:r w:rsidR="003A2423" w:rsidRPr="003B1868">
              <w:rPr>
                <w:rFonts w:ascii="Arial" w:hAnsi="Arial" w:cs="Arial"/>
              </w:rPr>
              <w:t xml:space="preserve">αντικατάσταση στην παράγραφο (α) </w:t>
            </w:r>
            <w:r w:rsidR="003D6F2C" w:rsidRPr="003B1868">
              <w:rPr>
                <w:rFonts w:ascii="Arial" w:hAnsi="Arial" w:cs="Arial"/>
              </w:rPr>
              <w:t xml:space="preserve">αυτού </w:t>
            </w:r>
            <w:r w:rsidR="003A2423" w:rsidRPr="003B1868">
              <w:rPr>
                <w:rFonts w:ascii="Arial" w:hAnsi="Arial" w:cs="Arial"/>
              </w:rPr>
              <w:t xml:space="preserve">της φράσης «σε χρηματική επιβάρυνση </w:t>
            </w:r>
            <w:proofErr w:type="spellStart"/>
            <w:r w:rsidR="003A2423" w:rsidRPr="003B1868">
              <w:rPr>
                <w:rFonts w:ascii="Arial" w:hAnsi="Arial" w:cs="Arial"/>
              </w:rPr>
              <w:t>εκατόν</w:t>
            </w:r>
            <w:proofErr w:type="spellEnd"/>
            <w:r w:rsidR="003A2423" w:rsidRPr="003B1868">
              <w:rPr>
                <w:rFonts w:ascii="Arial" w:hAnsi="Arial" w:cs="Arial"/>
              </w:rPr>
              <w:t xml:space="preserve"> (100) ευρώ» </w:t>
            </w:r>
            <w:r w:rsidR="003D6F2C" w:rsidRPr="003B1868">
              <w:rPr>
                <w:rFonts w:ascii="Arial" w:hAnsi="Arial" w:cs="Arial"/>
              </w:rPr>
              <w:t xml:space="preserve">(έκτη και έβδομη γραμμές) </w:t>
            </w:r>
            <w:r w:rsidR="003A2423" w:rsidRPr="003B1868">
              <w:rPr>
                <w:rFonts w:ascii="Arial" w:hAnsi="Arial" w:cs="Arial"/>
              </w:rPr>
              <w:t>με την φράση «στην περίπτωση ατόμου σε χρηματική επιβάρυνση πεντακοσίων (</w:t>
            </w:r>
            <w:r w:rsidR="00E5055B" w:rsidRPr="003B1868">
              <w:rPr>
                <w:rFonts w:ascii="Arial" w:hAnsi="Arial" w:cs="Arial"/>
              </w:rPr>
              <w:t>5</w:t>
            </w:r>
            <w:r w:rsidR="003A2423" w:rsidRPr="003B1868">
              <w:rPr>
                <w:rFonts w:ascii="Arial" w:hAnsi="Arial" w:cs="Arial"/>
              </w:rPr>
              <w:t>00) ευρώ και στην περίπτωση εταιρείας σε χρηματική επιβάρυνση δύο χιλιάδων (2.000) ευρώ»</w:t>
            </w:r>
            <w:r w:rsidR="003D6F2C" w:rsidRPr="003B1868">
              <w:rPr>
                <w:rFonts w:ascii="Arial" w:hAnsi="Arial" w:cs="Arial"/>
              </w:rPr>
              <w:t>·</w:t>
            </w:r>
            <w:r w:rsidR="003A2423" w:rsidRPr="003B1868">
              <w:rPr>
                <w:rFonts w:ascii="Arial" w:hAnsi="Arial" w:cs="Arial"/>
              </w:rPr>
              <w:t xml:space="preserve"> </w:t>
            </w:r>
          </w:p>
          <w:p w14:paraId="36346CB3" w14:textId="77777777" w:rsidR="003A2423" w:rsidRPr="003B1868" w:rsidRDefault="003A2423" w:rsidP="003B1868">
            <w:pPr>
              <w:pStyle w:val="TableParagraph"/>
              <w:spacing w:before="3"/>
              <w:ind w:right="501"/>
              <w:jc w:val="both"/>
              <w:rPr>
                <w:rFonts w:ascii="Arial" w:hAnsi="Arial" w:cs="Arial"/>
              </w:rPr>
            </w:pPr>
          </w:p>
          <w:p w14:paraId="319FEE5C" w14:textId="23839520" w:rsidR="003A2423" w:rsidRPr="003B1868" w:rsidRDefault="003A2423" w:rsidP="003B1868">
            <w:pPr>
              <w:pStyle w:val="TableParagraph"/>
              <w:spacing w:before="3"/>
              <w:ind w:right="501"/>
              <w:jc w:val="both"/>
              <w:rPr>
                <w:rFonts w:ascii="Arial" w:hAnsi="Arial" w:cs="Arial"/>
              </w:rPr>
            </w:pPr>
            <w:r w:rsidRPr="003B1868">
              <w:rPr>
                <w:rFonts w:ascii="Arial" w:hAnsi="Arial" w:cs="Arial"/>
              </w:rPr>
              <w:t xml:space="preserve">(β) Με την αντικατάσταση στην παράγραφο (β) </w:t>
            </w:r>
            <w:r w:rsidR="003D6F2C" w:rsidRPr="003B1868">
              <w:rPr>
                <w:rFonts w:ascii="Arial" w:hAnsi="Arial" w:cs="Arial"/>
              </w:rPr>
              <w:t xml:space="preserve">αυτού </w:t>
            </w:r>
            <w:r w:rsidRPr="003B1868">
              <w:rPr>
                <w:rFonts w:ascii="Arial" w:hAnsi="Arial" w:cs="Arial"/>
              </w:rPr>
              <w:t xml:space="preserve">της φράσης «σε χρηματική επιβάρυνση διακοσίων (200) ευρώ» </w:t>
            </w:r>
            <w:r w:rsidR="003D6F2C" w:rsidRPr="003B1868">
              <w:rPr>
                <w:rFonts w:ascii="Arial" w:hAnsi="Arial" w:cs="Arial"/>
              </w:rPr>
              <w:t xml:space="preserve">(δέκατη και εντέκατη γραμμές) </w:t>
            </w:r>
            <w:r w:rsidRPr="003B1868">
              <w:rPr>
                <w:rFonts w:ascii="Arial" w:hAnsi="Arial" w:cs="Arial"/>
              </w:rPr>
              <w:t>με τη φράση «στην περίπτωση ατόμου σε χρηματική επιβάρυνση  χιλίων (1.000) ευρώ και στην περίπτωση εταιρείας σε χρηματική επιβάρυνση τεσσάρων χιλιάδων (4.000) ευρώ»</w:t>
            </w:r>
            <w:r w:rsidR="003D6F2C" w:rsidRPr="003B1868">
              <w:rPr>
                <w:rFonts w:ascii="Arial" w:hAnsi="Arial" w:cs="Arial"/>
              </w:rPr>
              <w:t>·</w:t>
            </w:r>
          </w:p>
          <w:p w14:paraId="41D6970D" w14:textId="77777777" w:rsidR="00384511" w:rsidRPr="003B1868" w:rsidRDefault="00384511" w:rsidP="003B1868">
            <w:pPr>
              <w:pStyle w:val="TableParagraph"/>
              <w:spacing w:before="3"/>
              <w:ind w:right="501"/>
              <w:jc w:val="both"/>
              <w:rPr>
                <w:rFonts w:ascii="Arial" w:hAnsi="Arial" w:cs="Arial"/>
              </w:rPr>
            </w:pPr>
          </w:p>
          <w:p w14:paraId="6326267C" w14:textId="52994133" w:rsidR="00384511" w:rsidRPr="003B1868" w:rsidRDefault="00384511" w:rsidP="003B1868">
            <w:pPr>
              <w:pStyle w:val="TableParagraph"/>
              <w:spacing w:before="3"/>
              <w:ind w:right="501"/>
              <w:jc w:val="both"/>
              <w:rPr>
                <w:rFonts w:ascii="Arial" w:hAnsi="Arial" w:cs="Arial"/>
              </w:rPr>
            </w:pPr>
            <w:r w:rsidRPr="003B1868">
              <w:rPr>
                <w:rFonts w:ascii="Arial" w:hAnsi="Arial" w:cs="Arial"/>
              </w:rPr>
              <w:t xml:space="preserve">(γ) Με την αντικατάσταση στην παράγραφο (γ) της φράσης «σε χρηματική επιβάρυνση διακοσίων (200) ευρώ» </w:t>
            </w:r>
            <w:r w:rsidR="003D6F2C" w:rsidRPr="003B1868">
              <w:rPr>
                <w:rFonts w:ascii="Arial" w:hAnsi="Arial" w:cs="Arial"/>
              </w:rPr>
              <w:t xml:space="preserve">(εντέκατη </w:t>
            </w:r>
            <w:r w:rsidR="006F515D" w:rsidRPr="003B1868">
              <w:rPr>
                <w:rFonts w:ascii="Arial" w:hAnsi="Arial" w:cs="Arial"/>
              </w:rPr>
              <w:t xml:space="preserve">και δωδέκατη </w:t>
            </w:r>
            <w:r w:rsidR="003D6F2C" w:rsidRPr="003B1868">
              <w:rPr>
                <w:rFonts w:ascii="Arial" w:hAnsi="Arial" w:cs="Arial"/>
              </w:rPr>
              <w:t xml:space="preserve">γραμμές) </w:t>
            </w:r>
            <w:r w:rsidRPr="003B1868">
              <w:rPr>
                <w:rFonts w:ascii="Arial" w:hAnsi="Arial" w:cs="Arial"/>
              </w:rPr>
              <w:t>με την φράση «στην περίπτωση ατόμου σε χρηματική επιβάρυνση  χιλίων (1.000) ευρώ και στην περίπτωση εταιρείας σε χρηματική επιβάρυνση τεσσάρων χιλιάδων (4.000) ευρώ»</w:t>
            </w:r>
            <w:r w:rsidR="003D6F2C" w:rsidRPr="003B1868">
              <w:rPr>
                <w:rFonts w:ascii="Arial" w:hAnsi="Arial" w:cs="Arial"/>
              </w:rPr>
              <w:t>·</w:t>
            </w:r>
          </w:p>
          <w:p w14:paraId="63F7D9D2" w14:textId="77777777" w:rsidR="00384511" w:rsidRPr="003B1868" w:rsidRDefault="00384511" w:rsidP="003B1868">
            <w:pPr>
              <w:pStyle w:val="TableParagraph"/>
              <w:spacing w:before="3"/>
              <w:ind w:right="501"/>
              <w:jc w:val="both"/>
              <w:rPr>
                <w:rFonts w:ascii="Arial" w:hAnsi="Arial" w:cs="Arial"/>
              </w:rPr>
            </w:pPr>
          </w:p>
          <w:p w14:paraId="1C33C1BD" w14:textId="60D38538" w:rsidR="00384511" w:rsidRPr="003B1868" w:rsidRDefault="00384511" w:rsidP="003B1868">
            <w:pPr>
              <w:pStyle w:val="TableParagraph"/>
              <w:spacing w:before="3"/>
              <w:ind w:right="501"/>
              <w:jc w:val="both"/>
              <w:rPr>
                <w:rFonts w:ascii="Arial" w:hAnsi="Arial" w:cs="Arial"/>
              </w:rPr>
            </w:pPr>
            <w:r w:rsidRPr="003B1868">
              <w:rPr>
                <w:rFonts w:ascii="Arial" w:hAnsi="Arial" w:cs="Arial"/>
              </w:rPr>
              <w:t xml:space="preserve">(δ) Με την αντικατάσταση στην παράγραφο (δ) </w:t>
            </w:r>
            <w:r w:rsidR="003D6F2C" w:rsidRPr="003B1868">
              <w:rPr>
                <w:rFonts w:ascii="Arial" w:hAnsi="Arial" w:cs="Arial"/>
              </w:rPr>
              <w:t xml:space="preserve">αυτού </w:t>
            </w:r>
            <w:r w:rsidRPr="003B1868">
              <w:rPr>
                <w:rFonts w:ascii="Arial" w:hAnsi="Arial" w:cs="Arial"/>
              </w:rPr>
              <w:t xml:space="preserve">της φράσης «σε χρηματική επιβάρυνση </w:t>
            </w:r>
            <w:proofErr w:type="spellStart"/>
            <w:r w:rsidRPr="003B1868">
              <w:rPr>
                <w:rFonts w:ascii="Arial" w:hAnsi="Arial" w:cs="Arial"/>
              </w:rPr>
              <w:t>εκατόν</w:t>
            </w:r>
            <w:proofErr w:type="spellEnd"/>
            <w:r w:rsidRPr="003B1868">
              <w:rPr>
                <w:rFonts w:ascii="Arial" w:hAnsi="Arial" w:cs="Arial"/>
              </w:rPr>
              <w:t xml:space="preserve"> (100) ευρώ» </w:t>
            </w:r>
            <w:r w:rsidR="006F515D" w:rsidRPr="003B1868">
              <w:rPr>
                <w:rFonts w:ascii="Arial" w:hAnsi="Arial" w:cs="Arial"/>
              </w:rPr>
              <w:t xml:space="preserve">(δέκατη τρίτη και δέκατη τέταρτη γραμμές) </w:t>
            </w:r>
            <w:r w:rsidRPr="003B1868">
              <w:rPr>
                <w:rFonts w:ascii="Arial" w:hAnsi="Arial" w:cs="Arial"/>
              </w:rPr>
              <w:t>με την φράση «στην περίπτωση ατόμου σε χρηματική επιβάρυνση πεντακοσίων (500) ευρώ και στην περίπτωση εταιρείας σε χρηματική επιβάρυνση δύο χιλιάδων (2.000) ευρώ»</w:t>
            </w:r>
          </w:p>
          <w:p w14:paraId="10D7FFBD" w14:textId="089C3C9D" w:rsidR="00E0432C" w:rsidRPr="003B1868" w:rsidRDefault="00E0432C" w:rsidP="003B1868">
            <w:pPr>
              <w:pStyle w:val="TableParagraph"/>
              <w:spacing w:before="3"/>
              <w:ind w:right="501"/>
              <w:rPr>
                <w:rFonts w:ascii="Arial" w:hAnsi="Arial" w:cs="Arial"/>
              </w:rPr>
            </w:pPr>
          </w:p>
          <w:p w14:paraId="5253A2A0" w14:textId="72021971" w:rsidR="00384511" w:rsidRPr="003B1868" w:rsidRDefault="00384511" w:rsidP="003B1868">
            <w:pPr>
              <w:pStyle w:val="TableParagraph"/>
              <w:spacing w:before="3"/>
              <w:ind w:right="501"/>
              <w:rPr>
                <w:rFonts w:ascii="Arial" w:hAnsi="Arial" w:cs="Arial"/>
              </w:rPr>
            </w:pPr>
            <w:r w:rsidRPr="003B1868">
              <w:rPr>
                <w:rFonts w:ascii="Arial" w:hAnsi="Arial" w:cs="Arial"/>
              </w:rPr>
              <w:t xml:space="preserve">(ε) Με την προσθήκη στην παράγραφο (ε) της ακόλουθης </w:t>
            </w:r>
            <w:r w:rsidR="00576E24" w:rsidRPr="003B1868">
              <w:rPr>
                <w:rFonts w:ascii="Arial" w:hAnsi="Arial" w:cs="Arial"/>
              </w:rPr>
              <w:t xml:space="preserve">νέας </w:t>
            </w:r>
            <w:r w:rsidRPr="003B1868">
              <w:rPr>
                <w:rFonts w:ascii="Arial" w:hAnsi="Arial" w:cs="Arial"/>
              </w:rPr>
              <w:t>επιφύλαξης:</w:t>
            </w:r>
          </w:p>
          <w:p w14:paraId="46D7F3FF" w14:textId="175A06D5" w:rsidR="00384511" w:rsidRPr="003B1868" w:rsidRDefault="00384511" w:rsidP="003B1868">
            <w:pPr>
              <w:spacing w:before="100" w:beforeAutospacing="1" w:after="100" w:afterAutospacing="1"/>
              <w:ind w:left="420" w:right="501" w:firstLine="30"/>
              <w:jc w:val="both"/>
              <w:rPr>
                <w:rFonts w:ascii="Arial" w:hAnsi="Arial" w:cs="Arial"/>
              </w:rPr>
            </w:pPr>
            <w:r w:rsidRPr="003B1868">
              <w:rPr>
                <w:rFonts w:ascii="Arial" w:hAnsi="Arial" w:cs="Arial"/>
              </w:rPr>
              <w:t>«</w:t>
            </w:r>
            <w:r w:rsidR="00CC6FD7" w:rsidRPr="003B1868">
              <w:rPr>
                <w:rFonts w:ascii="Arial" w:hAnsi="Arial" w:cs="Arial"/>
              </w:rPr>
              <w:t xml:space="preserve">        </w:t>
            </w:r>
            <w:r w:rsidRPr="003B1868">
              <w:rPr>
                <w:rFonts w:ascii="Arial" w:hAnsi="Arial" w:cs="Arial"/>
              </w:rPr>
              <w:t xml:space="preserve">Νοείται ότι, στην περίπτωση που παρέλθουν δύο μήνες από την συμπλήρωση της τελευταίας ημέρας της ταχθείσας προθεσμίας καταβολής του οφειλόμενου φόρου και η παράλειψη συνεχίζεται, το πρόσωπο υπόκειται σε επιπλέον χρηματική επιβάρυνση ίση προς πέντε τοις </w:t>
            </w:r>
            <w:proofErr w:type="spellStart"/>
            <w:r w:rsidRPr="003B1868">
              <w:rPr>
                <w:rFonts w:ascii="Arial" w:hAnsi="Arial" w:cs="Arial"/>
              </w:rPr>
              <w:t>εκατόν</w:t>
            </w:r>
            <w:proofErr w:type="spellEnd"/>
            <w:r w:rsidRPr="003B1868">
              <w:rPr>
                <w:rFonts w:ascii="Arial" w:hAnsi="Arial" w:cs="Arial"/>
              </w:rPr>
              <w:t xml:space="preserve"> (5%) επί του οφειλόμενου φόρου.»</w:t>
            </w:r>
          </w:p>
          <w:p w14:paraId="3677EF88" w14:textId="65B847E4" w:rsidR="00EC4990" w:rsidRPr="003B1868" w:rsidRDefault="00384511" w:rsidP="003B1868">
            <w:pPr>
              <w:pStyle w:val="TableParagraph"/>
              <w:spacing w:before="3"/>
              <w:ind w:left="285" w:right="501"/>
              <w:rPr>
                <w:rFonts w:ascii="Arial" w:hAnsi="Arial" w:cs="Arial"/>
              </w:rPr>
            </w:pPr>
            <w:r w:rsidRPr="003B1868">
              <w:rPr>
                <w:rFonts w:ascii="Arial" w:hAnsi="Arial" w:cs="Arial"/>
              </w:rPr>
              <w:t xml:space="preserve"> </w:t>
            </w:r>
          </w:p>
          <w:p w14:paraId="23E3195B" w14:textId="799525BB" w:rsidR="00CC1BE1" w:rsidRPr="003B1868" w:rsidRDefault="00CC1BE1" w:rsidP="003B1868">
            <w:pPr>
              <w:pStyle w:val="TableParagraph"/>
              <w:tabs>
                <w:tab w:val="left" w:pos="1170"/>
              </w:tabs>
              <w:spacing w:before="3" w:line="360" w:lineRule="auto"/>
              <w:ind w:right="501"/>
              <w:jc w:val="both"/>
              <w:rPr>
                <w:rFonts w:ascii="Arial" w:hAnsi="Arial" w:cs="Arial"/>
                <w:color w:val="FF0000"/>
              </w:rPr>
            </w:pPr>
          </w:p>
        </w:tc>
      </w:tr>
    </w:tbl>
    <w:tbl>
      <w:tblPr>
        <w:tblStyle w:val="TableGrid1"/>
        <w:tblW w:w="9880" w:type="dxa"/>
        <w:tblInd w:w="85" w:type="dxa"/>
        <w:tblLook w:val="04A0" w:firstRow="1" w:lastRow="0" w:firstColumn="1" w:lastColumn="0" w:noHBand="0" w:noVBand="1"/>
      </w:tblPr>
      <w:tblGrid>
        <w:gridCol w:w="2340"/>
        <w:gridCol w:w="7540"/>
      </w:tblGrid>
      <w:tr w:rsidR="00BB19E8" w14:paraId="7A48F1C3" w14:textId="77777777" w:rsidTr="00C17131">
        <w:trPr>
          <w:trHeight w:val="958"/>
        </w:trPr>
        <w:tc>
          <w:tcPr>
            <w:tcW w:w="2340" w:type="dxa"/>
            <w:tcBorders>
              <w:top w:val="single" w:sz="4" w:space="0" w:color="auto"/>
              <w:left w:val="single" w:sz="4" w:space="0" w:color="auto"/>
              <w:bottom w:val="single" w:sz="4" w:space="0" w:color="auto"/>
              <w:right w:val="single" w:sz="4" w:space="0" w:color="auto"/>
            </w:tcBorders>
            <w:hideMark/>
          </w:tcPr>
          <w:p w14:paraId="5F2DA904" w14:textId="77777777" w:rsidR="00BB19E8" w:rsidRDefault="00BB19E8">
            <w:pPr>
              <w:spacing w:after="160" w:line="276" w:lineRule="auto"/>
              <w:rPr>
                <w:rFonts w:ascii="Arial" w:eastAsia="Calibri" w:hAnsi="Arial" w:cs="Arial"/>
                <w:sz w:val="18"/>
                <w:szCs w:val="18"/>
              </w:rPr>
            </w:pPr>
            <w:r>
              <w:rPr>
                <w:rFonts w:ascii="Arial" w:hAnsi="Arial"/>
                <w:sz w:val="18"/>
                <w:szCs w:val="18"/>
              </w:rPr>
              <w:lastRenderedPageBreak/>
              <w:t>Έναρξη ισχύος του παρόντος Νόμου</w:t>
            </w:r>
          </w:p>
        </w:tc>
        <w:tc>
          <w:tcPr>
            <w:tcW w:w="7540" w:type="dxa"/>
            <w:tcBorders>
              <w:top w:val="single" w:sz="4" w:space="0" w:color="auto"/>
              <w:left w:val="single" w:sz="4" w:space="0" w:color="auto"/>
              <w:bottom w:val="single" w:sz="4" w:space="0" w:color="auto"/>
              <w:right w:val="single" w:sz="4" w:space="0" w:color="auto"/>
            </w:tcBorders>
            <w:hideMark/>
          </w:tcPr>
          <w:p w14:paraId="75B9F716" w14:textId="3D7DAA14" w:rsidR="00BB19E8" w:rsidRDefault="00BB19E8">
            <w:pPr>
              <w:spacing w:after="160" w:line="276" w:lineRule="auto"/>
              <w:ind w:left="31" w:hanging="31"/>
              <w:jc w:val="both"/>
              <w:rPr>
                <w:rFonts w:ascii="Arial" w:hAnsi="Arial"/>
              </w:rPr>
            </w:pPr>
            <w:r w:rsidRPr="00BB19E8">
              <w:rPr>
                <w:rFonts w:ascii="Arial" w:hAnsi="Arial"/>
                <w:b/>
                <w:bCs/>
              </w:rPr>
              <w:t>10</w:t>
            </w:r>
            <w:r>
              <w:rPr>
                <w:rFonts w:ascii="Arial" w:hAnsi="Arial"/>
                <w:b/>
                <w:bCs/>
              </w:rPr>
              <w:t>.</w:t>
            </w:r>
            <w:r>
              <w:rPr>
                <w:rFonts w:ascii="Arial" w:hAnsi="Arial"/>
              </w:rPr>
              <w:t xml:space="preserve"> Ο παρών Νόμος τίθεται σε ισχύ από την 1</w:t>
            </w:r>
            <w:r>
              <w:rPr>
                <w:rFonts w:ascii="Arial" w:hAnsi="Arial"/>
                <w:vertAlign w:val="superscript"/>
              </w:rPr>
              <w:t>η</w:t>
            </w:r>
            <w:r>
              <w:rPr>
                <w:rFonts w:ascii="Arial" w:hAnsi="Arial"/>
              </w:rPr>
              <w:t xml:space="preserve"> Ιανουαρίου 2026.</w:t>
            </w:r>
          </w:p>
        </w:tc>
      </w:tr>
    </w:tbl>
    <w:p w14:paraId="1E613A9F" w14:textId="3E9851A4" w:rsidR="00ED183B" w:rsidRPr="00BB19E8" w:rsidRDefault="00ED183B" w:rsidP="003E6C20">
      <w:pPr>
        <w:rPr>
          <w:rFonts w:ascii="Arial" w:hAnsi="Arial" w:cs="Arial"/>
          <w:b/>
          <w:sz w:val="24"/>
          <w:szCs w:val="24"/>
          <w:lang/>
        </w:rPr>
      </w:pPr>
    </w:p>
    <w:sectPr w:rsidR="00ED183B" w:rsidRPr="00BB19E8" w:rsidSect="003B1868">
      <w:headerReference w:type="default" r:id="rId7"/>
      <w:footerReference w:type="default" r:id="rId8"/>
      <w:pgSz w:w="11910" w:h="16840"/>
      <w:pgMar w:top="1560" w:right="1020" w:bottom="1560" w:left="940" w:header="709"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781949" w14:textId="77777777" w:rsidR="00931EBE" w:rsidRDefault="00931EBE">
      <w:r>
        <w:separator/>
      </w:r>
    </w:p>
  </w:endnote>
  <w:endnote w:type="continuationSeparator" w:id="0">
    <w:p w14:paraId="7EE65053" w14:textId="77777777" w:rsidR="00931EBE" w:rsidRDefault="00931E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F258C9" w14:textId="77777777" w:rsidR="00225683" w:rsidRDefault="00225683">
    <w:pPr>
      <w:pStyle w:val="Footer"/>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Pr>
        <w:caps/>
        <w:noProof/>
        <w:color w:val="4F81BD" w:themeColor="accent1"/>
      </w:rPr>
      <w:t>2</w:t>
    </w:r>
    <w:r>
      <w:rPr>
        <w:caps/>
        <w:noProof/>
        <w:color w:val="4F81BD" w:themeColor="accent1"/>
      </w:rPr>
      <w:fldChar w:fldCharType="end"/>
    </w:r>
  </w:p>
  <w:p w14:paraId="49BC706A" w14:textId="77777777" w:rsidR="00225683" w:rsidRDefault="002256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DD64CE" w14:textId="77777777" w:rsidR="00931EBE" w:rsidRDefault="00931EBE">
      <w:r>
        <w:separator/>
      </w:r>
    </w:p>
  </w:footnote>
  <w:footnote w:type="continuationSeparator" w:id="0">
    <w:p w14:paraId="76AFF528" w14:textId="77777777" w:rsidR="00931EBE" w:rsidRDefault="00931E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94E848" w14:textId="48FE8E96" w:rsidR="00487E4D" w:rsidRDefault="00487E4D" w:rsidP="003B1868">
    <w:pPr>
      <w:pStyle w:val="BodyText"/>
      <w:spacing w:before="0"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F10BA"/>
    <w:multiLevelType w:val="hybridMultilevel"/>
    <w:tmpl w:val="D4008A1C"/>
    <w:lvl w:ilvl="0" w:tplc="BC3606E4">
      <w:start w:val="1"/>
      <w:numFmt w:val="lowerRoman"/>
      <w:lvlText w:val="(%1)"/>
      <w:lvlJc w:val="left"/>
      <w:pPr>
        <w:ind w:left="72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08317D62"/>
    <w:multiLevelType w:val="hybridMultilevel"/>
    <w:tmpl w:val="9E56D266"/>
    <w:lvl w:ilvl="0" w:tplc="BC3606E4">
      <w:start w:val="1"/>
      <w:numFmt w:val="lowerRoman"/>
      <w:lvlText w:val="(%1)"/>
      <w:lvlJc w:val="left"/>
      <w:pPr>
        <w:ind w:left="1212" w:hanging="852"/>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0A477D72"/>
    <w:multiLevelType w:val="hybridMultilevel"/>
    <w:tmpl w:val="98AC8E7A"/>
    <w:lvl w:ilvl="0" w:tplc="A2786198">
      <w:start w:val="1"/>
      <w:numFmt w:val="lowerLetter"/>
      <w:lvlText w:val="(%1)"/>
      <w:lvlJc w:val="left"/>
      <w:pPr>
        <w:ind w:left="645" w:hanging="360"/>
      </w:pPr>
      <w:rPr>
        <w:rFonts w:hint="default"/>
      </w:rPr>
    </w:lvl>
    <w:lvl w:ilvl="1" w:tplc="20000019" w:tentative="1">
      <w:start w:val="1"/>
      <w:numFmt w:val="lowerLetter"/>
      <w:lvlText w:val="%2."/>
      <w:lvlJc w:val="left"/>
      <w:pPr>
        <w:ind w:left="1365" w:hanging="360"/>
      </w:pPr>
    </w:lvl>
    <w:lvl w:ilvl="2" w:tplc="2000001B" w:tentative="1">
      <w:start w:val="1"/>
      <w:numFmt w:val="lowerRoman"/>
      <w:lvlText w:val="%3."/>
      <w:lvlJc w:val="right"/>
      <w:pPr>
        <w:ind w:left="2085" w:hanging="180"/>
      </w:pPr>
    </w:lvl>
    <w:lvl w:ilvl="3" w:tplc="2000000F" w:tentative="1">
      <w:start w:val="1"/>
      <w:numFmt w:val="decimal"/>
      <w:lvlText w:val="%4."/>
      <w:lvlJc w:val="left"/>
      <w:pPr>
        <w:ind w:left="2805" w:hanging="360"/>
      </w:pPr>
    </w:lvl>
    <w:lvl w:ilvl="4" w:tplc="20000019" w:tentative="1">
      <w:start w:val="1"/>
      <w:numFmt w:val="lowerLetter"/>
      <w:lvlText w:val="%5."/>
      <w:lvlJc w:val="left"/>
      <w:pPr>
        <w:ind w:left="3525" w:hanging="360"/>
      </w:pPr>
    </w:lvl>
    <w:lvl w:ilvl="5" w:tplc="2000001B" w:tentative="1">
      <w:start w:val="1"/>
      <w:numFmt w:val="lowerRoman"/>
      <w:lvlText w:val="%6."/>
      <w:lvlJc w:val="right"/>
      <w:pPr>
        <w:ind w:left="4245" w:hanging="180"/>
      </w:pPr>
    </w:lvl>
    <w:lvl w:ilvl="6" w:tplc="2000000F" w:tentative="1">
      <w:start w:val="1"/>
      <w:numFmt w:val="decimal"/>
      <w:lvlText w:val="%7."/>
      <w:lvlJc w:val="left"/>
      <w:pPr>
        <w:ind w:left="4965" w:hanging="360"/>
      </w:pPr>
    </w:lvl>
    <w:lvl w:ilvl="7" w:tplc="20000019" w:tentative="1">
      <w:start w:val="1"/>
      <w:numFmt w:val="lowerLetter"/>
      <w:lvlText w:val="%8."/>
      <w:lvlJc w:val="left"/>
      <w:pPr>
        <w:ind w:left="5685" w:hanging="360"/>
      </w:pPr>
    </w:lvl>
    <w:lvl w:ilvl="8" w:tplc="2000001B" w:tentative="1">
      <w:start w:val="1"/>
      <w:numFmt w:val="lowerRoman"/>
      <w:lvlText w:val="%9."/>
      <w:lvlJc w:val="right"/>
      <w:pPr>
        <w:ind w:left="6405" w:hanging="180"/>
      </w:pPr>
    </w:lvl>
  </w:abstractNum>
  <w:abstractNum w:abstractNumId="3" w15:restartNumberingAfterBreak="0">
    <w:nsid w:val="0BFA38CF"/>
    <w:multiLevelType w:val="hybridMultilevel"/>
    <w:tmpl w:val="74B6C8AE"/>
    <w:lvl w:ilvl="0" w:tplc="1B40BF54">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123A6A8A"/>
    <w:multiLevelType w:val="hybridMultilevel"/>
    <w:tmpl w:val="EC9A9148"/>
    <w:lvl w:ilvl="0" w:tplc="141232B0">
      <w:start w:val="1"/>
      <w:numFmt w:val="lowerRoman"/>
      <w:lvlText w:val="(%1)"/>
      <w:lvlJc w:val="left"/>
      <w:pPr>
        <w:ind w:left="1530" w:hanging="1080"/>
      </w:pPr>
      <w:rPr>
        <w:rFonts w:hint="default"/>
      </w:rPr>
    </w:lvl>
    <w:lvl w:ilvl="1" w:tplc="20000019" w:tentative="1">
      <w:start w:val="1"/>
      <w:numFmt w:val="lowerLetter"/>
      <w:lvlText w:val="%2."/>
      <w:lvlJc w:val="left"/>
      <w:pPr>
        <w:ind w:left="1530" w:hanging="360"/>
      </w:pPr>
    </w:lvl>
    <w:lvl w:ilvl="2" w:tplc="2000001B" w:tentative="1">
      <w:start w:val="1"/>
      <w:numFmt w:val="lowerRoman"/>
      <w:lvlText w:val="%3."/>
      <w:lvlJc w:val="right"/>
      <w:pPr>
        <w:ind w:left="2250" w:hanging="180"/>
      </w:pPr>
    </w:lvl>
    <w:lvl w:ilvl="3" w:tplc="2000000F" w:tentative="1">
      <w:start w:val="1"/>
      <w:numFmt w:val="decimal"/>
      <w:lvlText w:val="%4."/>
      <w:lvlJc w:val="left"/>
      <w:pPr>
        <w:ind w:left="2970" w:hanging="360"/>
      </w:pPr>
    </w:lvl>
    <w:lvl w:ilvl="4" w:tplc="20000019" w:tentative="1">
      <w:start w:val="1"/>
      <w:numFmt w:val="lowerLetter"/>
      <w:lvlText w:val="%5."/>
      <w:lvlJc w:val="left"/>
      <w:pPr>
        <w:ind w:left="3690" w:hanging="360"/>
      </w:pPr>
    </w:lvl>
    <w:lvl w:ilvl="5" w:tplc="2000001B" w:tentative="1">
      <w:start w:val="1"/>
      <w:numFmt w:val="lowerRoman"/>
      <w:lvlText w:val="%6."/>
      <w:lvlJc w:val="right"/>
      <w:pPr>
        <w:ind w:left="4410" w:hanging="180"/>
      </w:pPr>
    </w:lvl>
    <w:lvl w:ilvl="6" w:tplc="2000000F" w:tentative="1">
      <w:start w:val="1"/>
      <w:numFmt w:val="decimal"/>
      <w:lvlText w:val="%7."/>
      <w:lvlJc w:val="left"/>
      <w:pPr>
        <w:ind w:left="5130" w:hanging="360"/>
      </w:pPr>
    </w:lvl>
    <w:lvl w:ilvl="7" w:tplc="20000019" w:tentative="1">
      <w:start w:val="1"/>
      <w:numFmt w:val="lowerLetter"/>
      <w:lvlText w:val="%8."/>
      <w:lvlJc w:val="left"/>
      <w:pPr>
        <w:ind w:left="5850" w:hanging="360"/>
      </w:pPr>
    </w:lvl>
    <w:lvl w:ilvl="8" w:tplc="2000001B" w:tentative="1">
      <w:start w:val="1"/>
      <w:numFmt w:val="lowerRoman"/>
      <w:lvlText w:val="%9."/>
      <w:lvlJc w:val="right"/>
      <w:pPr>
        <w:ind w:left="6570" w:hanging="180"/>
      </w:pPr>
    </w:lvl>
  </w:abstractNum>
  <w:abstractNum w:abstractNumId="5" w15:restartNumberingAfterBreak="0">
    <w:nsid w:val="14152DD8"/>
    <w:multiLevelType w:val="hybridMultilevel"/>
    <w:tmpl w:val="D1AE8864"/>
    <w:lvl w:ilvl="0" w:tplc="5A76F1F2">
      <w:start w:val="1"/>
      <w:numFmt w:val="lowerRoman"/>
      <w:lvlText w:val="(%1)"/>
      <w:lvlJc w:val="left"/>
      <w:pPr>
        <w:ind w:left="1486" w:hanging="360"/>
      </w:pPr>
      <w:rPr>
        <w:rFonts w:hint="default"/>
        <w:b w:val="0"/>
      </w:rPr>
    </w:lvl>
    <w:lvl w:ilvl="1" w:tplc="20000019" w:tentative="1">
      <w:start w:val="1"/>
      <w:numFmt w:val="lowerLetter"/>
      <w:lvlText w:val="%2."/>
      <w:lvlJc w:val="left"/>
      <w:pPr>
        <w:ind w:left="2206" w:hanging="360"/>
      </w:pPr>
    </w:lvl>
    <w:lvl w:ilvl="2" w:tplc="2000001B" w:tentative="1">
      <w:start w:val="1"/>
      <w:numFmt w:val="lowerRoman"/>
      <w:lvlText w:val="%3."/>
      <w:lvlJc w:val="right"/>
      <w:pPr>
        <w:ind w:left="2926" w:hanging="180"/>
      </w:pPr>
    </w:lvl>
    <w:lvl w:ilvl="3" w:tplc="2000000F" w:tentative="1">
      <w:start w:val="1"/>
      <w:numFmt w:val="decimal"/>
      <w:lvlText w:val="%4."/>
      <w:lvlJc w:val="left"/>
      <w:pPr>
        <w:ind w:left="3646" w:hanging="360"/>
      </w:pPr>
    </w:lvl>
    <w:lvl w:ilvl="4" w:tplc="20000019" w:tentative="1">
      <w:start w:val="1"/>
      <w:numFmt w:val="lowerLetter"/>
      <w:lvlText w:val="%5."/>
      <w:lvlJc w:val="left"/>
      <w:pPr>
        <w:ind w:left="4366" w:hanging="360"/>
      </w:pPr>
    </w:lvl>
    <w:lvl w:ilvl="5" w:tplc="2000001B" w:tentative="1">
      <w:start w:val="1"/>
      <w:numFmt w:val="lowerRoman"/>
      <w:lvlText w:val="%6."/>
      <w:lvlJc w:val="right"/>
      <w:pPr>
        <w:ind w:left="5086" w:hanging="180"/>
      </w:pPr>
    </w:lvl>
    <w:lvl w:ilvl="6" w:tplc="2000000F" w:tentative="1">
      <w:start w:val="1"/>
      <w:numFmt w:val="decimal"/>
      <w:lvlText w:val="%7."/>
      <w:lvlJc w:val="left"/>
      <w:pPr>
        <w:ind w:left="5806" w:hanging="360"/>
      </w:pPr>
    </w:lvl>
    <w:lvl w:ilvl="7" w:tplc="20000019" w:tentative="1">
      <w:start w:val="1"/>
      <w:numFmt w:val="lowerLetter"/>
      <w:lvlText w:val="%8."/>
      <w:lvlJc w:val="left"/>
      <w:pPr>
        <w:ind w:left="6526" w:hanging="360"/>
      </w:pPr>
    </w:lvl>
    <w:lvl w:ilvl="8" w:tplc="2000001B" w:tentative="1">
      <w:start w:val="1"/>
      <w:numFmt w:val="lowerRoman"/>
      <w:lvlText w:val="%9."/>
      <w:lvlJc w:val="right"/>
      <w:pPr>
        <w:ind w:left="7246" w:hanging="180"/>
      </w:pPr>
    </w:lvl>
  </w:abstractNum>
  <w:abstractNum w:abstractNumId="6" w15:restartNumberingAfterBreak="0">
    <w:nsid w:val="1E847867"/>
    <w:multiLevelType w:val="hybridMultilevel"/>
    <w:tmpl w:val="34540142"/>
    <w:lvl w:ilvl="0" w:tplc="E9480D72">
      <w:start w:val="1"/>
      <mc:AlternateContent>
        <mc:Choice Requires="w14">
          <w:numFmt w:val="custom" w:format="α, β, γ, ..."/>
        </mc:Choice>
        <mc:Fallback>
          <w:numFmt w:val="decimal"/>
        </mc:Fallback>
      </mc:AlternateContent>
      <w:lvlText w:val="(%1)"/>
      <w:lvlJc w:val="left"/>
      <w:pPr>
        <w:ind w:left="2781" w:hanging="1080"/>
      </w:pPr>
      <w:rPr>
        <w:rFonts w:hint="default"/>
        <w:b w:val="0"/>
      </w:rPr>
    </w:lvl>
    <w:lvl w:ilvl="1" w:tplc="A02AEB60">
      <w:start w:val="1"/>
      <w:numFmt w:val="lowerRoman"/>
      <w:lvlText w:val="(%2)"/>
      <w:lvlJc w:val="left"/>
      <w:pPr>
        <w:ind w:left="3141" w:hanging="720"/>
      </w:pPr>
      <w:rPr>
        <w:rFonts w:hint="default"/>
      </w:rPr>
    </w:lvl>
    <w:lvl w:ilvl="2" w:tplc="2000001B" w:tentative="1">
      <w:start w:val="1"/>
      <w:numFmt w:val="lowerRoman"/>
      <w:lvlText w:val="%3."/>
      <w:lvlJc w:val="right"/>
      <w:pPr>
        <w:ind w:left="3501" w:hanging="180"/>
      </w:pPr>
    </w:lvl>
    <w:lvl w:ilvl="3" w:tplc="2000000F" w:tentative="1">
      <w:start w:val="1"/>
      <w:numFmt w:val="decimal"/>
      <w:lvlText w:val="%4."/>
      <w:lvlJc w:val="left"/>
      <w:pPr>
        <w:ind w:left="4221" w:hanging="360"/>
      </w:pPr>
    </w:lvl>
    <w:lvl w:ilvl="4" w:tplc="20000019" w:tentative="1">
      <w:start w:val="1"/>
      <w:numFmt w:val="lowerLetter"/>
      <w:lvlText w:val="%5."/>
      <w:lvlJc w:val="left"/>
      <w:pPr>
        <w:ind w:left="4941" w:hanging="360"/>
      </w:pPr>
    </w:lvl>
    <w:lvl w:ilvl="5" w:tplc="2000001B" w:tentative="1">
      <w:start w:val="1"/>
      <w:numFmt w:val="lowerRoman"/>
      <w:lvlText w:val="%6."/>
      <w:lvlJc w:val="right"/>
      <w:pPr>
        <w:ind w:left="5661" w:hanging="180"/>
      </w:pPr>
    </w:lvl>
    <w:lvl w:ilvl="6" w:tplc="2000000F" w:tentative="1">
      <w:start w:val="1"/>
      <w:numFmt w:val="decimal"/>
      <w:lvlText w:val="%7."/>
      <w:lvlJc w:val="left"/>
      <w:pPr>
        <w:ind w:left="6381" w:hanging="360"/>
      </w:pPr>
    </w:lvl>
    <w:lvl w:ilvl="7" w:tplc="20000019" w:tentative="1">
      <w:start w:val="1"/>
      <w:numFmt w:val="lowerLetter"/>
      <w:lvlText w:val="%8."/>
      <w:lvlJc w:val="left"/>
      <w:pPr>
        <w:ind w:left="7101" w:hanging="360"/>
      </w:pPr>
    </w:lvl>
    <w:lvl w:ilvl="8" w:tplc="2000001B" w:tentative="1">
      <w:start w:val="1"/>
      <w:numFmt w:val="lowerRoman"/>
      <w:lvlText w:val="%9."/>
      <w:lvlJc w:val="right"/>
      <w:pPr>
        <w:ind w:left="7821" w:hanging="180"/>
      </w:pPr>
    </w:lvl>
  </w:abstractNum>
  <w:abstractNum w:abstractNumId="7" w15:restartNumberingAfterBreak="0">
    <w:nsid w:val="208B3375"/>
    <w:multiLevelType w:val="hybridMultilevel"/>
    <w:tmpl w:val="A39AE2A2"/>
    <w:lvl w:ilvl="0" w:tplc="E9480D72">
      <w:start w:val="1"/>
      <mc:AlternateContent>
        <mc:Choice Requires="w14">
          <w:numFmt w:val="custom" w:format="α, β, γ, ..."/>
        </mc:Choice>
        <mc:Fallback>
          <w:numFmt w:val="decimal"/>
        </mc:Fallback>
      </mc:AlternateContent>
      <w:lvlText w:val="(%1)"/>
      <w:lvlJc w:val="left"/>
      <w:pPr>
        <w:ind w:left="2061" w:hanging="360"/>
      </w:pPr>
      <w:rPr>
        <w:rFonts w:hint="default"/>
        <w:b w:val="0"/>
      </w:rPr>
    </w:lvl>
    <w:lvl w:ilvl="1" w:tplc="20000019">
      <w:start w:val="1"/>
      <w:numFmt w:val="lowerLetter"/>
      <w:lvlText w:val="%2."/>
      <w:lvlJc w:val="left"/>
      <w:pPr>
        <w:ind w:left="2781" w:hanging="360"/>
      </w:pPr>
    </w:lvl>
    <w:lvl w:ilvl="2" w:tplc="2000001B" w:tentative="1">
      <w:start w:val="1"/>
      <w:numFmt w:val="lowerRoman"/>
      <w:lvlText w:val="%3."/>
      <w:lvlJc w:val="right"/>
      <w:pPr>
        <w:ind w:left="3501" w:hanging="180"/>
      </w:pPr>
    </w:lvl>
    <w:lvl w:ilvl="3" w:tplc="2000000F" w:tentative="1">
      <w:start w:val="1"/>
      <w:numFmt w:val="decimal"/>
      <w:lvlText w:val="%4."/>
      <w:lvlJc w:val="left"/>
      <w:pPr>
        <w:ind w:left="4221" w:hanging="360"/>
      </w:pPr>
    </w:lvl>
    <w:lvl w:ilvl="4" w:tplc="20000019" w:tentative="1">
      <w:start w:val="1"/>
      <w:numFmt w:val="lowerLetter"/>
      <w:lvlText w:val="%5."/>
      <w:lvlJc w:val="left"/>
      <w:pPr>
        <w:ind w:left="4941" w:hanging="360"/>
      </w:pPr>
    </w:lvl>
    <w:lvl w:ilvl="5" w:tplc="2000001B" w:tentative="1">
      <w:start w:val="1"/>
      <w:numFmt w:val="lowerRoman"/>
      <w:lvlText w:val="%6."/>
      <w:lvlJc w:val="right"/>
      <w:pPr>
        <w:ind w:left="5661" w:hanging="180"/>
      </w:pPr>
    </w:lvl>
    <w:lvl w:ilvl="6" w:tplc="2000000F" w:tentative="1">
      <w:start w:val="1"/>
      <w:numFmt w:val="decimal"/>
      <w:lvlText w:val="%7."/>
      <w:lvlJc w:val="left"/>
      <w:pPr>
        <w:ind w:left="6381" w:hanging="360"/>
      </w:pPr>
    </w:lvl>
    <w:lvl w:ilvl="7" w:tplc="20000019" w:tentative="1">
      <w:start w:val="1"/>
      <w:numFmt w:val="lowerLetter"/>
      <w:lvlText w:val="%8."/>
      <w:lvlJc w:val="left"/>
      <w:pPr>
        <w:ind w:left="7101" w:hanging="360"/>
      </w:pPr>
    </w:lvl>
    <w:lvl w:ilvl="8" w:tplc="2000001B" w:tentative="1">
      <w:start w:val="1"/>
      <w:numFmt w:val="lowerRoman"/>
      <w:lvlText w:val="%9."/>
      <w:lvlJc w:val="right"/>
      <w:pPr>
        <w:ind w:left="7821" w:hanging="180"/>
      </w:pPr>
    </w:lvl>
  </w:abstractNum>
  <w:abstractNum w:abstractNumId="8" w15:restartNumberingAfterBreak="0">
    <w:nsid w:val="25945A20"/>
    <w:multiLevelType w:val="hybridMultilevel"/>
    <w:tmpl w:val="E1E8291C"/>
    <w:lvl w:ilvl="0" w:tplc="FFFFFFFF">
      <w:start w:val="1"/>
      <w:numFmt w:val="lowerRoman"/>
      <w:lvlText w:val="(%1)"/>
      <w:lvlJc w:val="left"/>
      <w:pPr>
        <w:ind w:left="1581" w:hanging="720"/>
      </w:pPr>
      <w:rPr>
        <w:rFonts w:hint="default"/>
      </w:rPr>
    </w:lvl>
    <w:lvl w:ilvl="1" w:tplc="FFFFFFFF" w:tentative="1">
      <w:start w:val="1"/>
      <w:numFmt w:val="lowerLetter"/>
      <w:lvlText w:val="%2."/>
      <w:lvlJc w:val="left"/>
      <w:pPr>
        <w:ind w:left="1941" w:hanging="360"/>
      </w:pPr>
    </w:lvl>
    <w:lvl w:ilvl="2" w:tplc="FFFFFFFF" w:tentative="1">
      <w:start w:val="1"/>
      <w:numFmt w:val="lowerRoman"/>
      <w:lvlText w:val="%3."/>
      <w:lvlJc w:val="right"/>
      <w:pPr>
        <w:ind w:left="2661" w:hanging="180"/>
      </w:pPr>
    </w:lvl>
    <w:lvl w:ilvl="3" w:tplc="FFFFFFFF" w:tentative="1">
      <w:start w:val="1"/>
      <w:numFmt w:val="decimal"/>
      <w:lvlText w:val="%4."/>
      <w:lvlJc w:val="left"/>
      <w:pPr>
        <w:ind w:left="3381" w:hanging="360"/>
      </w:pPr>
    </w:lvl>
    <w:lvl w:ilvl="4" w:tplc="FFFFFFFF" w:tentative="1">
      <w:start w:val="1"/>
      <w:numFmt w:val="lowerLetter"/>
      <w:lvlText w:val="%5."/>
      <w:lvlJc w:val="left"/>
      <w:pPr>
        <w:ind w:left="4101" w:hanging="360"/>
      </w:pPr>
    </w:lvl>
    <w:lvl w:ilvl="5" w:tplc="FFFFFFFF" w:tentative="1">
      <w:start w:val="1"/>
      <w:numFmt w:val="lowerRoman"/>
      <w:lvlText w:val="%6."/>
      <w:lvlJc w:val="right"/>
      <w:pPr>
        <w:ind w:left="4821" w:hanging="180"/>
      </w:pPr>
    </w:lvl>
    <w:lvl w:ilvl="6" w:tplc="FFFFFFFF" w:tentative="1">
      <w:start w:val="1"/>
      <w:numFmt w:val="decimal"/>
      <w:lvlText w:val="%7."/>
      <w:lvlJc w:val="left"/>
      <w:pPr>
        <w:ind w:left="5541" w:hanging="360"/>
      </w:pPr>
    </w:lvl>
    <w:lvl w:ilvl="7" w:tplc="FFFFFFFF" w:tentative="1">
      <w:start w:val="1"/>
      <w:numFmt w:val="lowerLetter"/>
      <w:lvlText w:val="%8."/>
      <w:lvlJc w:val="left"/>
      <w:pPr>
        <w:ind w:left="6261" w:hanging="360"/>
      </w:pPr>
    </w:lvl>
    <w:lvl w:ilvl="8" w:tplc="FFFFFFFF" w:tentative="1">
      <w:start w:val="1"/>
      <w:numFmt w:val="lowerRoman"/>
      <w:lvlText w:val="%9."/>
      <w:lvlJc w:val="right"/>
      <w:pPr>
        <w:ind w:left="6981" w:hanging="180"/>
      </w:pPr>
    </w:lvl>
  </w:abstractNum>
  <w:abstractNum w:abstractNumId="9" w15:restartNumberingAfterBreak="0">
    <w:nsid w:val="2C046383"/>
    <w:multiLevelType w:val="hybridMultilevel"/>
    <w:tmpl w:val="C3121C08"/>
    <w:lvl w:ilvl="0" w:tplc="4D9AA61A">
      <w:start w:val="1"/>
      <w:numFmt w:val="lowerLetter"/>
      <w:lvlText w:val="(%1)"/>
      <w:lvlJc w:val="left"/>
      <w:pPr>
        <w:ind w:left="564" w:hanging="360"/>
      </w:pPr>
      <w:rPr>
        <w:rFonts w:hint="default"/>
      </w:rPr>
    </w:lvl>
    <w:lvl w:ilvl="1" w:tplc="20000019" w:tentative="1">
      <w:start w:val="1"/>
      <w:numFmt w:val="lowerLetter"/>
      <w:lvlText w:val="%2."/>
      <w:lvlJc w:val="left"/>
      <w:pPr>
        <w:ind w:left="1284" w:hanging="360"/>
      </w:pPr>
    </w:lvl>
    <w:lvl w:ilvl="2" w:tplc="2000001B" w:tentative="1">
      <w:start w:val="1"/>
      <w:numFmt w:val="lowerRoman"/>
      <w:lvlText w:val="%3."/>
      <w:lvlJc w:val="right"/>
      <w:pPr>
        <w:ind w:left="2004" w:hanging="180"/>
      </w:pPr>
    </w:lvl>
    <w:lvl w:ilvl="3" w:tplc="2000000F" w:tentative="1">
      <w:start w:val="1"/>
      <w:numFmt w:val="decimal"/>
      <w:lvlText w:val="%4."/>
      <w:lvlJc w:val="left"/>
      <w:pPr>
        <w:ind w:left="2724" w:hanging="360"/>
      </w:pPr>
    </w:lvl>
    <w:lvl w:ilvl="4" w:tplc="20000019" w:tentative="1">
      <w:start w:val="1"/>
      <w:numFmt w:val="lowerLetter"/>
      <w:lvlText w:val="%5."/>
      <w:lvlJc w:val="left"/>
      <w:pPr>
        <w:ind w:left="3444" w:hanging="360"/>
      </w:pPr>
    </w:lvl>
    <w:lvl w:ilvl="5" w:tplc="2000001B" w:tentative="1">
      <w:start w:val="1"/>
      <w:numFmt w:val="lowerRoman"/>
      <w:lvlText w:val="%6."/>
      <w:lvlJc w:val="right"/>
      <w:pPr>
        <w:ind w:left="4164" w:hanging="180"/>
      </w:pPr>
    </w:lvl>
    <w:lvl w:ilvl="6" w:tplc="2000000F" w:tentative="1">
      <w:start w:val="1"/>
      <w:numFmt w:val="decimal"/>
      <w:lvlText w:val="%7."/>
      <w:lvlJc w:val="left"/>
      <w:pPr>
        <w:ind w:left="4884" w:hanging="360"/>
      </w:pPr>
    </w:lvl>
    <w:lvl w:ilvl="7" w:tplc="20000019" w:tentative="1">
      <w:start w:val="1"/>
      <w:numFmt w:val="lowerLetter"/>
      <w:lvlText w:val="%8."/>
      <w:lvlJc w:val="left"/>
      <w:pPr>
        <w:ind w:left="5604" w:hanging="360"/>
      </w:pPr>
    </w:lvl>
    <w:lvl w:ilvl="8" w:tplc="2000001B" w:tentative="1">
      <w:start w:val="1"/>
      <w:numFmt w:val="lowerRoman"/>
      <w:lvlText w:val="%9."/>
      <w:lvlJc w:val="right"/>
      <w:pPr>
        <w:ind w:left="6324" w:hanging="180"/>
      </w:pPr>
    </w:lvl>
  </w:abstractNum>
  <w:abstractNum w:abstractNumId="10" w15:restartNumberingAfterBreak="0">
    <w:nsid w:val="32CA3E2C"/>
    <w:multiLevelType w:val="hybridMultilevel"/>
    <w:tmpl w:val="BF629A74"/>
    <w:lvl w:ilvl="0" w:tplc="BA5E2F46">
      <w:start w:val="1"/>
      <w:numFmt w:val="lowerRoman"/>
      <w:lvlText w:val="(%1)"/>
      <w:lvlJc w:val="left"/>
      <w:pPr>
        <w:ind w:left="720" w:hanging="360"/>
      </w:pPr>
      <w:rPr>
        <w:rFonts w:ascii="Arial" w:eastAsia="Arial" w:hAnsi="Arial" w:cs="Arial"/>
        <w:b w:val="0"/>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349C7EB9"/>
    <w:multiLevelType w:val="hybridMultilevel"/>
    <w:tmpl w:val="4936F39C"/>
    <w:lvl w:ilvl="0" w:tplc="10000011">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 w15:restartNumberingAfterBreak="0">
    <w:nsid w:val="34C47AB7"/>
    <w:multiLevelType w:val="hybridMultilevel"/>
    <w:tmpl w:val="EA1E3A14"/>
    <w:lvl w:ilvl="0" w:tplc="BF04A6F8">
      <w:start w:val="1"/>
      <w:numFmt w:val="lowerRoman"/>
      <w:lvlText w:val="(%1)"/>
      <w:lvlJc w:val="left"/>
      <w:pPr>
        <w:ind w:left="1800" w:hanging="72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3" w15:restartNumberingAfterBreak="0">
    <w:nsid w:val="36355DB0"/>
    <w:multiLevelType w:val="hybridMultilevel"/>
    <w:tmpl w:val="C1A6B5AA"/>
    <w:lvl w:ilvl="0" w:tplc="BC3606E4">
      <w:start w:val="1"/>
      <w:numFmt w:val="lowerRoman"/>
      <w:lvlText w:val="(%1)"/>
      <w:lvlJc w:val="left"/>
      <w:pPr>
        <w:ind w:left="72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3CB94817"/>
    <w:multiLevelType w:val="hybridMultilevel"/>
    <w:tmpl w:val="74B6C8AE"/>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1370EC3"/>
    <w:multiLevelType w:val="hybridMultilevel"/>
    <w:tmpl w:val="00C257E6"/>
    <w:lvl w:ilvl="0" w:tplc="BA5E2F46">
      <w:start w:val="1"/>
      <w:numFmt w:val="lowerRoman"/>
      <w:lvlText w:val="(%1)"/>
      <w:lvlJc w:val="left"/>
      <w:pPr>
        <w:ind w:left="720" w:hanging="360"/>
      </w:pPr>
      <w:rPr>
        <w:rFonts w:ascii="Arial" w:eastAsia="Arial" w:hAnsi="Arial" w:cs="Arial"/>
        <w:b w:val="0"/>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425C02A3"/>
    <w:multiLevelType w:val="hybridMultilevel"/>
    <w:tmpl w:val="A9301B10"/>
    <w:lvl w:ilvl="0" w:tplc="BC3606E4">
      <w:start w:val="1"/>
      <w:numFmt w:val="lowerRoman"/>
      <w:lvlText w:val="(%1)"/>
      <w:lvlJc w:val="left"/>
      <w:pPr>
        <w:ind w:left="72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15:restartNumberingAfterBreak="0">
    <w:nsid w:val="472518CA"/>
    <w:multiLevelType w:val="hybridMultilevel"/>
    <w:tmpl w:val="54A82C8E"/>
    <w:lvl w:ilvl="0" w:tplc="1B921E94">
      <w:start w:val="1"/>
      <w:numFmt w:val="lowerRoman"/>
      <w:lvlText w:val="(%1)"/>
      <w:lvlJc w:val="left"/>
      <w:pPr>
        <w:ind w:left="1863" w:hanging="720"/>
      </w:pPr>
      <w:rPr>
        <w:rFonts w:hint="default"/>
      </w:rPr>
    </w:lvl>
    <w:lvl w:ilvl="1" w:tplc="20000019" w:tentative="1">
      <w:start w:val="1"/>
      <w:numFmt w:val="lowerLetter"/>
      <w:lvlText w:val="%2."/>
      <w:lvlJc w:val="left"/>
      <w:pPr>
        <w:ind w:left="2223" w:hanging="360"/>
      </w:pPr>
    </w:lvl>
    <w:lvl w:ilvl="2" w:tplc="2000001B" w:tentative="1">
      <w:start w:val="1"/>
      <w:numFmt w:val="lowerRoman"/>
      <w:lvlText w:val="%3."/>
      <w:lvlJc w:val="right"/>
      <w:pPr>
        <w:ind w:left="2943" w:hanging="180"/>
      </w:pPr>
    </w:lvl>
    <w:lvl w:ilvl="3" w:tplc="2000000F" w:tentative="1">
      <w:start w:val="1"/>
      <w:numFmt w:val="decimal"/>
      <w:lvlText w:val="%4."/>
      <w:lvlJc w:val="left"/>
      <w:pPr>
        <w:ind w:left="3663" w:hanging="360"/>
      </w:pPr>
    </w:lvl>
    <w:lvl w:ilvl="4" w:tplc="20000019" w:tentative="1">
      <w:start w:val="1"/>
      <w:numFmt w:val="lowerLetter"/>
      <w:lvlText w:val="%5."/>
      <w:lvlJc w:val="left"/>
      <w:pPr>
        <w:ind w:left="4383" w:hanging="360"/>
      </w:pPr>
    </w:lvl>
    <w:lvl w:ilvl="5" w:tplc="2000001B" w:tentative="1">
      <w:start w:val="1"/>
      <w:numFmt w:val="lowerRoman"/>
      <w:lvlText w:val="%6."/>
      <w:lvlJc w:val="right"/>
      <w:pPr>
        <w:ind w:left="5103" w:hanging="180"/>
      </w:pPr>
    </w:lvl>
    <w:lvl w:ilvl="6" w:tplc="2000000F" w:tentative="1">
      <w:start w:val="1"/>
      <w:numFmt w:val="decimal"/>
      <w:lvlText w:val="%7."/>
      <w:lvlJc w:val="left"/>
      <w:pPr>
        <w:ind w:left="5823" w:hanging="360"/>
      </w:pPr>
    </w:lvl>
    <w:lvl w:ilvl="7" w:tplc="20000019" w:tentative="1">
      <w:start w:val="1"/>
      <w:numFmt w:val="lowerLetter"/>
      <w:lvlText w:val="%8."/>
      <w:lvlJc w:val="left"/>
      <w:pPr>
        <w:ind w:left="6543" w:hanging="360"/>
      </w:pPr>
    </w:lvl>
    <w:lvl w:ilvl="8" w:tplc="2000001B" w:tentative="1">
      <w:start w:val="1"/>
      <w:numFmt w:val="lowerRoman"/>
      <w:lvlText w:val="%9."/>
      <w:lvlJc w:val="right"/>
      <w:pPr>
        <w:ind w:left="7263" w:hanging="180"/>
      </w:pPr>
    </w:lvl>
  </w:abstractNum>
  <w:abstractNum w:abstractNumId="18" w15:restartNumberingAfterBreak="0">
    <w:nsid w:val="48F65914"/>
    <w:multiLevelType w:val="hybridMultilevel"/>
    <w:tmpl w:val="3A66DCD4"/>
    <w:lvl w:ilvl="0" w:tplc="D346BC8A">
      <w:start w:val="1"/>
      <w:numFmt w:val="lowerRoman"/>
      <w:lvlText w:val="(%1)"/>
      <w:lvlJc w:val="right"/>
      <w:pPr>
        <w:ind w:left="72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 w15:restartNumberingAfterBreak="0">
    <w:nsid w:val="4BE96796"/>
    <w:multiLevelType w:val="hybridMultilevel"/>
    <w:tmpl w:val="C7440156"/>
    <w:lvl w:ilvl="0" w:tplc="FC42126A">
      <w:start w:val="1"/>
      <w:numFmt w:val="lowerRoman"/>
      <w:lvlText w:val="(%1)"/>
      <w:lvlJc w:val="left"/>
      <w:pPr>
        <w:ind w:left="1437" w:hanging="792"/>
      </w:pPr>
      <w:rPr>
        <w:rFonts w:hint="default"/>
      </w:rPr>
    </w:lvl>
    <w:lvl w:ilvl="1" w:tplc="20000019" w:tentative="1">
      <w:start w:val="1"/>
      <w:numFmt w:val="lowerLetter"/>
      <w:lvlText w:val="%2."/>
      <w:lvlJc w:val="left"/>
      <w:pPr>
        <w:ind w:left="1725" w:hanging="360"/>
      </w:pPr>
    </w:lvl>
    <w:lvl w:ilvl="2" w:tplc="2000001B" w:tentative="1">
      <w:start w:val="1"/>
      <w:numFmt w:val="lowerRoman"/>
      <w:lvlText w:val="%3."/>
      <w:lvlJc w:val="right"/>
      <w:pPr>
        <w:ind w:left="2445" w:hanging="180"/>
      </w:pPr>
    </w:lvl>
    <w:lvl w:ilvl="3" w:tplc="2000000F" w:tentative="1">
      <w:start w:val="1"/>
      <w:numFmt w:val="decimal"/>
      <w:lvlText w:val="%4."/>
      <w:lvlJc w:val="left"/>
      <w:pPr>
        <w:ind w:left="3165" w:hanging="360"/>
      </w:pPr>
    </w:lvl>
    <w:lvl w:ilvl="4" w:tplc="20000019" w:tentative="1">
      <w:start w:val="1"/>
      <w:numFmt w:val="lowerLetter"/>
      <w:lvlText w:val="%5."/>
      <w:lvlJc w:val="left"/>
      <w:pPr>
        <w:ind w:left="3885" w:hanging="360"/>
      </w:pPr>
    </w:lvl>
    <w:lvl w:ilvl="5" w:tplc="2000001B" w:tentative="1">
      <w:start w:val="1"/>
      <w:numFmt w:val="lowerRoman"/>
      <w:lvlText w:val="%6."/>
      <w:lvlJc w:val="right"/>
      <w:pPr>
        <w:ind w:left="4605" w:hanging="180"/>
      </w:pPr>
    </w:lvl>
    <w:lvl w:ilvl="6" w:tplc="2000000F" w:tentative="1">
      <w:start w:val="1"/>
      <w:numFmt w:val="decimal"/>
      <w:lvlText w:val="%7."/>
      <w:lvlJc w:val="left"/>
      <w:pPr>
        <w:ind w:left="5325" w:hanging="360"/>
      </w:pPr>
    </w:lvl>
    <w:lvl w:ilvl="7" w:tplc="20000019" w:tentative="1">
      <w:start w:val="1"/>
      <w:numFmt w:val="lowerLetter"/>
      <w:lvlText w:val="%8."/>
      <w:lvlJc w:val="left"/>
      <w:pPr>
        <w:ind w:left="6045" w:hanging="360"/>
      </w:pPr>
    </w:lvl>
    <w:lvl w:ilvl="8" w:tplc="2000001B" w:tentative="1">
      <w:start w:val="1"/>
      <w:numFmt w:val="lowerRoman"/>
      <w:lvlText w:val="%9."/>
      <w:lvlJc w:val="right"/>
      <w:pPr>
        <w:ind w:left="6765" w:hanging="180"/>
      </w:pPr>
    </w:lvl>
  </w:abstractNum>
  <w:abstractNum w:abstractNumId="20" w15:restartNumberingAfterBreak="0">
    <w:nsid w:val="522929E3"/>
    <w:multiLevelType w:val="hybridMultilevel"/>
    <w:tmpl w:val="32B2568E"/>
    <w:lvl w:ilvl="0" w:tplc="5A76F1F2">
      <w:start w:val="1"/>
      <w:numFmt w:val="lowerRoman"/>
      <w:lvlText w:val="(%1)"/>
      <w:lvlJc w:val="left"/>
      <w:pPr>
        <w:ind w:left="720" w:hanging="360"/>
      </w:pPr>
      <w:rPr>
        <w:rFonts w:hint="default"/>
        <w:b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1" w15:restartNumberingAfterBreak="0">
    <w:nsid w:val="53616ED0"/>
    <w:multiLevelType w:val="hybridMultilevel"/>
    <w:tmpl w:val="CAA0F398"/>
    <w:lvl w:ilvl="0" w:tplc="DA08F0AE">
      <w:start w:val="1"/>
      <w:numFmt w:val="decimal"/>
      <w:lvlText w:val="(%1)"/>
      <w:lvlJc w:val="left"/>
      <w:pPr>
        <w:ind w:left="929" w:hanging="360"/>
      </w:pPr>
      <w:rPr>
        <w:rFonts w:hint="default"/>
      </w:rPr>
    </w:lvl>
    <w:lvl w:ilvl="1" w:tplc="20000019" w:tentative="1">
      <w:start w:val="1"/>
      <w:numFmt w:val="lowerLetter"/>
      <w:lvlText w:val="%2."/>
      <w:lvlJc w:val="left"/>
      <w:pPr>
        <w:ind w:left="1649" w:hanging="360"/>
      </w:pPr>
    </w:lvl>
    <w:lvl w:ilvl="2" w:tplc="2000001B" w:tentative="1">
      <w:start w:val="1"/>
      <w:numFmt w:val="lowerRoman"/>
      <w:lvlText w:val="%3."/>
      <w:lvlJc w:val="right"/>
      <w:pPr>
        <w:ind w:left="2369" w:hanging="180"/>
      </w:pPr>
    </w:lvl>
    <w:lvl w:ilvl="3" w:tplc="2000000F" w:tentative="1">
      <w:start w:val="1"/>
      <w:numFmt w:val="decimal"/>
      <w:lvlText w:val="%4."/>
      <w:lvlJc w:val="left"/>
      <w:pPr>
        <w:ind w:left="3089" w:hanging="360"/>
      </w:pPr>
    </w:lvl>
    <w:lvl w:ilvl="4" w:tplc="20000019" w:tentative="1">
      <w:start w:val="1"/>
      <w:numFmt w:val="lowerLetter"/>
      <w:lvlText w:val="%5."/>
      <w:lvlJc w:val="left"/>
      <w:pPr>
        <w:ind w:left="3809" w:hanging="360"/>
      </w:pPr>
    </w:lvl>
    <w:lvl w:ilvl="5" w:tplc="2000001B" w:tentative="1">
      <w:start w:val="1"/>
      <w:numFmt w:val="lowerRoman"/>
      <w:lvlText w:val="%6."/>
      <w:lvlJc w:val="right"/>
      <w:pPr>
        <w:ind w:left="4529" w:hanging="180"/>
      </w:pPr>
    </w:lvl>
    <w:lvl w:ilvl="6" w:tplc="2000000F" w:tentative="1">
      <w:start w:val="1"/>
      <w:numFmt w:val="decimal"/>
      <w:lvlText w:val="%7."/>
      <w:lvlJc w:val="left"/>
      <w:pPr>
        <w:ind w:left="5249" w:hanging="360"/>
      </w:pPr>
    </w:lvl>
    <w:lvl w:ilvl="7" w:tplc="20000019" w:tentative="1">
      <w:start w:val="1"/>
      <w:numFmt w:val="lowerLetter"/>
      <w:lvlText w:val="%8."/>
      <w:lvlJc w:val="left"/>
      <w:pPr>
        <w:ind w:left="5969" w:hanging="360"/>
      </w:pPr>
    </w:lvl>
    <w:lvl w:ilvl="8" w:tplc="2000001B" w:tentative="1">
      <w:start w:val="1"/>
      <w:numFmt w:val="lowerRoman"/>
      <w:lvlText w:val="%9."/>
      <w:lvlJc w:val="right"/>
      <w:pPr>
        <w:ind w:left="6689" w:hanging="180"/>
      </w:pPr>
    </w:lvl>
  </w:abstractNum>
  <w:abstractNum w:abstractNumId="22" w15:restartNumberingAfterBreak="0">
    <w:nsid w:val="54272963"/>
    <w:multiLevelType w:val="hybridMultilevel"/>
    <w:tmpl w:val="6D7CC4DA"/>
    <w:lvl w:ilvl="0" w:tplc="98E62FC8">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54A5735D"/>
    <w:multiLevelType w:val="hybridMultilevel"/>
    <w:tmpl w:val="3B7EC53E"/>
    <w:lvl w:ilvl="0" w:tplc="220691D6">
      <w:start w:val="1"/>
      <w:numFmt w:val="lowerRoman"/>
      <w:lvlText w:val="(%1)"/>
      <w:lvlJc w:val="left"/>
      <w:pPr>
        <w:ind w:left="1800" w:hanging="72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24" w15:restartNumberingAfterBreak="0">
    <w:nsid w:val="572D2980"/>
    <w:multiLevelType w:val="hybridMultilevel"/>
    <w:tmpl w:val="50DCA03E"/>
    <w:lvl w:ilvl="0" w:tplc="F2543E46">
      <w:start w:val="1"/>
      <w:numFmt w:val="lowerRoman"/>
      <w:lvlText w:val="(%1)"/>
      <w:lvlJc w:val="left"/>
      <w:pPr>
        <w:ind w:left="1800" w:hanging="72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25" w15:restartNumberingAfterBreak="0">
    <w:nsid w:val="5C0915AA"/>
    <w:multiLevelType w:val="hybridMultilevel"/>
    <w:tmpl w:val="7F8C93CE"/>
    <w:lvl w:ilvl="0" w:tplc="A87C1ED6">
      <w:start w:val="2"/>
      <w:numFmt w:val="bullet"/>
      <w:lvlText w:val="-"/>
      <w:lvlJc w:val="left"/>
      <w:pPr>
        <w:ind w:left="645" w:hanging="360"/>
      </w:pPr>
      <w:rPr>
        <w:rFonts w:ascii="Arial" w:eastAsia="Microsoft Sans Serif" w:hAnsi="Arial" w:cs="Arial" w:hint="default"/>
      </w:rPr>
    </w:lvl>
    <w:lvl w:ilvl="1" w:tplc="20000003" w:tentative="1">
      <w:start w:val="1"/>
      <w:numFmt w:val="bullet"/>
      <w:lvlText w:val="o"/>
      <w:lvlJc w:val="left"/>
      <w:pPr>
        <w:ind w:left="1365" w:hanging="360"/>
      </w:pPr>
      <w:rPr>
        <w:rFonts w:ascii="Courier New" w:hAnsi="Courier New" w:cs="Courier New" w:hint="default"/>
      </w:rPr>
    </w:lvl>
    <w:lvl w:ilvl="2" w:tplc="20000005" w:tentative="1">
      <w:start w:val="1"/>
      <w:numFmt w:val="bullet"/>
      <w:lvlText w:val=""/>
      <w:lvlJc w:val="left"/>
      <w:pPr>
        <w:ind w:left="2085" w:hanging="360"/>
      </w:pPr>
      <w:rPr>
        <w:rFonts w:ascii="Wingdings" w:hAnsi="Wingdings" w:hint="default"/>
      </w:rPr>
    </w:lvl>
    <w:lvl w:ilvl="3" w:tplc="20000001" w:tentative="1">
      <w:start w:val="1"/>
      <w:numFmt w:val="bullet"/>
      <w:lvlText w:val=""/>
      <w:lvlJc w:val="left"/>
      <w:pPr>
        <w:ind w:left="2805" w:hanging="360"/>
      </w:pPr>
      <w:rPr>
        <w:rFonts w:ascii="Symbol" w:hAnsi="Symbol" w:hint="default"/>
      </w:rPr>
    </w:lvl>
    <w:lvl w:ilvl="4" w:tplc="20000003" w:tentative="1">
      <w:start w:val="1"/>
      <w:numFmt w:val="bullet"/>
      <w:lvlText w:val="o"/>
      <w:lvlJc w:val="left"/>
      <w:pPr>
        <w:ind w:left="3525" w:hanging="360"/>
      </w:pPr>
      <w:rPr>
        <w:rFonts w:ascii="Courier New" w:hAnsi="Courier New" w:cs="Courier New" w:hint="default"/>
      </w:rPr>
    </w:lvl>
    <w:lvl w:ilvl="5" w:tplc="20000005" w:tentative="1">
      <w:start w:val="1"/>
      <w:numFmt w:val="bullet"/>
      <w:lvlText w:val=""/>
      <w:lvlJc w:val="left"/>
      <w:pPr>
        <w:ind w:left="4245" w:hanging="360"/>
      </w:pPr>
      <w:rPr>
        <w:rFonts w:ascii="Wingdings" w:hAnsi="Wingdings" w:hint="default"/>
      </w:rPr>
    </w:lvl>
    <w:lvl w:ilvl="6" w:tplc="20000001" w:tentative="1">
      <w:start w:val="1"/>
      <w:numFmt w:val="bullet"/>
      <w:lvlText w:val=""/>
      <w:lvlJc w:val="left"/>
      <w:pPr>
        <w:ind w:left="4965" w:hanging="360"/>
      </w:pPr>
      <w:rPr>
        <w:rFonts w:ascii="Symbol" w:hAnsi="Symbol" w:hint="default"/>
      </w:rPr>
    </w:lvl>
    <w:lvl w:ilvl="7" w:tplc="20000003" w:tentative="1">
      <w:start w:val="1"/>
      <w:numFmt w:val="bullet"/>
      <w:lvlText w:val="o"/>
      <w:lvlJc w:val="left"/>
      <w:pPr>
        <w:ind w:left="5685" w:hanging="360"/>
      </w:pPr>
      <w:rPr>
        <w:rFonts w:ascii="Courier New" w:hAnsi="Courier New" w:cs="Courier New" w:hint="default"/>
      </w:rPr>
    </w:lvl>
    <w:lvl w:ilvl="8" w:tplc="20000005" w:tentative="1">
      <w:start w:val="1"/>
      <w:numFmt w:val="bullet"/>
      <w:lvlText w:val=""/>
      <w:lvlJc w:val="left"/>
      <w:pPr>
        <w:ind w:left="6405" w:hanging="360"/>
      </w:pPr>
      <w:rPr>
        <w:rFonts w:ascii="Wingdings" w:hAnsi="Wingdings" w:hint="default"/>
      </w:rPr>
    </w:lvl>
  </w:abstractNum>
  <w:abstractNum w:abstractNumId="26" w15:restartNumberingAfterBreak="0">
    <w:nsid w:val="60E860A5"/>
    <w:multiLevelType w:val="hybridMultilevel"/>
    <w:tmpl w:val="B19C4A74"/>
    <w:lvl w:ilvl="0" w:tplc="BA5E2F46">
      <w:start w:val="1"/>
      <w:numFmt w:val="lowerRoman"/>
      <w:lvlText w:val="(%1)"/>
      <w:lvlJc w:val="left"/>
      <w:pPr>
        <w:ind w:left="720" w:hanging="360"/>
      </w:pPr>
      <w:rPr>
        <w:rFonts w:ascii="Arial" w:eastAsia="Arial" w:hAnsi="Arial" w:cs="Arial"/>
        <w:b w:val="0"/>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7" w15:restartNumberingAfterBreak="0">
    <w:nsid w:val="692B67BF"/>
    <w:multiLevelType w:val="hybridMultilevel"/>
    <w:tmpl w:val="9814DB6A"/>
    <w:lvl w:ilvl="0" w:tplc="B2C0F29A">
      <w:start w:val="1"/>
      <w:numFmt w:val="lowerRoman"/>
      <w:lvlText w:val="(%1)"/>
      <w:lvlJc w:val="left"/>
      <w:pPr>
        <w:ind w:left="1365" w:hanging="720"/>
      </w:pPr>
      <w:rPr>
        <w:rFonts w:hint="default"/>
      </w:rPr>
    </w:lvl>
    <w:lvl w:ilvl="1" w:tplc="20000019" w:tentative="1">
      <w:start w:val="1"/>
      <w:numFmt w:val="lowerLetter"/>
      <w:lvlText w:val="%2."/>
      <w:lvlJc w:val="left"/>
      <w:pPr>
        <w:ind w:left="1725" w:hanging="360"/>
      </w:pPr>
    </w:lvl>
    <w:lvl w:ilvl="2" w:tplc="2000001B" w:tentative="1">
      <w:start w:val="1"/>
      <w:numFmt w:val="lowerRoman"/>
      <w:lvlText w:val="%3."/>
      <w:lvlJc w:val="right"/>
      <w:pPr>
        <w:ind w:left="2445" w:hanging="180"/>
      </w:pPr>
    </w:lvl>
    <w:lvl w:ilvl="3" w:tplc="2000000F" w:tentative="1">
      <w:start w:val="1"/>
      <w:numFmt w:val="decimal"/>
      <w:lvlText w:val="%4."/>
      <w:lvlJc w:val="left"/>
      <w:pPr>
        <w:ind w:left="3165" w:hanging="360"/>
      </w:pPr>
    </w:lvl>
    <w:lvl w:ilvl="4" w:tplc="20000019" w:tentative="1">
      <w:start w:val="1"/>
      <w:numFmt w:val="lowerLetter"/>
      <w:lvlText w:val="%5."/>
      <w:lvlJc w:val="left"/>
      <w:pPr>
        <w:ind w:left="3885" w:hanging="360"/>
      </w:pPr>
    </w:lvl>
    <w:lvl w:ilvl="5" w:tplc="2000001B" w:tentative="1">
      <w:start w:val="1"/>
      <w:numFmt w:val="lowerRoman"/>
      <w:lvlText w:val="%6."/>
      <w:lvlJc w:val="right"/>
      <w:pPr>
        <w:ind w:left="4605" w:hanging="180"/>
      </w:pPr>
    </w:lvl>
    <w:lvl w:ilvl="6" w:tplc="2000000F" w:tentative="1">
      <w:start w:val="1"/>
      <w:numFmt w:val="decimal"/>
      <w:lvlText w:val="%7."/>
      <w:lvlJc w:val="left"/>
      <w:pPr>
        <w:ind w:left="5325" w:hanging="360"/>
      </w:pPr>
    </w:lvl>
    <w:lvl w:ilvl="7" w:tplc="20000019" w:tentative="1">
      <w:start w:val="1"/>
      <w:numFmt w:val="lowerLetter"/>
      <w:lvlText w:val="%8."/>
      <w:lvlJc w:val="left"/>
      <w:pPr>
        <w:ind w:left="6045" w:hanging="360"/>
      </w:pPr>
    </w:lvl>
    <w:lvl w:ilvl="8" w:tplc="2000001B" w:tentative="1">
      <w:start w:val="1"/>
      <w:numFmt w:val="lowerRoman"/>
      <w:lvlText w:val="%9."/>
      <w:lvlJc w:val="right"/>
      <w:pPr>
        <w:ind w:left="6765" w:hanging="180"/>
      </w:pPr>
    </w:lvl>
  </w:abstractNum>
  <w:abstractNum w:abstractNumId="28" w15:restartNumberingAfterBreak="0">
    <w:nsid w:val="7CD017D1"/>
    <w:multiLevelType w:val="hybridMultilevel"/>
    <w:tmpl w:val="379A5D0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9" w15:restartNumberingAfterBreak="0">
    <w:nsid w:val="7FED0A09"/>
    <w:multiLevelType w:val="hybridMultilevel"/>
    <w:tmpl w:val="3324453C"/>
    <w:lvl w:ilvl="0" w:tplc="2C7AACA2">
      <w:start w:val="1"/>
      <w:numFmt w:val="lowerRoman"/>
      <w:lvlText w:val="(%1)"/>
      <w:lvlJc w:val="left"/>
      <w:pPr>
        <w:ind w:left="1854" w:hanging="720"/>
      </w:pPr>
      <w:rPr>
        <w:rFonts w:hint="default"/>
      </w:rPr>
    </w:lvl>
    <w:lvl w:ilvl="1" w:tplc="20000019" w:tentative="1">
      <w:start w:val="1"/>
      <w:numFmt w:val="lowerLetter"/>
      <w:lvlText w:val="%2."/>
      <w:lvlJc w:val="left"/>
      <w:pPr>
        <w:ind w:left="2214" w:hanging="360"/>
      </w:pPr>
    </w:lvl>
    <w:lvl w:ilvl="2" w:tplc="2000001B" w:tentative="1">
      <w:start w:val="1"/>
      <w:numFmt w:val="lowerRoman"/>
      <w:lvlText w:val="%3."/>
      <w:lvlJc w:val="right"/>
      <w:pPr>
        <w:ind w:left="2934" w:hanging="180"/>
      </w:pPr>
    </w:lvl>
    <w:lvl w:ilvl="3" w:tplc="2000000F" w:tentative="1">
      <w:start w:val="1"/>
      <w:numFmt w:val="decimal"/>
      <w:lvlText w:val="%4."/>
      <w:lvlJc w:val="left"/>
      <w:pPr>
        <w:ind w:left="3654" w:hanging="360"/>
      </w:pPr>
    </w:lvl>
    <w:lvl w:ilvl="4" w:tplc="20000019" w:tentative="1">
      <w:start w:val="1"/>
      <w:numFmt w:val="lowerLetter"/>
      <w:lvlText w:val="%5."/>
      <w:lvlJc w:val="left"/>
      <w:pPr>
        <w:ind w:left="4374" w:hanging="360"/>
      </w:pPr>
    </w:lvl>
    <w:lvl w:ilvl="5" w:tplc="2000001B" w:tentative="1">
      <w:start w:val="1"/>
      <w:numFmt w:val="lowerRoman"/>
      <w:lvlText w:val="%6."/>
      <w:lvlJc w:val="right"/>
      <w:pPr>
        <w:ind w:left="5094" w:hanging="180"/>
      </w:pPr>
    </w:lvl>
    <w:lvl w:ilvl="6" w:tplc="2000000F" w:tentative="1">
      <w:start w:val="1"/>
      <w:numFmt w:val="decimal"/>
      <w:lvlText w:val="%7."/>
      <w:lvlJc w:val="left"/>
      <w:pPr>
        <w:ind w:left="5814" w:hanging="360"/>
      </w:pPr>
    </w:lvl>
    <w:lvl w:ilvl="7" w:tplc="20000019" w:tentative="1">
      <w:start w:val="1"/>
      <w:numFmt w:val="lowerLetter"/>
      <w:lvlText w:val="%8."/>
      <w:lvlJc w:val="left"/>
      <w:pPr>
        <w:ind w:left="6534" w:hanging="360"/>
      </w:pPr>
    </w:lvl>
    <w:lvl w:ilvl="8" w:tplc="2000001B" w:tentative="1">
      <w:start w:val="1"/>
      <w:numFmt w:val="lowerRoman"/>
      <w:lvlText w:val="%9."/>
      <w:lvlJc w:val="right"/>
      <w:pPr>
        <w:ind w:left="7254" w:hanging="180"/>
      </w:pPr>
    </w:lvl>
  </w:abstractNum>
  <w:num w:numId="1" w16cid:durableId="1438676157">
    <w:abstractNumId w:val="28"/>
  </w:num>
  <w:num w:numId="2" w16cid:durableId="1178034002">
    <w:abstractNumId w:val="9"/>
  </w:num>
  <w:num w:numId="3" w16cid:durableId="1845631536">
    <w:abstractNumId w:val="1"/>
  </w:num>
  <w:num w:numId="4" w16cid:durableId="1768841697">
    <w:abstractNumId w:val="2"/>
  </w:num>
  <w:num w:numId="5" w16cid:durableId="1768579050">
    <w:abstractNumId w:val="27"/>
  </w:num>
  <w:num w:numId="6" w16cid:durableId="1202672037">
    <w:abstractNumId w:val="19"/>
  </w:num>
  <w:num w:numId="7" w16cid:durableId="236596720">
    <w:abstractNumId w:val="17"/>
  </w:num>
  <w:num w:numId="8" w16cid:durableId="870924837">
    <w:abstractNumId w:val="22"/>
  </w:num>
  <w:num w:numId="9" w16cid:durableId="1096705901">
    <w:abstractNumId w:val="23"/>
  </w:num>
  <w:num w:numId="10" w16cid:durableId="741829285">
    <w:abstractNumId w:val="24"/>
  </w:num>
  <w:num w:numId="11" w16cid:durableId="182132312">
    <w:abstractNumId w:val="6"/>
  </w:num>
  <w:num w:numId="12" w16cid:durableId="1781530936">
    <w:abstractNumId w:val="8"/>
  </w:num>
  <w:num w:numId="13" w16cid:durableId="697704485">
    <w:abstractNumId w:val="26"/>
  </w:num>
  <w:num w:numId="14" w16cid:durableId="1117144873">
    <w:abstractNumId w:val="10"/>
  </w:num>
  <w:num w:numId="15" w16cid:durableId="235866116">
    <w:abstractNumId w:val="13"/>
  </w:num>
  <w:num w:numId="16" w16cid:durableId="365299179">
    <w:abstractNumId w:val="16"/>
  </w:num>
  <w:num w:numId="17" w16cid:durableId="453519964">
    <w:abstractNumId w:val="15"/>
  </w:num>
  <w:num w:numId="18" w16cid:durableId="991521804">
    <w:abstractNumId w:val="18"/>
  </w:num>
  <w:num w:numId="19" w16cid:durableId="687678806">
    <w:abstractNumId w:val="7"/>
  </w:num>
  <w:num w:numId="20" w16cid:durableId="1721399984">
    <w:abstractNumId w:val="0"/>
  </w:num>
  <w:num w:numId="21" w16cid:durableId="2126607548">
    <w:abstractNumId w:val="5"/>
  </w:num>
  <w:num w:numId="22" w16cid:durableId="917253735">
    <w:abstractNumId w:val="21"/>
  </w:num>
  <w:num w:numId="23" w16cid:durableId="82923915">
    <w:abstractNumId w:val="29"/>
  </w:num>
  <w:num w:numId="24" w16cid:durableId="793603131">
    <w:abstractNumId w:val="25"/>
  </w:num>
  <w:num w:numId="25" w16cid:durableId="1056508244">
    <w:abstractNumId w:val="3"/>
  </w:num>
  <w:num w:numId="26" w16cid:durableId="427434828">
    <w:abstractNumId w:val="12"/>
  </w:num>
  <w:num w:numId="27" w16cid:durableId="2034919093">
    <w:abstractNumId w:val="4"/>
  </w:num>
  <w:num w:numId="28" w16cid:durableId="1633633759">
    <w:abstractNumId w:val="14"/>
  </w:num>
  <w:num w:numId="29" w16cid:durableId="906262311">
    <w:abstractNumId w:val="20"/>
  </w:num>
  <w:num w:numId="30" w16cid:durableId="191176525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7E4D"/>
    <w:rsid w:val="0000359C"/>
    <w:rsid w:val="00015D14"/>
    <w:rsid w:val="00016146"/>
    <w:rsid w:val="00025192"/>
    <w:rsid w:val="00027187"/>
    <w:rsid w:val="0003272F"/>
    <w:rsid w:val="00047AC8"/>
    <w:rsid w:val="00056AEC"/>
    <w:rsid w:val="00077FB4"/>
    <w:rsid w:val="00092222"/>
    <w:rsid w:val="0009469A"/>
    <w:rsid w:val="000A12D6"/>
    <w:rsid w:val="000C6DC9"/>
    <w:rsid w:val="000F1B02"/>
    <w:rsid w:val="00106FF5"/>
    <w:rsid w:val="001074F2"/>
    <w:rsid w:val="001365B5"/>
    <w:rsid w:val="00152D20"/>
    <w:rsid w:val="0015587A"/>
    <w:rsid w:val="001851CC"/>
    <w:rsid w:val="00186072"/>
    <w:rsid w:val="00187FA4"/>
    <w:rsid w:val="00192576"/>
    <w:rsid w:val="001A3452"/>
    <w:rsid w:val="001A45F1"/>
    <w:rsid w:val="001B0FB4"/>
    <w:rsid w:val="001B142E"/>
    <w:rsid w:val="001B2F34"/>
    <w:rsid w:val="001C47B5"/>
    <w:rsid w:val="001C6046"/>
    <w:rsid w:val="001C658D"/>
    <w:rsid w:val="001D1E0D"/>
    <w:rsid w:val="001E374B"/>
    <w:rsid w:val="001F4270"/>
    <w:rsid w:val="001F5A61"/>
    <w:rsid w:val="001F79C9"/>
    <w:rsid w:val="002028FE"/>
    <w:rsid w:val="00202CE8"/>
    <w:rsid w:val="00211F08"/>
    <w:rsid w:val="00225683"/>
    <w:rsid w:val="002428DE"/>
    <w:rsid w:val="0024606C"/>
    <w:rsid w:val="002611F8"/>
    <w:rsid w:val="002756B2"/>
    <w:rsid w:val="00277AAC"/>
    <w:rsid w:val="002821E0"/>
    <w:rsid w:val="002857ED"/>
    <w:rsid w:val="0029554E"/>
    <w:rsid w:val="002968C6"/>
    <w:rsid w:val="002C5095"/>
    <w:rsid w:val="002C6458"/>
    <w:rsid w:val="002D0740"/>
    <w:rsid w:val="002D0AFA"/>
    <w:rsid w:val="002D3774"/>
    <w:rsid w:val="002D78C3"/>
    <w:rsid w:val="002E6E5B"/>
    <w:rsid w:val="002F7C5E"/>
    <w:rsid w:val="003066CD"/>
    <w:rsid w:val="00307D0E"/>
    <w:rsid w:val="003270A6"/>
    <w:rsid w:val="0033106D"/>
    <w:rsid w:val="0033242E"/>
    <w:rsid w:val="00335E29"/>
    <w:rsid w:val="00353568"/>
    <w:rsid w:val="0037103C"/>
    <w:rsid w:val="00384511"/>
    <w:rsid w:val="00397035"/>
    <w:rsid w:val="003A2423"/>
    <w:rsid w:val="003B1868"/>
    <w:rsid w:val="003B1D4E"/>
    <w:rsid w:val="003B58AB"/>
    <w:rsid w:val="003C26CE"/>
    <w:rsid w:val="003C28EE"/>
    <w:rsid w:val="003D6F2C"/>
    <w:rsid w:val="003E3823"/>
    <w:rsid w:val="003E5867"/>
    <w:rsid w:val="003E6C20"/>
    <w:rsid w:val="003F11D7"/>
    <w:rsid w:val="0040131E"/>
    <w:rsid w:val="00411E57"/>
    <w:rsid w:val="00417819"/>
    <w:rsid w:val="00423477"/>
    <w:rsid w:val="00425551"/>
    <w:rsid w:val="004266E1"/>
    <w:rsid w:val="00431664"/>
    <w:rsid w:val="00450F34"/>
    <w:rsid w:val="00451B7A"/>
    <w:rsid w:val="00452091"/>
    <w:rsid w:val="00454694"/>
    <w:rsid w:val="0046232F"/>
    <w:rsid w:val="0046457D"/>
    <w:rsid w:val="004655B5"/>
    <w:rsid w:val="004715A6"/>
    <w:rsid w:val="0047760A"/>
    <w:rsid w:val="00477C29"/>
    <w:rsid w:val="00486132"/>
    <w:rsid w:val="00487E4D"/>
    <w:rsid w:val="0049283C"/>
    <w:rsid w:val="004B15DD"/>
    <w:rsid w:val="004D0DBD"/>
    <w:rsid w:val="004F53D6"/>
    <w:rsid w:val="004F5B9B"/>
    <w:rsid w:val="00500CBE"/>
    <w:rsid w:val="0050489A"/>
    <w:rsid w:val="00514EE1"/>
    <w:rsid w:val="00517E90"/>
    <w:rsid w:val="00534DE6"/>
    <w:rsid w:val="00542857"/>
    <w:rsid w:val="00546A85"/>
    <w:rsid w:val="00552FA5"/>
    <w:rsid w:val="00556532"/>
    <w:rsid w:val="00560F4E"/>
    <w:rsid w:val="00564FB3"/>
    <w:rsid w:val="005665C5"/>
    <w:rsid w:val="005740E2"/>
    <w:rsid w:val="00576E24"/>
    <w:rsid w:val="0058115E"/>
    <w:rsid w:val="00583906"/>
    <w:rsid w:val="00583AE7"/>
    <w:rsid w:val="005A26B8"/>
    <w:rsid w:val="005A7265"/>
    <w:rsid w:val="005B1D82"/>
    <w:rsid w:val="005B76CB"/>
    <w:rsid w:val="005C33D3"/>
    <w:rsid w:val="005C4032"/>
    <w:rsid w:val="005D3702"/>
    <w:rsid w:val="005D39C0"/>
    <w:rsid w:val="005E4E71"/>
    <w:rsid w:val="005F4B70"/>
    <w:rsid w:val="00635B85"/>
    <w:rsid w:val="00672D92"/>
    <w:rsid w:val="00674056"/>
    <w:rsid w:val="00686B6A"/>
    <w:rsid w:val="00690B32"/>
    <w:rsid w:val="006D182F"/>
    <w:rsid w:val="006D2A6E"/>
    <w:rsid w:val="006D651C"/>
    <w:rsid w:val="006E27E0"/>
    <w:rsid w:val="006F3F6A"/>
    <w:rsid w:val="006F515D"/>
    <w:rsid w:val="006F6824"/>
    <w:rsid w:val="00700FE3"/>
    <w:rsid w:val="007274D4"/>
    <w:rsid w:val="00727CA9"/>
    <w:rsid w:val="007417BD"/>
    <w:rsid w:val="00746203"/>
    <w:rsid w:val="0076239A"/>
    <w:rsid w:val="007630C6"/>
    <w:rsid w:val="00764533"/>
    <w:rsid w:val="00766044"/>
    <w:rsid w:val="00767045"/>
    <w:rsid w:val="00767C3F"/>
    <w:rsid w:val="00773B46"/>
    <w:rsid w:val="00775C8D"/>
    <w:rsid w:val="00776668"/>
    <w:rsid w:val="007829B9"/>
    <w:rsid w:val="007834DD"/>
    <w:rsid w:val="00784C9A"/>
    <w:rsid w:val="00784F8F"/>
    <w:rsid w:val="00785D41"/>
    <w:rsid w:val="0079221D"/>
    <w:rsid w:val="00792CFD"/>
    <w:rsid w:val="007A3457"/>
    <w:rsid w:val="007A3C06"/>
    <w:rsid w:val="007B1679"/>
    <w:rsid w:val="007B18CE"/>
    <w:rsid w:val="007C29CB"/>
    <w:rsid w:val="007C493B"/>
    <w:rsid w:val="007D0856"/>
    <w:rsid w:val="007D0AD6"/>
    <w:rsid w:val="007D23B4"/>
    <w:rsid w:val="007D3893"/>
    <w:rsid w:val="007E2D54"/>
    <w:rsid w:val="007E6572"/>
    <w:rsid w:val="007E6CD1"/>
    <w:rsid w:val="007F30C1"/>
    <w:rsid w:val="007F310F"/>
    <w:rsid w:val="00821391"/>
    <w:rsid w:val="0082383F"/>
    <w:rsid w:val="0082500B"/>
    <w:rsid w:val="00860DD2"/>
    <w:rsid w:val="008A47A0"/>
    <w:rsid w:val="008B28FC"/>
    <w:rsid w:val="008C17D5"/>
    <w:rsid w:val="008D4097"/>
    <w:rsid w:val="008D6F03"/>
    <w:rsid w:val="008E6814"/>
    <w:rsid w:val="008E7BB0"/>
    <w:rsid w:val="008F006B"/>
    <w:rsid w:val="008F7E45"/>
    <w:rsid w:val="00911F71"/>
    <w:rsid w:val="00914D56"/>
    <w:rsid w:val="00931EBE"/>
    <w:rsid w:val="00935EFF"/>
    <w:rsid w:val="009559EF"/>
    <w:rsid w:val="00970BC3"/>
    <w:rsid w:val="00972F6D"/>
    <w:rsid w:val="00977B1F"/>
    <w:rsid w:val="00980FF5"/>
    <w:rsid w:val="00991A34"/>
    <w:rsid w:val="0099268D"/>
    <w:rsid w:val="009A31E5"/>
    <w:rsid w:val="009A36B4"/>
    <w:rsid w:val="009B54E9"/>
    <w:rsid w:val="009C06FE"/>
    <w:rsid w:val="009D3E1D"/>
    <w:rsid w:val="009D739F"/>
    <w:rsid w:val="009D7858"/>
    <w:rsid w:val="009E0B7D"/>
    <w:rsid w:val="009E7653"/>
    <w:rsid w:val="009E7DC4"/>
    <w:rsid w:val="009F32D7"/>
    <w:rsid w:val="00A07C61"/>
    <w:rsid w:val="00A14806"/>
    <w:rsid w:val="00A15114"/>
    <w:rsid w:val="00A25FBE"/>
    <w:rsid w:val="00A54590"/>
    <w:rsid w:val="00A70121"/>
    <w:rsid w:val="00A847B3"/>
    <w:rsid w:val="00A96C30"/>
    <w:rsid w:val="00AA04A0"/>
    <w:rsid w:val="00AA2713"/>
    <w:rsid w:val="00AA74E9"/>
    <w:rsid w:val="00AB0695"/>
    <w:rsid w:val="00AB7C1C"/>
    <w:rsid w:val="00AD6AC7"/>
    <w:rsid w:val="00AD6B15"/>
    <w:rsid w:val="00AE20CD"/>
    <w:rsid w:val="00AE69C6"/>
    <w:rsid w:val="00AF4C5F"/>
    <w:rsid w:val="00B004EE"/>
    <w:rsid w:val="00B03272"/>
    <w:rsid w:val="00B34F3D"/>
    <w:rsid w:val="00B374F8"/>
    <w:rsid w:val="00B5615F"/>
    <w:rsid w:val="00B62C76"/>
    <w:rsid w:val="00B64B34"/>
    <w:rsid w:val="00B67E91"/>
    <w:rsid w:val="00BA0CF3"/>
    <w:rsid w:val="00BB0522"/>
    <w:rsid w:val="00BB19E8"/>
    <w:rsid w:val="00BB4BA4"/>
    <w:rsid w:val="00BD336C"/>
    <w:rsid w:val="00BD3D15"/>
    <w:rsid w:val="00BE5EF5"/>
    <w:rsid w:val="00BE755D"/>
    <w:rsid w:val="00BF17CC"/>
    <w:rsid w:val="00C043C5"/>
    <w:rsid w:val="00C05D21"/>
    <w:rsid w:val="00C13AC0"/>
    <w:rsid w:val="00C17131"/>
    <w:rsid w:val="00C1779B"/>
    <w:rsid w:val="00C22644"/>
    <w:rsid w:val="00C2593E"/>
    <w:rsid w:val="00C307FE"/>
    <w:rsid w:val="00C36DDF"/>
    <w:rsid w:val="00C41D52"/>
    <w:rsid w:val="00C43994"/>
    <w:rsid w:val="00C4428C"/>
    <w:rsid w:val="00C4784D"/>
    <w:rsid w:val="00C54BD5"/>
    <w:rsid w:val="00C633EB"/>
    <w:rsid w:val="00C72F48"/>
    <w:rsid w:val="00C73152"/>
    <w:rsid w:val="00C74523"/>
    <w:rsid w:val="00CC1BE1"/>
    <w:rsid w:val="00CC3703"/>
    <w:rsid w:val="00CC6FD7"/>
    <w:rsid w:val="00CD5334"/>
    <w:rsid w:val="00CE113A"/>
    <w:rsid w:val="00CE483C"/>
    <w:rsid w:val="00CE5AB5"/>
    <w:rsid w:val="00D0530B"/>
    <w:rsid w:val="00D16C0C"/>
    <w:rsid w:val="00D174D8"/>
    <w:rsid w:val="00D32D6E"/>
    <w:rsid w:val="00D408EB"/>
    <w:rsid w:val="00D414EF"/>
    <w:rsid w:val="00D422CA"/>
    <w:rsid w:val="00D60E60"/>
    <w:rsid w:val="00D61EDA"/>
    <w:rsid w:val="00D64273"/>
    <w:rsid w:val="00D72DE0"/>
    <w:rsid w:val="00D8131E"/>
    <w:rsid w:val="00D91B24"/>
    <w:rsid w:val="00DB4B28"/>
    <w:rsid w:val="00DC3165"/>
    <w:rsid w:val="00DD38BF"/>
    <w:rsid w:val="00DE70B3"/>
    <w:rsid w:val="00DF10FC"/>
    <w:rsid w:val="00DF5AEC"/>
    <w:rsid w:val="00E0432C"/>
    <w:rsid w:val="00E079C1"/>
    <w:rsid w:val="00E36E50"/>
    <w:rsid w:val="00E43122"/>
    <w:rsid w:val="00E47365"/>
    <w:rsid w:val="00E5055B"/>
    <w:rsid w:val="00E66933"/>
    <w:rsid w:val="00E77481"/>
    <w:rsid w:val="00E842EB"/>
    <w:rsid w:val="00E93D55"/>
    <w:rsid w:val="00EC4990"/>
    <w:rsid w:val="00ED183B"/>
    <w:rsid w:val="00ED340B"/>
    <w:rsid w:val="00EE0497"/>
    <w:rsid w:val="00EE1958"/>
    <w:rsid w:val="00EE25C3"/>
    <w:rsid w:val="00EE4DCD"/>
    <w:rsid w:val="00EE7F24"/>
    <w:rsid w:val="00F05DE5"/>
    <w:rsid w:val="00F06034"/>
    <w:rsid w:val="00F062C1"/>
    <w:rsid w:val="00F146FE"/>
    <w:rsid w:val="00F228CE"/>
    <w:rsid w:val="00F3192A"/>
    <w:rsid w:val="00F36505"/>
    <w:rsid w:val="00F36D7E"/>
    <w:rsid w:val="00F41032"/>
    <w:rsid w:val="00F5760A"/>
    <w:rsid w:val="00F6399E"/>
    <w:rsid w:val="00F641F3"/>
    <w:rsid w:val="00F70C0A"/>
    <w:rsid w:val="00F74E7C"/>
    <w:rsid w:val="00FB29E9"/>
    <w:rsid w:val="00FC32B0"/>
    <w:rsid w:val="00FD0815"/>
    <w:rsid w:val="00FF180B"/>
    <w:rsid w:val="00FF381F"/>
    <w:rsid w:val="00FF4ACA"/>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FF026B"/>
  <w15:docId w15:val="{F266F7BF-1DE6-4E22-B4A9-1A2E9580C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Microsoft Sans Serif" w:eastAsia="Microsoft Sans Serif" w:hAnsi="Microsoft Sans Serif" w:cs="Microsoft Sans Serif"/>
      <w:lang w:val="el-GR"/>
    </w:rPr>
  </w:style>
  <w:style w:type="paragraph" w:styleId="Heading3">
    <w:name w:val="heading 3"/>
    <w:basedOn w:val="Normal"/>
    <w:next w:val="Normal"/>
    <w:link w:val="Heading3Char"/>
    <w:uiPriority w:val="9"/>
    <w:semiHidden/>
    <w:unhideWhenUsed/>
    <w:qFormat/>
    <w:rsid w:val="00486132"/>
    <w:pPr>
      <w:keepNext/>
      <w:keepLines/>
      <w:widowControl/>
      <w:autoSpaceDE/>
      <w:autoSpaceDN/>
      <w:spacing w:before="160" w:after="80" w:line="278" w:lineRule="auto"/>
      <w:outlineLvl w:val="2"/>
    </w:pPr>
    <w:rPr>
      <w:rFonts w:asciiTheme="minorHAnsi" w:eastAsiaTheme="majorEastAsia" w:hAnsiTheme="minorHAnsi" w:cstheme="majorBidi"/>
      <w:color w:val="365F91" w:themeColor="accent1" w:themeShade="BF"/>
      <w:kern w:val="2"/>
      <w:sz w:val="28"/>
      <w:szCs w:val="28"/>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141"/>
      <w:jc w:val="right"/>
    </w:pPr>
    <w:rPr>
      <w:sz w:val="24"/>
      <w:szCs w:val="24"/>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A25FB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5FBE"/>
    <w:rPr>
      <w:rFonts w:ascii="Segoe UI" w:eastAsia="Microsoft Sans Serif" w:hAnsi="Segoe UI" w:cs="Segoe UI"/>
      <w:sz w:val="18"/>
      <w:szCs w:val="18"/>
      <w:lang w:val="el-GR"/>
    </w:rPr>
  </w:style>
  <w:style w:type="paragraph" w:styleId="Revision">
    <w:name w:val="Revision"/>
    <w:hidden/>
    <w:uiPriority w:val="99"/>
    <w:semiHidden/>
    <w:rsid w:val="001D1E0D"/>
    <w:pPr>
      <w:widowControl/>
      <w:autoSpaceDE/>
      <w:autoSpaceDN/>
    </w:pPr>
    <w:rPr>
      <w:rFonts w:ascii="Microsoft Sans Serif" w:eastAsia="Microsoft Sans Serif" w:hAnsi="Microsoft Sans Serif" w:cs="Microsoft Sans Serif"/>
      <w:lang w:val="el-GR"/>
    </w:rPr>
  </w:style>
  <w:style w:type="character" w:styleId="CommentReference">
    <w:name w:val="annotation reference"/>
    <w:basedOn w:val="DefaultParagraphFont"/>
    <w:uiPriority w:val="99"/>
    <w:semiHidden/>
    <w:unhideWhenUsed/>
    <w:rsid w:val="00DF10FC"/>
    <w:rPr>
      <w:sz w:val="16"/>
      <w:szCs w:val="16"/>
    </w:rPr>
  </w:style>
  <w:style w:type="paragraph" w:styleId="CommentText">
    <w:name w:val="annotation text"/>
    <w:basedOn w:val="Normal"/>
    <w:link w:val="CommentTextChar"/>
    <w:uiPriority w:val="99"/>
    <w:unhideWhenUsed/>
    <w:rsid w:val="00DF10FC"/>
    <w:rPr>
      <w:sz w:val="20"/>
      <w:szCs w:val="20"/>
    </w:rPr>
  </w:style>
  <w:style w:type="character" w:customStyle="1" w:styleId="CommentTextChar">
    <w:name w:val="Comment Text Char"/>
    <w:basedOn w:val="DefaultParagraphFont"/>
    <w:link w:val="CommentText"/>
    <w:uiPriority w:val="99"/>
    <w:rsid w:val="00DF10FC"/>
    <w:rPr>
      <w:rFonts w:ascii="Microsoft Sans Serif" w:eastAsia="Microsoft Sans Serif" w:hAnsi="Microsoft Sans Serif" w:cs="Microsoft Sans Serif"/>
      <w:sz w:val="20"/>
      <w:szCs w:val="20"/>
      <w:lang w:val="el-GR"/>
    </w:rPr>
  </w:style>
  <w:style w:type="paragraph" w:styleId="CommentSubject">
    <w:name w:val="annotation subject"/>
    <w:basedOn w:val="CommentText"/>
    <w:next w:val="CommentText"/>
    <w:link w:val="CommentSubjectChar"/>
    <w:uiPriority w:val="99"/>
    <w:semiHidden/>
    <w:unhideWhenUsed/>
    <w:rsid w:val="00DF10FC"/>
    <w:rPr>
      <w:b/>
      <w:bCs/>
    </w:rPr>
  </w:style>
  <w:style w:type="character" w:customStyle="1" w:styleId="CommentSubjectChar">
    <w:name w:val="Comment Subject Char"/>
    <w:basedOn w:val="CommentTextChar"/>
    <w:link w:val="CommentSubject"/>
    <w:uiPriority w:val="99"/>
    <w:semiHidden/>
    <w:rsid w:val="00DF10FC"/>
    <w:rPr>
      <w:rFonts w:ascii="Microsoft Sans Serif" w:eastAsia="Microsoft Sans Serif" w:hAnsi="Microsoft Sans Serif" w:cs="Microsoft Sans Serif"/>
      <w:b/>
      <w:bCs/>
      <w:sz w:val="20"/>
      <w:szCs w:val="20"/>
      <w:lang w:val="el-GR"/>
    </w:rPr>
  </w:style>
  <w:style w:type="paragraph" w:styleId="NormalWeb">
    <w:name w:val="Normal (Web)"/>
    <w:basedOn w:val="Normal"/>
    <w:uiPriority w:val="99"/>
    <w:unhideWhenUsed/>
    <w:rsid w:val="00B374F8"/>
    <w:pPr>
      <w:widowControl/>
      <w:autoSpaceDE/>
      <w:autoSpaceDN/>
      <w:spacing w:before="100" w:beforeAutospacing="1" w:after="100" w:afterAutospacing="1"/>
    </w:pPr>
    <w:rPr>
      <w:rFonts w:ascii="Times New Roman" w:eastAsia="Times New Roman" w:hAnsi="Times New Roman" w:cs="Times New Roman"/>
      <w:sz w:val="24"/>
      <w:szCs w:val="24"/>
      <w:lang w:eastAsia="el-GR"/>
    </w:rPr>
  </w:style>
  <w:style w:type="paragraph" w:customStyle="1" w:styleId="indent1">
    <w:name w:val="indent1"/>
    <w:basedOn w:val="Normal"/>
    <w:rsid w:val="00B374F8"/>
    <w:pPr>
      <w:widowControl/>
      <w:autoSpaceDE/>
      <w:autoSpaceDN/>
      <w:spacing w:before="100" w:beforeAutospacing="1" w:after="100" w:afterAutospacing="1"/>
    </w:pPr>
    <w:rPr>
      <w:rFonts w:ascii="Times New Roman" w:eastAsia="Times New Roman" w:hAnsi="Times New Roman" w:cs="Times New Roman"/>
      <w:sz w:val="24"/>
      <w:szCs w:val="24"/>
      <w:lang w:eastAsia="el-GR"/>
    </w:rPr>
  </w:style>
  <w:style w:type="character" w:customStyle="1" w:styleId="BodyTextChar">
    <w:name w:val="Body Text Char"/>
    <w:basedOn w:val="DefaultParagraphFont"/>
    <w:link w:val="BodyText"/>
    <w:uiPriority w:val="1"/>
    <w:rsid w:val="0040131E"/>
    <w:rPr>
      <w:rFonts w:ascii="Microsoft Sans Serif" w:eastAsia="Microsoft Sans Serif" w:hAnsi="Microsoft Sans Serif" w:cs="Microsoft Sans Serif"/>
      <w:sz w:val="24"/>
      <w:szCs w:val="24"/>
      <w:lang w:val="el-GR"/>
    </w:rPr>
  </w:style>
  <w:style w:type="character" w:customStyle="1" w:styleId="Heading3Char">
    <w:name w:val="Heading 3 Char"/>
    <w:basedOn w:val="DefaultParagraphFont"/>
    <w:link w:val="Heading3"/>
    <w:uiPriority w:val="9"/>
    <w:semiHidden/>
    <w:rsid w:val="00486132"/>
    <w:rPr>
      <w:rFonts w:eastAsiaTheme="majorEastAsia" w:cstheme="majorBidi"/>
      <w:color w:val="365F91" w:themeColor="accent1" w:themeShade="BF"/>
      <w:kern w:val="2"/>
      <w:sz w:val="28"/>
      <w:szCs w:val="28"/>
      <w14:ligatures w14:val="standardContextual"/>
    </w:rPr>
  </w:style>
  <w:style w:type="paragraph" w:styleId="Header">
    <w:name w:val="header"/>
    <w:basedOn w:val="Normal"/>
    <w:link w:val="HeaderChar"/>
    <w:uiPriority w:val="99"/>
    <w:unhideWhenUsed/>
    <w:rsid w:val="003B1868"/>
    <w:pPr>
      <w:tabs>
        <w:tab w:val="center" w:pos="4153"/>
        <w:tab w:val="right" w:pos="8306"/>
      </w:tabs>
    </w:pPr>
  </w:style>
  <w:style w:type="character" w:customStyle="1" w:styleId="HeaderChar">
    <w:name w:val="Header Char"/>
    <w:basedOn w:val="DefaultParagraphFont"/>
    <w:link w:val="Header"/>
    <w:uiPriority w:val="99"/>
    <w:rsid w:val="003B1868"/>
    <w:rPr>
      <w:rFonts w:ascii="Microsoft Sans Serif" w:eastAsia="Microsoft Sans Serif" w:hAnsi="Microsoft Sans Serif" w:cs="Microsoft Sans Serif"/>
      <w:lang w:val="el-GR"/>
    </w:rPr>
  </w:style>
  <w:style w:type="paragraph" w:styleId="Footer">
    <w:name w:val="footer"/>
    <w:basedOn w:val="Normal"/>
    <w:link w:val="FooterChar"/>
    <w:uiPriority w:val="99"/>
    <w:unhideWhenUsed/>
    <w:rsid w:val="003B1868"/>
    <w:pPr>
      <w:tabs>
        <w:tab w:val="center" w:pos="4153"/>
        <w:tab w:val="right" w:pos="8306"/>
      </w:tabs>
    </w:pPr>
  </w:style>
  <w:style w:type="character" w:customStyle="1" w:styleId="FooterChar">
    <w:name w:val="Footer Char"/>
    <w:basedOn w:val="DefaultParagraphFont"/>
    <w:link w:val="Footer"/>
    <w:uiPriority w:val="99"/>
    <w:rsid w:val="003B1868"/>
    <w:rPr>
      <w:rFonts w:ascii="Microsoft Sans Serif" w:eastAsia="Microsoft Sans Serif" w:hAnsi="Microsoft Sans Serif" w:cs="Microsoft Sans Serif"/>
      <w:lang w:val="el-GR"/>
    </w:rPr>
  </w:style>
  <w:style w:type="table" w:customStyle="1" w:styleId="TableGrid1">
    <w:name w:val="Table Grid1"/>
    <w:basedOn w:val="TableNormal"/>
    <w:uiPriority w:val="39"/>
    <w:rsid w:val="00BB19E8"/>
    <w:pPr>
      <w:widowControl/>
      <w:autoSpaceDE/>
      <w:autoSpaceDN/>
    </w:pPr>
    <w:rPr>
      <w:rFonts w:ascii="Calibri" w:eastAsia="Calibri" w:hAnsi="Calibri" w:cs="Arial"/>
      <w:kern w:val="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24125">
      <w:bodyDiv w:val="1"/>
      <w:marLeft w:val="0"/>
      <w:marRight w:val="0"/>
      <w:marTop w:val="0"/>
      <w:marBottom w:val="0"/>
      <w:divBdr>
        <w:top w:val="none" w:sz="0" w:space="0" w:color="auto"/>
        <w:left w:val="none" w:sz="0" w:space="0" w:color="auto"/>
        <w:bottom w:val="none" w:sz="0" w:space="0" w:color="auto"/>
        <w:right w:val="none" w:sz="0" w:space="0" w:color="auto"/>
      </w:divBdr>
    </w:div>
    <w:div w:id="293289898">
      <w:bodyDiv w:val="1"/>
      <w:marLeft w:val="0"/>
      <w:marRight w:val="0"/>
      <w:marTop w:val="0"/>
      <w:marBottom w:val="0"/>
      <w:divBdr>
        <w:top w:val="none" w:sz="0" w:space="0" w:color="auto"/>
        <w:left w:val="none" w:sz="0" w:space="0" w:color="auto"/>
        <w:bottom w:val="none" w:sz="0" w:space="0" w:color="auto"/>
        <w:right w:val="none" w:sz="0" w:space="0" w:color="auto"/>
      </w:divBdr>
    </w:div>
    <w:div w:id="380250946">
      <w:bodyDiv w:val="1"/>
      <w:marLeft w:val="0"/>
      <w:marRight w:val="0"/>
      <w:marTop w:val="0"/>
      <w:marBottom w:val="0"/>
      <w:divBdr>
        <w:top w:val="none" w:sz="0" w:space="0" w:color="auto"/>
        <w:left w:val="none" w:sz="0" w:space="0" w:color="auto"/>
        <w:bottom w:val="none" w:sz="0" w:space="0" w:color="auto"/>
        <w:right w:val="none" w:sz="0" w:space="0" w:color="auto"/>
      </w:divBdr>
    </w:div>
    <w:div w:id="475688702">
      <w:bodyDiv w:val="1"/>
      <w:marLeft w:val="0"/>
      <w:marRight w:val="0"/>
      <w:marTop w:val="0"/>
      <w:marBottom w:val="0"/>
      <w:divBdr>
        <w:top w:val="none" w:sz="0" w:space="0" w:color="auto"/>
        <w:left w:val="none" w:sz="0" w:space="0" w:color="auto"/>
        <w:bottom w:val="none" w:sz="0" w:space="0" w:color="auto"/>
        <w:right w:val="none" w:sz="0" w:space="0" w:color="auto"/>
      </w:divBdr>
    </w:div>
    <w:div w:id="724455697">
      <w:bodyDiv w:val="1"/>
      <w:marLeft w:val="0"/>
      <w:marRight w:val="0"/>
      <w:marTop w:val="0"/>
      <w:marBottom w:val="0"/>
      <w:divBdr>
        <w:top w:val="none" w:sz="0" w:space="0" w:color="auto"/>
        <w:left w:val="none" w:sz="0" w:space="0" w:color="auto"/>
        <w:bottom w:val="none" w:sz="0" w:space="0" w:color="auto"/>
        <w:right w:val="none" w:sz="0" w:space="0" w:color="auto"/>
      </w:divBdr>
    </w:div>
    <w:div w:id="890574813">
      <w:bodyDiv w:val="1"/>
      <w:marLeft w:val="0"/>
      <w:marRight w:val="0"/>
      <w:marTop w:val="0"/>
      <w:marBottom w:val="0"/>
      <w:divBdr>
        <w:top w:val="none" w:sz="0" w:space="0" w:color="auto"/>
        <w:left w:val="none" w:sz="0" w:space="0" w:color="auto"/>
        <w:bottom w:val="none" w:sz="0" w:space="0" w:color="auto"/>
        <w:right w:val="none" w:sz="0" w:space="0" w:color="auto"/>
      </w:divBdr>
    </w:div>
    <w:div w:id="943420948">
      <w:bodyDiv w:val="1"/>
      <w:marLeft w:val="0"/>
      <w:marRight w:val="0"/>
      <w:marTop w:val="0"/>
      <w:marBottom w:val="0"/>
      <w:divBdr>
        <w:top w:val="none" w:sz="0" w:space="0" w:color="auto"/>
        <w:left w:val="none" w:sz="0" w:space="0" w:color="auto"/>
        <w:bottom w:val="none" w:sz="0" w:space="0" w:color="auto"/>
        <w:right w:val="none" w:sz="0" w:space="0" w:color="auto"/>
      </w:divBdr>
    </w:div>
    <w:div w:id="1885633552">
      <w:bodyDiv w:val="1"/>
      <w:marLeft w:val="0"/>
      <w:marRight w:val="0"/>
      <w:marTop w:val="0"/>
      <w:marBottom w:val="0"/>
      <w:divBdr>
        <w:top w:val="none" w:sz="0" w:space="0" w:color="auto"/>
        <w:left w:val="none" w:sz="0" w:space="0" w:color="auto"/>
        <w:bottom w:val="none" w:sz="0" w:space="0" w:color="auto"/>
        <w:right w:val="none" w:sz="0" w:space="0" w:color="auto"/>
      </w:divBdr>
    </w:div>
    <w:div w:id="1925800098">
      <w:bodyDiv w:val="1"/>
      <w:marLeft w:val="0"/>
      <w:marRight w:val="0"/>
      <w:marTop w:val="0"/>
      <w:marBottom w:val="0"/>
      <w:divBdr>
        <w:top w:val="none" w:sz="0" w:space="0" w:color="auto"/>
        <w:left w:val="none" w:sz="0" w:space="0" w:color="auto"/>
        <w:bottom w:val="none" w:sz="0" w:space="0" w:color="auto"/>
        <w:right w:val="none" w:sz="0" w:space="0" w:color="auto"/>
      </w:divBdr>
    </w:div>
    <w:div w:id="19261883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193</TotalTime>
  <Pages>4</Pages>
  <Words>1089</Words>
  <Characters>6213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Antoniou Chryso</dc:creator>
  <cp:lastModifiedBy>Rena Makri</cp:lastModifiedBy>
  <cp:revision>19</cp:revision>
  <cp:lastPrinted>2025-06-30T10:29:00Z</cp:lastPrinted>
  <dcterms:created xsi:type="dcterms:W3CDTF">2025-06-28T14:36:00Z</dcterms:created>
  <dcterms:modified xsi:type="dcterms:W3CDTF">2025-07-18T09:20:00Z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2022-03-16T00:00:00Z</vt:filetime>
  </property>
  <property fmtid="{D5CDD505-2E9C-101B-9397-08002B2CF9AE}" pid="3" name="Creator">
    <vt:lpwstr>Microsoft® Word 2019</vt:lpwstr>
  </property>
  <property fmtid="{D5CDD505-2E9C-101B-9397-08002B2CF9AE}" pid="4" name="LastSaved">
    <vt:filetime>2022-05-12T00:00:00Z</vt:filetime>
  </property>
</Properties>
</file>