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00AE64" w14:textId="77777777" w:rsidR="004879F9" w:rsidRPr="004879F9" w:rsidRDefault="004879F9" w:rsidP="004879F9">
      <w:pPr>
        <w:spacing w:line="278" w:lineRule="auto"/>
        <w:jc w:val="center"/>
        <w:rPr>
          <w:rFonts w:ascii="Aptos" w:eastAsia="Aptos" w:hAnsi="Aptos" w:cs="Times New Roman"/>
          <w:b/>
          <w:bCs/>
          <w:sz w:val="24"/>
          <w:szCs w:val="24"/>
          <w:u w:val="single"/>
          <w:lang w:val="el-GR"/>
        </w:rPr>
      </w:pPr>
      <w:r w:rsidRPr="004879F9">
        <w:rPr>
          <w:rFonts w:ascii="Aptos" w:eastAsia="Aptos" w:hAnsi="Aptos" w:cs="Times New Roman"/>
          <w:b/>
          <w:bCs/>
          <w:sz w:val="24"/>
          <w:szCs w:val="24"/>
          <w:u w:val="single"/>
          <w:lang w:val="el-GR"/>
        </w:rPr>
        <w:t>Έκθεση για Δημόσια Διαβούλευση</w:t>
      </w:r>
    </w:p>
    <w:p w14:paraId="612EF22A" w14:textId="77777777" w:rsidR="004879F9" w:rsidRPr="004879F9" w:rsidRDefault="004879F9" w:rsidP="004879F9">
      <w:pPr>
        <w:spacing w:line="278" w:lineRule="auto"/>
        <w:jc w:val="center"/>
        <w:rPr>
          <w:rFonts w:ascii="Aptos" w:eastAsia="Aptos" w:hAnsi="Aptos" w:cs="Times New Roman"/>
          <w:b/>
          <w:bCs/>
          <w:sz w:val="24"/>
          <w:szCs w:val="24"/>
          <w:lang w:val="el-GR"/>
        </w:rPr>
      </w:pPr>
    </w:p>
    <w:p w14:paraId="0C7E9DC4" w14:textId="1B0F1662" w:rsidR="004879F9" w:rsidRPr="004879F9" w:rsidRDefault="004879F9" w:rsidP="00A34161">
      <w:pPr>
        <w:spacing w:line="278" w:lineRule="auto"/>
        <w:jc w:val="center"/>
        <w:rPr>
          <w:rFonts w:ascii="Aptos" w:eastAsia="Aptos" w:hAnsi="Aptos" w:cs="Times New Roman"/>
          <w:sz w:val="24"/>
          <w:szCs w:val="24"/>
          <w:lang w:val="el-GR"/>
        </w:rPr>
      </w:pPr>
      <w:r w:rsidRPr="004879F9">
        <w:rPr>
          <w:rFonts w:ascii="Aptos" w:eastAsia="Aptos" w:hAnsi="Aptos" w:cs="Times New Roman"/>
          <w:b/>
          <w:bCs/>
          <w:sz w:val="24"/>
          <w:szCs w:val="24"/>
          <w:lang w:val="el-GR"/>
        </w:rPr>
        <w:t xml:space="preserve">Δεν υπήρχαν σχόλια </w:t>
      </w:r>
      <w:r>
        <w:rPr>
          <w:rFonts w:ascii="Aptos" w:eastAsia="Aptos" w:hAnsi="Aptos" w:cs="Times New Roman"/>
          <w:b/>
          <w:bCs/>
          <w:sz w:val="24"/>
          <w:szCs w:val="24"/>
          <w:lang w:val="el-GR"/>
        </w:rPr>
        <w:t>κατά τη διάρκεια της δημόσιας διαβούλευσης</w:t>
      </w:r>
      <w:r w:rsidR="00A34161">
        <w:rPr>
          <w:rFonts w:ascii="Aptos" w:eastAsia="Aptos" w:hAnsi="Aptos" w:cs="Times New Roman"/>
          <w:b/>
          <w:bCs/>
          <w:sz w:val="24"/>
          <w:szCs w:val="24"/>
          <w:lang w:val="el-GR"/>
        </w:rPr>
        <w:t xml:space="preserve">. </w:t>
      </w:r>
    </w:p>
    <w:p w14:paraId="5A294611" w14:textId="77777777" w:rsidR="00F5525A" w:rsidRDefault="00F5525A" w:rsidP="00831947">
      <w:pPr>
        <w:spacing w:line="278" w:lineRule="auto"/>
        <w:rPr>
          <w:rFonts w:ascii="Aptos" w:eastAsia="Aptos" w:hAnsi="Aptos" w:cs="Times New Roman"/>
          <w:b/>
          <w:bCs/>
          <w:sz w:val="24"/>
          <w:szCs w:val="24"/>
          <w:lang w:val="el-GR"/>
        </w:rPr>
      </w:pPr>
    </w:p>
    <w:p w14:paraId="559EA0EE" w14:textId="64610B69" w:rsidR="00831947" w:rsidRPr="00A34161" w:rsidRDefault="00A34161" w:rsidP="00831947">
      <w:pPr>
        <w:spacing w:line="278" w:lineRule="auto"/>
        <w:rPr>
          <w:rFonts w:ascii="Aptos" w:eastAsia="Aptos" w:hAnsi="Aptos" w:cs="Times New Roman"/>
          <w:b/>
          <w:bCs/>
          <w:sz w:val="24"/>
          <w:szCs w:val="24"/>
          <w:lang w:val="el-GR"/>
        </w:rPr>
      </w:pPr>
      <w:r>
        <w:rPr>
          <w:rFonts w:ascii="Aptos" w:eastAsia="Aptos" w:hAnsi="Aptos" w:cs="Times New Roman"/>
          <w:b/>
          <w:bCs/>
          <w:sz w:val="24"/>
          <w:szCs w:val="24"/>
          <w:lang w:val="el-GR"/>
        </w:rPr>
        <w:t xml:space="preserve">Ωστόσο, </w:t>
      </w:r>
      <w:r w:rsidR="005E1324">
        <w:rPr>
          <w:rFonts w:ascii="Aptos" w:eastAsia="Aptos" w:hAnsi="Aptos" w:cs="Times New Roman"/>
          <w:b/>
          <w:bCs/>
          <w:sz w:val="24"/>
          <w:szCs w:val="24"/>
          <w:lang w:val="el-GR"/>
        </w:rPr>
        <w:t>έ</w:t>
      </w:r>
      <w:r w:rsidR="00831947" w:rsidRPr="00831947">
        <w:rPr>
          <w:rFonts w:ascii="Aptos" w:eastAsia="Aptos" w:hAnsi="Aptos" w:cs="Times New Roman"/>
          <w:b/>
          <w:bCs/>
          <w:sz w:val="24"/>
          <w:szCs w:val="24"/>
          <w:lang w:val="el-GR"/>
        </w:rPr>
        <w:t>χουν γίνει</w:t>
      </w:r>
      <w:r w:rsidR="00F5525A">
        <w:rPr>
          <w:rFonts w:ascii="Aptos" w:eastAsia="Aptos" w:hAnsi="Aptos" w:cs="Times New Roman"/>
          <w:b/>
          <w:bCs/>
          <w:sz w:val="24"/>
          <w:szCs w:val="24"/>
          <w:lang w:val="el-GR"/>
        </w:rPr>
        <w:t xml:space="preserve"> </w:t>
      </w:r>
      <w:r w:rsidR="00831947" w:rsidRPr="00831947">
        <w:rPr>
          <w:rFonts w:ascii="Aptos" w:eastAsia="Aptos" w:hAnsi="Aptos" w:cs="Times New Roman"/>
          <w:b/>
          <w:bCs/>
          <w:sz w:val="24"/>
          <w:szCs w:val="24"/>
          <w:lang w:val="el-GR"/>
        </w:rPr>
        <w:t>αλλαγές</w:t>
      </w:r>
      <w:r w:rsidR="00831947">
        <w:rPr>
          <w:rFonts w:ascii="Aptos" w:eastAsia="Aptos" w:hAnsi="Aptos" w:cs="Times New Roman"/>
          <w:b/>
          <w:bCs/>
          <w:sz w:val="24"/>
          <w:szCs w:val="24"/>
          <w:lang w:val="el-GR"/>
        </w:rPr>
        <w:t xml:space="preserve"> στ</w:t>
      </w:r>
      <w:r w:rsidR="00F5525A">
        <w:rPr>
          <w:rFonts w:ascii="Aptos" w:eastAsia="Aptos" w:hAnsi="Aptos" w:cs="Times New Roman"/>
          <w:b/>
          <w:bCs/>
          <w:sz w:val="24"/>
          <w:szCs w:val="24"/>
          <w:lang w:val="el-GR"/>
        </w:rPr>
        <w:t>α πιο κάτω άρθρα του νομοσχεδίου</w:t>
      </w:r>
      <w:r>
        <w:rPr>
          <w:rFonts w:ascii="Aptos" w:eastAsia="Aptos" w:hAnsi="Aptos" w:cs="Times New Roman"/>
          <w:b/>
          <w:bCs/>
          <w:sz w:val="24"/>
          <w:szCs w:val="24"/>
          <w:lang w:val="el-GR"/>
        </w:rPr>
        <w:t>, μετά από συνεισφορά του Γραφείου Επιτρόπου Δεδομένων Προσωπικού Χαρακτήρα</w:t>
      </w:r>
      <w:r w:rsidRPr="00A34161">
        <w:rPr>
          <w:rFonts w:ascii="Aptos" w:eastAsia="Aptos" w:hAnsi="Aptos" w:cs="Times New Roman"/>
          <w:b/>
          <w:bCs/>
          <w:sz w:val="24"/>
          <w:szCs w:val="24"/>
          <w:lang w:val="el-GR"/>
        </w:rPr>
        <w:t>:</w:t>
      </w:r>
    </w:p>
    <w:p w14:paraId="65384CED" w14:textId="60B34281" w:rsidR="00831947" w:rsidRPr="00831947" w:rsidRDefault="00831947" w:rsidP="00831947">
      <w:pPr>
        <w:numPr>
          <w:ilvl w:val="0"/>
          <w:numId w:val="1"/>
        </w:numPr>
        <w:spacing w:line="278" w:lineRule="auto"/>
        <w:contextualSpacing/>
        <w:rPr>
          <w:rFonts w:ascii="Aptos" w:eastAsia="Aptos" w:hAnsi="Aptos" w:cs="Times New Roman"/>
          <w:sz w:val="24"/>
          <w:szCs w:val="24"/>
          <w:lang w:val="el-GR"/>
        </w:rPr>
      </w:pPr>
      <w:r w:rsidRPr="00831947">
        <w:rPr>
          <w:rFonts w:ascii="Aptos" w:eastAsia="Aptos" w:hAnsi="Aptos" w:cs="Times New Roman"/>
          <w:sz w:val="24"/>
          <w:szCs w:val="24"/>
          <w:lang w:val="el-GR"/>
        </w:rPr>
        <w:t>Άρθρο</w:t>
      </w:r>
      <w:r w:rsidR="009D3AC3">
        <w:rPr>
          <w:rFonts w:ascii="Aptos" w:eastAsia="Aptos" w:hAnsi="Aptos" w:cs="Times New Roman"/>
          <w:sz w:val="24"/>
          <w:szCs w:val="24"/>
          <w:lang w:val="el-GR"/>
        </w:rPr>
        <w:t xml:space="preserve"> 8(3)</w:t>
      </w:r>
    </w:p>
    <w:p w14:paraId="3BEC1609" w14:textId="07018ECF" w:rsidR="00831947" w:rsidRDefault="005E5D7C" w:rsidP="00831947">
      <w:pPr>
        <w:numPr>
          <w:ilvl w:val="0"/>
          <w:numId w:val="1"/>
        </w:numPr>
        <w:spacing w:line="278" w:lineRule="auto"/>
        <w:contextualSpacing/>
        <w:rPr>
          <w:rFonts w:ascii="Aptos" w:eastAsia="Aptos" w:hAnsi="Aptos" w:cs="Times New Roman"/>
          <w:sz w:val="24"/>
          <w:szCs w:val="24"/>
          <w:lang w:val="el-GR"/>
        </w:rPr>
      </w:pPr>
      <w:r>
        <w:rPr>
          <w:rFonts w:ascii="Aptos" w:eastAsia="Aptos" w:hAnsi="Aptos" w:cs="Times New Roman"/>
          <w:sz w:val="24"/>
          <w:szCs w:val="24"/>
          <w:lang w:val="el-GR"/>
        </w:rPr>
        <w:t>Άρθρο 8(5)</w:t>
      </w:r>
    </w:p>
    <w:p w14:paraId="0CD4D223" w14:textId="57D31D3D" w:rsidR="005E5D7C" w:rsidRDefault="005719C2" w:rsidP="00831947">
      <w:pPr>
        <w:numPr>
          <w:ilvl w:val="0"/>
          <w:numId w:val="1"/>
        </w:numPr>
        <w:spacing w:line="278" w:lineRule="auto"/>
        <w:contextualSpacing/>
        <w:rPr>
          <w:rFonts w:ascii="Aptos" w:eastAsia="Aptos" w:hAnsi="Aptos" w:cs="Times New Roman"/>
          <w:sz w:val="24"/>
          <w:szCs w:val="24"/>
          <w:lang w:val="el-GR"/>
        </w:rPr>
      </w:pPr>
      <w:r>
        <w:rPr>
          <w:rFonts w:ascii="Aptos" w:eastAsia="Aptos" w:hAnsi="Aptos" w:cs="Times New Roman"/>
          <w:sz w:val="24"/>
          <w:szCs w:val="24"/>
          <w:lang w:val="el-GR"/>
        </w:rPr>
        <w:t xml:space="preserve">Άρθρο 11(1) </w:t>
      </w:r>
      <w:r w:rsidR="008C4B85">
        <w:rPr>
          <w:rFonts w:ascii="Aptos" w:eastAsia="Aptos" w:hAnsi="Aptos" w:cs="Times New Roman"/>
          <w:sz w:val="24"/>
          <w:szCs w:val="24"/>
          <w:lang w:val="el-GR"/>
        </w:rPr>
        <w:t>(δ) – διαγράφηκε</w:t>
      </w:r>
    </w:p>
    <w:p w14:paraId="68CB8484" w14:textId="31B24284" w:rsidR="008C4B85" w:rsidRDefault="008C4B85" w:rsidP="00831947">
      <w:pPr>
        <w:numPr>
          <w:ilvl w:val="0"/>
          <w:numId w:val="1"/>
        </w:numPr>
        <w:spacing w:line="278" w:lineRule="auto"/>
        <w:contextualSpacing/>
        <w:rPr>
          <w:rFonts w:ascii="Aptos" w:eastAsia="Aptos" w:hAnsi="Aptos" w:cs="Times New Roman"/>
          <w:sz w:val="24"/>
          <w:szCs w:val="24"/>
          <w:lang w:val="el-GR"/>
        </w:rPr>
      </w:pPr>
      <w:r>
        <w:rPr>
          <w:rFonts w:ascii="Aptos" w:eastAsia="Aptos" w:hAnsi="Aptos" w:cs="Times New Roman"/>
          <w:sz w:val="24"/>
          <w:szCs w:val="24"/>
          <w:lang w:val="el-GR"/>
        </w:rPr>
        <w:t>Άρθρο 11(1)</w:t>
      </w:r>
      <w:r w:rsidR="001252A9">
        <w:rPr>
          <w:rFonts w:ascii="Aptos" w:eastAsia="Aptos" w:hAnsi="Aptos" w:cs="Times New Roman"/>
          <w:sz w:val="24"/>
          <w:szCs w:val="24"/>
          <w:lang w:val="el-GR"/>
        </w:rPr>
        <w:t xml:space="preserve"> (</w:t>
      </w:r>
      <w:proofErr w:type="spellStart"/>
      <w:r w:rsidR="001252A9">
        <w:rPr>
          <w:rFonts w:ascii="Aptos" w:eastAsia="Aptos" w:hAnsi="Aptos" w:cs="Times New Roman"/>
          <w:sz w:val="24"/>
          <w:szCs w:val="24"/>
          <w:lang w:val="el-GR"/>
        </w:rPr>
        <w:t>στ</w:t>
      </w:r>
      <w:proofErr w:type="spellEnd"/>
      <w:r w:rsidR="001252A9">
        <w:rPr>
          <w:rFonts w:ascii="Aptos" w:eastAsia="Aptos" w:hAnsi="Aptos" w:cs="Times New Roman"/>
          <w:sz w:val="24"/>
          <w:szCs w:val="24"/>
          <w:lang w:val="el-GR"/>
        </w:rPr>
        <w:t xml:space="preserve">) – νέο </w:t>
      </w:r>
      <w:r w:rsidR="00BF1204">
        <w:rPr>
          <w:rFonts w:ascii="Aptos" w:eastAsia="Aptos" w:hAnsi="Aptos" w:cs="Times New Roman"/>
          <w:sz w:val="24"/>
          <w:szCs w:val="24"/>
          <w:lang w:val="el-GR"/>
        </w:rPr>
        <w:t>(ε)</w:t>
      </w:r>
    </w:p>
    <w:p w14:paraId="2B762E1A" w14:textId="4C72E6A3" w:rsidR="00BF1204" w:rsidRDefault="00F25AEA" w:rsidP="00831947">
      <w:pPr>
        <w:numPr>
          <w:ilvl w:val="0"/>
          <w:numId w:val="1"/>
        </w:numPr>
        <w:spacing w:line="278" w:lineRule="auto"/>
        <w:contextualSpacing/>
        <w:rPr>
          <w:rFonts w:ascii="Aptos" w:eastAsia="Aptos" w:hAnsi="Aptos" w:cs="Times New Roman"/>
          <w:sz w:val="24"/>
          <w:szCs w:val="24"/>
          <w:lang w:val="el-GR"/>
        </w:rPr>
      </w:pPr>
      <w:r>
        <w:rPr>
          <w:rFonts w:ascii="Aptos" w:eastAsia="Aptos" w:hAnsi="Aptos" w:cs="Times New Roman"/>
          <w:sz w:val="24"/>
          <w:szCs w:val="24"/>
          <w:lang w:val="el-GR"/>
        </w:rPr>
        <w:t>Άρθρο 11(1)</w:t>
      </w:r>
      <w:r w:rsidR="00F4012A">
        <w:rPr>
          <w:rFonts w:ascii="Aptos" w:eastAsia="Aptos" w:hAnsi="Aptos" w:cs="Times New Roman"/>
          <w:sz w:val="24"/>
          <w:szCs w:val="24"/>
          <w:lang w:val="el-GR"/>
        </w:rPr>
        <w:t xml:space="preserve"> </w:t>
      </w:r>
      <w:r>
        <w:rPr>
          <w:rFonts w:ascii="Aptos" w:eastAsia="Aptos" w:hAnsi="Aptos" w:cs="Times New Roman"/>
          <w:sz w:val="24"/>
          <w:szCs w:val="24"/>
          <w:lang w:val="el-GR"/>
        </w:rPr>
        <w:t>(ζ) – διαγράφηκε</w:t>
      </w:r>
    </w:p>
    <w:p w14:paraId="6BF5E78B" w14:textId="390F4587" w:rsidR="00F25AEA" w:rsidRPr="006751D9" w:rsidRDefault="00F4012A" w:rsidP="00831947">
      <w:pPr>
        <w:numPr>
          <w:ilvl w:val="0"/>
          <w:numId w:val="1"/>
        </w:numPr>
        <w:spacing w:line="278" w:lineRule="auto"/>
        <w:contextualSpacing/>
        <w:rPr>
          <w:rFonts w:ascii="Aptos" w:eastAsia="Aptos" w:hAnsi="Aptos" w:cs="Times New Roman"/>
          <w:sz w:val="24"/>
          <w:szCs w:val="24"/>
          <w:lang w:val="el-GR"/>
        </w:rPr>
      </w:pPr>
      <w:r>
        <w:rPr>
          <w:rFonts w:ascii="Aptos" w:eastAsia="Aptos" w:hAnsi="Aptos" w:cs="Times New Roman"/>
          <w:sz w:val="24"/>
          <w:szCs w:val="24"/>
          <w:lang w:val="el-GR"/>
        </w:rPr>
        <w:t xml:space="preserve">Άρθρο 11(1) (ι) </w:t>
      </w:r>
      <w:r w:rsidR="008E416B" w:rsidRPr="006751D9">
        <w:rPr>
          <w:rFonts w:ascii="Aptos" w:eastAsia="Aptos" w:hAnsi="Aptos" w:cs="Times New Roman"/>
          <w:sz w:val="24"/>
          <w:szCs w:val="24"/>
          <w:lang w:val="el-GR"/>
        </w:rPr>
        <w:t>(</w:t>
      </w:r>
      <w:proofErr w:type="spellStart"/>
      <w:r w:rsidR="008E416B">
        <w:rPr>
          <w:rFonts w:ascii="Aptos" w:eastAsia="Aptos" w:hAnsi="Aptos" w:cs="Times New Roman"/>
          <w:sz w:val="24"/>
          <w:szCs w:val="24"/>
          <w:lang w:val="en-US"/>
        </w:rPr>
        <w:t>i</w:t>
      </w:r>
      <w:proofErr w:type="spellEnd"/>
      <w:r w:rsidR="008E416B" w:rsidRPr="006751D9">
        <w:rPr>
          <w:rFonts w:ascii="Aptos" w:eastAsia="Aptos" w:hAnsi="Aptos" w:cs="Times New Roman"/>
          <w:sz w:val="24"/>
          <w:szCs w:val="24"/>
          <w:lang w:val="el-GR"/>
        </w:rPr>
        <w:t xml:space="preserve">) – </w:t>
      </w:r>
      <w:r w:rsidR="008E416B">
        <w:rPr>
          <w:rFonts w:ascii="Aptos" w:eastAsia="Aptos" w:hAnsi="Aptos" w:cs="Times New Roman"/>
          <w:sz w:val="24"/>
          <w:szCs w:val="24"/>
          <w:lang w:val="el-GR"/>
        </w:rPr>
        <w:t xml:space="preserve">νέο </w:t>
      </w:r>
      <w:r w:rsidR="006751D9">
        <w:rPr>
          <w:rFonts w:ascii="Aptos" w:eastAsia="Aptos" w:hAnsi="Aptos" w:cs="Times New Roman"/>
          <w:sz w:val="24"/>
          <w:szCs w:val="24"/>
          <w:lang w:val="el-GR"/>
        </w:rPr>
        <w:t>(η) (</w:t>
      </w:r>
      <w:proofErr w:type="spellStart"/>
      <w:r w:rsidR="006751D9">
        <w:rPr>
          <w:rFonts w:ascii="Aptos" w:eastAsia="Aptos" w:hAnsi="Aptos" w:cs="Times New Roman"/>
          <w:sz w:val="24"/>
          <w:szCs w:val="24"/>
          <w:lang w:val="en-US"/>
        </w:rPr>
        <w:t>i</w:t>
      </w:r>
      <w:proofErr w:type="spellEnd"/>
      <w:r w:rsidR="006751D9" w:rsidRPr="006751D9">
        <w:rPr>
          <w:rFonts w:ascii="Aptos" w:eastAsia="Aptos" w:hAnsi="Aptos" w:cs="Times New Roman"/>
          <w:sz w:val="24"/>
          <w:szCs w:val="24"/>
          <w:lang w:val="el-GR"/>
        </w:rPr>
        <w:t>)</w:t>
      </w:r>
    </w:p>
    <w:p w14:paraId="6C360AFD" w14:textId="77777777" w:rsidR="006751D9" w:rsidRPr="00831947" w:rsidRDefault="006751D9" w:rsidP="000874E6">
      <w:pPr>
        <w:spacing w:line="278" w:lineRule="auto"/>
        <w:ind w:left="720"/>
        <w:contextualSpacing/>
        <w:rPr>
          <w:rFonts w:ascii="Aptos" w:eastAsia="Aptos" w:hAnsi="Aptos" w:cs="Times New Roman"/>
          <w:sz w:val="24"/>
          <w:szCs w:val="24"/>
          <w:lang w:val="el-GR"/>
        </w:rPr>
      </w:pPr>
    </w:p>
    <w:p w14:paraId="787CFAF0" w14:textId="77777777" w:rsidR="006B79CA" w:rsidRPr="00831947" w:rsidRDefault="006B79CA">
      <w:pPr>
        <w:rPr>
          <w:lang w:val="el-GR"/>
        </w:rPr>
      </w:pPr>
    </w:p>
    <w:sectPr w:rsidR="006B79CA" w:rsidRPr="00831947" w:rsidSect="0083194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67C00EF"/>
    <w:multiLevelType w:val="hybridMultilevel"/>
    <w:tmpl w:val="0AF600DC"/>
    <w:lvl w:ilvl="0" w:tplc="2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7780088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21E0"/>
    <w:rsid w:val="000874E6"/>
    <w:rsid w:val="001252A9"/>
    <w:rsid w:val="0013312A"/>
    <w:rsid w:val="00145676"/>
    <w:rsid w:val="001564FF"/>
    <w:rsid w:val="001B3756"/>
    <w:rsid w:val="00280121"/>
    <w:rsid w:val="00331F2C"/>
    <w:rsid w:val="00430777"/>
    <w:rsid w:val="004879F9"/>
    <w:rsid w:val="004B56C3"/>
    <w:rsid w:val="005719C2"/>
    <w:rsid w:val="005E003F"/>
    <w:rsid w:val="005E1324"/>
    <w:rsid w:val="005E5D7C"/>
    <w:rsid w:val="006751D9"/>
    <w:rsid w:val="006B79CA"/>
    <w:rsid w:val="008059CA"/>
    <w:rsid w:val="00831947"/>
    <w:rsid w:val="00831ADC"/>
    <w:rsid w:val="008C4B85"/>
    <w:rsid w:val="008E416B"/>
    <w:rsid w:val="009D3AC3"/>
    <w:rsid w:val="00A34161"/>
    <w:rsid w:val="00A833CE"/>
    <w:rsid w:val="00B221E0"/>
    <w:rsid w:val="00BF1204"/>
    <w:rsid w:val="00C352ED"/>
    <w:rsid w:val="00C45512"/>
    <w:rsid w:val="00DF420F"/>
    <w:rsid w:val="00F25AEA"/>
    <w:rsid w:val="00F4012A"/>
    <w:rsid w:val="00F552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64C590"/>
  <w15:chartTrackingRefBased/>
  <w15:docId w15:val="{13F157ED-4B66-461F-B3F7-6A4CA54F97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221E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221E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221E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221E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221E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221E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221E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221E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221E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221E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221E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221E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221E0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221E0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221E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221E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221E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221E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221E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221E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221E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221E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221E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221E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221E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221E0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221E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221E0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221E0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56</Words>
  <Characters>323</Characters>
  <Application>Microsoft Office Word</Application>
  <DocSecurity>0</DocSecurity>
  <Lines>2</Lines>
  <Paragraphs>1</Paragraphs>
  <ScaleCrop>false</ScaleCrop>
  <Company/>
  <LinksUpToDate>false</LinksUpToDate>
  <CharactersWithSpaces>378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Katerina Kousiou</dc:creator>
  <cp:keywords/>
  <dc:description/>
  <cp:lastModifiedBy>Katerina Kousiou</cp:lastModifiedBy>
  <cp:revision>29</cp:revision>
  <dcterms:created xsi:type="dcterms:W3CDTF">2026-04-17T07:22:00Z</dcterms:created>
  <dcterms:modified xsi:type="dcterms:W3CDTF">2026-04-17T11:14:00Z</dcterms:modified>
</cp:coreProperties>
</file>